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495C" w:rsidRPr="001A495C" w:rsidRDefault="001A495C" w:rsidP="001A495C">
      <w:pPr>
        <w:pBdr>
          <w:top w:val="single" w:sz="4" w:space="1" w:color="auto"/>
          <w:left w:val="single" w:sz="4" w:space="4" w:color="auto"/>
          <w:bottom w:val="single" w:sz="4" w:space="1" w:color="auto"/>
          <w:right w:val="single" w:sz="4" w:space="4" w:color="auto"/>
          <w:between w:val="single" w:sz="4" w:space="1" w:color="auto"/>
        </w:pBdr>
        <w:shd w:val="clear" w:color="auto" w:fill="BFBFBF"/>
        <w:spacing w:after="0"/>
        <w:jc w:val="center"/>
        <w:rPr>
          <w:rFonts w:ascii="Times New Roman" w:eastAsia="Times New Roman" w:hAnsi="Times New Roman"/>
          <w:b/>
          <w:iCs/>
          <w:lang w:eastAsia="pt-BR"/>
        </w:rPr>
      </w:pPr>
      <w:r w:rsidRPr="001A495C">
        <w:rPr>
          <w:rFonts w:ascii="Times New Roman" w:eastAsia="Times New Roman" w:hAnsi="Times New Roman"/>
          <w:b/>
          <w:iCs/>
          <w:lang w:eastAsia="pt-BR"/>
        </w:rPr>
        <w:t xml:space="preserve">EDITAL DE LICITAÇÃO </w:t>
      </w:r>
    </w:p>
    <w:p w:rsidR="001A495C" w:rsidRPr="001A495C" w:rsidRDefault="001A495C" w:rsidP="001A495C">
      <w:pPr>
        <w:spacing w:after="0"/>
        <w:jc w:val="center"/>
        <w:rPr>
          <w:rFonts w:ascii="Times New Roman" w:eastAsia="Times New Roman" w:hAnsi="Times New Roman"/>
          <w:b/>
          <w:iCs/>
          <w:lang w:eastAsia="pt-BR"/>
        </w:rPr>
      </w:pPr>
    </w:p>
    <w:p w:rsidR="001A495C" w:rsidRPr="001A495C" w:rsidRDefault="001A495C" w:rsidP="001A495C">
      <w:pPr>
        <w:spacing w:after="0"/>
        <w:jc w:val="center"/>
        <w:rPr>
          <w:rFonts w:ascii="Times New Roman" w:eastAsia="Times New Roman" w:hAnsi="Times New Roman"/>
          <w:b/>
          <w:iCs/>
          <w:lang w:eastAsia="pt-BR"/>
        </w:rPr>
      </w:pPr>
      <w:r w:rsidRPr="001A495C">
        <w:rPr>
          <w:rFonts w:ascii="Times New Roman" w:eastAsia="Times New Roman" w:hAnsi="Times New Roman"/>
          <w:b/>
          <w:iCs/>
          <w:lang w:eastAsia="pt-BR"/>
        </w:rPr>
        <w:t xml:space="preserve">PREGÃO PRESENCIAL Nº </w:t>
      </w:r>
      <w:r w:rsidR="00190769">
        <w:rPr>
          <w:rFonts w:ascii="Times New Roman" w:eastAsia="Times New Roman" w:hAnsi="Times New Roman"/>
          <w:b/>
          <w:iCs/>
          <w:lang w:eastAsia="pt-BR"/>
        </w:rPr>
        <w:t>0</w:t>
      </w:r>
      <w:r w:rsidR="00FB5FA8">
        <w:rPr>
          <w:rFonts w:ascii="Times New Roman" w:eastAsia="Times New Roman" w:hAnsi="Times New Roman"/>
          <w:b/>
          <w:iCs/>
          <w:lang w:eastAsia="pt-BR"/>
        </w:rPr>
        <w:t>12</w:t>
      </w:r>
      <w:r w:rsidR="00190769">
        <w:rPr>
          <w:rFonts w:ascii="Times New Roman" w:eastAsia="Times New Roman" w:hAnsi="Times New Roman"/>
          <w:b/>
          <w:iCs/>
          <w:lang w:eastAsia="pt-BR"/>
        </w:rPr>
        <w:t>/202</w:t>
      </w:r>
      <w:r w:rsidR="00FB5FA8">
        <w:rPr>
          <w:rFonts w:ascii="Times New Roman" w:eastAsia="Times New Roman" w:hAnsi="Times New Roman"/>
          <w:b/>
          <w:iCs/>
          <w:lang w:eastAsia="pt-BR"/>
        </w:rPr>
        <w:t>3</w:t>
      </w:r>
      <w:r w:rsidRPr="001A495C">
        <w:rPr>
          <w:rFonts w:ascii="Times New Roman" w:eastAsia="Times New Roman" w:hAnsi="Times New Roman"/>
          <w:b/>
          <w:iCs/>
          <w:lang w:eastAsia="pt-BR"/>
        </w:rPr>
        <w:t>.</w:t>
      </w:r>
    </w:p>
    <w:p w:rsidR="001A495C" w:rsidRPr="00190769" w:rsidRDefault="001A495C" w:rsidP="001A495C">
      <w:pPr>
        <w:spacing w:after="0"/>
        <w:jc w:val="center"/>
        <w:rPr>
          <w:rFonts w:ascii="Times New Roman" w:eastAsia="Times New Roman" w:hAnsi="Times New Roman"/>
          <w:b/>
          <w:iCs/>
          <w:lang w:eastAsia="pt-BR"/>
        </w:rPr>
      </w:pPr>
      <w:r w:rsidRPr="001A495C">
        <w:rPr>
          <w:rFonts w:ascii="Times New Roman" w:eastAsia="Times New Roman" w:hAnsi="Times New Roman"/>
          <w:b/>
          <w:iCs/>
          <w:lang w:eastAsia="pt-BR"/>
        </w:rPr>
        <w:t xml:space="preserve">PROCESSO N.º </w:t>
      </w:r>
      <w:r w:rsidRPr="00190769">
        <w:rPr>
          <w:rFonts w:ascii="Times New Roman" w:eastAsia="Times New Roman" w:hAnsi="Times New Roman"/>
          <w:b/>
          <w:iCs/>
          <w:lang w:eastAsia="pt-BR"/>
        </w:rPr>
        <w:t>0</w:t>
      </w:r>
      <w:r w:rsidR="00FB5FA8">
        <w:rPr>
          <w:rFonts w:ascii="Times New Roman" w:eastAsia="Times New Roman" w:hAnsi="Times New Roman"/>
          <w:b/>
          <w:iCs/>
          <w:lang w:eastAsia="pt-BR"/>
        </w:rPr>
        <w:t>61</w:t>
      </w:r>
      <w:r w:rsidRPr="00190769">
        <w:rPr>
          <w:rFonts w:ascii="Times New Roman" w:eastAsia="Times New Roman" w:hAnsi="Times New Roman"/>
          <w:b/>
          <w:iCs/>
          <w:lang w:eastAsia="pt-BR"/>
        </w:rPr>
        <w:t>/202</w:t>
      </w:r>
      <w:r w:rsidR="00FB5FA8">
        <w:rPr>
          <w:rFonts w:ascii="Times New Roman" w:eastAsia="Times New Roman" w:hAnsi="Times New Roman"/>
          <w:b/>
          <w:iCs/>
          <w:lang w:eastAsia="pt-BR"/>
        </w:rPr>
        <w:t>3</w:t>
      </w:r>
      <w:r w:rsidR="00190769">
        <w:rPr>
          <w:rFonts w:ascii="Times New Roman" w:eastAsia="Times New Roman" w:hAnsi="Times New Roman"/>
          <w:b/>
          <w:iCs/>
          <w:lang w:eastAsia="pt-BR"/>
        </w:rPr>
        <w:t>.</w:t>
      </w:r>
    </w:p>
    <w:p w:rsidR="001A495C" w:rsidRPr="001A495C" w:rsidRDefault="001A495C" w:rsidP="001A495C">
      <w:pPr>
        <w:spacing w:after="0"/>
        <w:jc w:val="center"/>
        <w:rPr>
          <w:rFonts w:ascii="Times New Roman" w:eastAsia="Times New Roman" w:hAnsi="Times New Roman"/>
          <w:b/>
          <w:iCs/>
          <w:lang w:eastAsia="pt-BR"/>
        </w:rPr>
      </w:pPr>
    </w:p>
    <w:p w:rsidR="001A495C" w:rsidRPr="001A495C" w:rsidRDefault="002D7C5B" w:rsidP="001A495C">
      <w:pPr>
        <w:spacing w:after="0"/>
        <w:jc w:val="both"/>
        <w:rPr>
          <w:rFonts w:ascii="Times New Roman" w:eastAsia="Times New Roman" w:hAnsi="Times New Roman"/>
          <w:lang w:eastAsia="pt-BR"/>
        </w:rPr>
      </w:pPr>
      <w:r>
        <w:rPr>
          <w:rFonts w:ascii="Times New Roman" w:eastAsia="Times New Roman" w:hAnsi="Times New Roman"/>
          <w:lang w:eastAsia="pt-BR"/>
        </w:rPr>
        <w:t xml:space="preserve">A </w:t>
      </w:r>
      <w:r w:rsidRPr="002D7C5B">
        <w:rPr>
          <w:rFonts w:ascii="Times New Roman" w:eastAsia="Times New Roman" w:hAnsi="Times New Roman"/>
          <w:b/>
          <w:bCs/>
          <w:lang w:eastAsia="pt-BR"/>
        </w:rPr>
        <w:t>PREFEITURA MUNCIPAL DE GUATAPARÁ</w:t>
      </w:r>
      <w:r w:rsidR="001A495C" w:rsidRPr="001A495C">
        <w:rPr>
          <w:rFonts w:ascii="Times New Roman" w:eastAsia="Times New Roman" w:hAnsi="Times New Roman"/>
          <w:bCs/>
          <w:iCs/>
          <w:lang w:eastAsia="pt-BR"/>
        </w:rPr>
        <w:t xml:space="preserve">, torna público que, </w:t>
      </w:r>
      <w:r w:rsidR="001A495C" w:rsidRPr="001A495C">
        <w:rPr>
          <w:rFonts w:ascii="Times New Roman" w:eastAsia="Times New Roman" w:hAnsi="Times New Roman"/>
          <w:b/>
          <w:u w:val="single"/>
          <w:lang w:eastAsia="pt-BR"/>
        </w:rPr>
        <w:t xml:space="preserve">no dia </w:t>
      </w:r>
      <w:r w:rsidR="00190769">
        <w:rPr>
          <w:rFonts w:ascii="Times New Roman" w:eastAsia="Times New Roman" w:hAnsi="Times New Roman"/>
          <w:b/>
          <w:u w:val="single"/>
          <w:lang w:eastAsia="pt-BR"/>
        </w:rPr>
        <w:t>2</w:t>
      </w:r>
      <w:r w:rsidR="00FB5FA8">
        <w:rPr>
          <w:rFonts w:ascii="Times New Roman" w:eastAsia="Times New Roman" w:hAnsi="Times New Roman"/>
          <w:b/>
          <w:u w:val="single"/>
          <w:lang w:eastAsia="pt-BR"/>
        </w:rPr>
        <w:t>2</w:t>
      </w:r>
      <w:r w:rsidR="001F0821">
        <w:rPr>
          <w:rFonts w:ascii="Times New Roman" w:eastAsia="Times New Roman" w:hAnsi="Times New Roman"/>
          <w:b/>
          <w:u w:val="single"/>
          <w:lang w:eastAsia="pt-BR"/>
        </w:rPr>
        <w:t>/</w:t>
      </w:r>
      <w:r w:rsidR="001A495C" w:rsidRPr="001A495C">
        <w:rPr>
          <w:rFonts w:ascii="Times New Roman" w:eastAsia="Times New Roman" w:hAnsi="Times New Roman"/>
          <w:b/>
          <w:u w:val="single"/>
          <w:lang w:eastAsia="pt-BR"/>
        </w:rPr>
        <w:t>0</w:t>
      </w:r>
      <w:r w:rsidR="001F0821">
        <w:rPr>
          <w:rFonts w:ascii="Times New Roman" w:eastAsia="Times New Roman" w:hAnsi="Times New Roman"/>
          <w:b/>
          <w:u w:val="single"/>
          <w:lang w:eastAsia="pt-BR"/>
        </w:rPr>
        <w:t>5</w:t>
      </w:r>
      <w:r w:rsidR="001A495C" w:rsidRPr="001A495C">
        <w:rPr>
          <w:rFonts w:ascii="Times New Roman" w:eastAsia="Times New Roman" w:hAnsi="Times New Roman"/>
          <w:b/>
          <w:u w:val="single"/>
          <w:lang w:eastAsia="pt-BR"/>
        </w:rPr>
        <w:t>/202</w:t>
      </w:r>
      <w:r w:rsidR="00FB5FA8">
        <w:rPr>
          <w:rFonts w:ascii="Times New Roman" w:eastAsia="Times New Roman" w:hAnsi="Times New Roman"/>
          <w:b/>
          <w:u w:val="single"/>
          <w:lang w:eastAsia="pt-BR"/>
        </w:rPr>
        <w:t>3</w:t>
      </w:r>
      <w:r w:rsidR="001A495C" w:rsidRPr="001A495C">
        <w:rPr>
          <w:rFonts w:ascii="Times New Roman" w:eastAsia="Times New Roman" w:hAnsi="Times New Roman"/>
          <w:b/>
          <w:u w:val="single"/>
          <w:lang w:eastAsia="pt-BR"/>
        </w:rPr>
        <w:t>, às 09h00m</w:t>
      </w:r>
      <w:r w:rsidR="001A495C">
        <w:rPr>
          <w:rFonts w:ascii="Times New Roman" w:eastAsia="Times New Roman" w:hAnsi="Times New Roman"/>
          <w:b/>
          <w:u w:val="single"/>
          <w:lang w:eastAsia="pt-BR"/>
        </w:rPr>
        <w:t xml:space="preserve"> </w:t>
      </w:r>
      <w:r w:rsidR="001A495C" w:rsidRPr="001A495C">
        <w:rPr>
          <w:rFonts w:ascii="Times New Roman" w:eastAsia="Times New Roman" w:hAnsi="Times New Roman"/>
          <w:b/>
          <w:u w:val="single"/>
          <w:lang w:eastAsia="pt-BR"/>
        </w:rPr>
        <w:t>(nove horas)</w:t>
      </w:r>
      <w:r w:rsidR="00190769">
        <w:rPr>
          <w:rFonts w:ascii="Times New Roman" w:eastAsia="Times New Roman" w:hAnsi="Times New Roman"/>
          <w:lang w:eastAsia="pt-BR"/>
        </w:rPr>
        <w:t xml:space="preserve">, deverão ser protocolados, </w:t>
      </w:r>
      <w:r w:rsidR="001A495C" w:rsidRPr="001A495C">
        <w:rPr>
          <w:rFonts w:ascii="Times New Roman" w:eastAsia="Times New Roman" w:hAnsi="Times New Roman"/>
          <w:lang w:eastAsia="pt-BR"/>
        </w:rPr>
        <w:t xml:space="preserve">na sede do Município, sito à Rua dos Jasmins n. 296, para realizar a licitação, na modalidade pregão presencial, do tipo menor preço unitário, que visa o Registro de Preços, para aquisição </w:t>
      </w:r>
      <w:r w:rsidRPr="001A495C">
        <w:rPr>
          <w:rFonts w:ascii="Times New Roman" w:eastAsia="Times New Roman" w:hAnsi="Times New Roman"/>
          <w:lang w:eastAsia="pt-BR"/>
        </w:rPr>
        <w:t>de hortifrutigranjeiros</w:t>
      </w:r>
      <w:r w:rsidR="001A495C" w:rsidRPr="001A495C">
        <w:rPr>
          <w:rFonts w:ascii="Times New Roman" w:eastAsia="Times New Roman" w:hAnsi="Times New Roman"/>
          <w:lang w:eastAsia="pt-BR"/>
        </w:rPr>
        <w:t>, a serem utilizados na Merenda Escolar,</w:t>
      </w:r>
      <w:r w:rsidR="001A495C" w:rsidRPr="001A495C">
        <w:rPr>
          <w:rFonts w:ascii="Times New Roman" w:eastAsia="Times New Roman" w:hAnsi="Times New Roman"/>
          <w:b/>
          <w:lang w:eastAsia="pt-BR"/>
        </w:rPr>
        <w:t xml:space="preserve"> </w:t>
      </w:r>
      <w:r w:rsidR="001A495C" w:rsidRPr="001A495C">
        <w:rPr>
          <w:rFonts w:ascii="Times New Roman" w:eastAsia="Times New Roman" w:hAnsi="Times New Roman"/>
          <w:lang w:eastAsia="pt-BR"/>
        </w:rPr>
        <w:t>que será regida pela Lei Federal nº. 10.520, de 17 de julho de 2002, aplicando-se subsidiariamente, no que couber, as disposições da Lei Federal nº. 8.666 / 93, com suas alterações legais, pela Lei Complementar nº. 123 / 2006, com nova redação dada pela Lei Complementar 147/2014, Decreto nº. 606 de 10 de fevereiro de 2005 e outras normas aplicáveis à espécie.</w:t>
      </w:r>
    </w:p>
    <w:p w:rsidR="001A495C" w:rsidRPr="001A495C" w:rsidRDefault="001A495C" w:rsidP="001A495C">
      <w:pPr>
        <w:spacing w:after="0"/>
        <w:jc w:val="both"/>
        <w:rPr>
          <w:rFonts w:ascii="Times New Roman" w:eastAsia="Times New Roman" w:hAnsi="Times New Roman"/>
          <w:bCs/>
          <w:iCs/>
          <w:lang w:eastAsia="pt-BR"/>
        </w:rPr>
      </w:pPr>
    </w:p>
    <w:p w:rsidR="001A495C" w:rsidRPr="001A495C" w:rsidRDefault="001A495C" w:rsidP="001A495C">
      <w:pPr>
        <w:spacing w:after="0"/>
        <w:jc w:val="both"/>
        <w:rPr>
          <w:rFonts w:ascii="Times New Roman" w:eastAsia="Times New Roman" w:hAnsi="Times New Roman"/>
          <w:b/>
          <w:iCs/>
          <w:lang w:eastAsia="pt-BR"/>
        </w:rPr>
      </w:pPr>
      <w:r w:rsidRPr="001A495C">
        <w:rPr>
          <w:rFonts w:ascii="Times New Roman" w:eastAsia="Times New Roman" w:hAnsi="Times New Roman"/>
          <w:b/>
          <w:iCs/>
          <w:lang w:eastAsia="pt-BR"/>
        </w:rPr>
        <w:t>1. DO OBJETO</w:t>
      </w:r>
    </w:p>
    <w:p w:rsidR="001A495C" w:rsidRPr="001A495C" w:rsidRDefault="001A495C" w:rsidP="001A495C">
      <w:pPr>
        <w:spacing w:after="0"/>
        <w:jc w:val="both"/>
        <w:rPr>
          <w:rFonts w:ascii="Times New Roman" w:eastAsia="Times New Roman" w:hAnsi="Times New Roman"/>
          <w:b/>
          <w:iCs/>
          <w:lang w:eastAsia="pt-BR"/>
        </w:rPr>
      </w:pPr>
    </w:p>
    <w:p w:rsidR="001A495C" w:rsidRPr="001A495C" w:rsidRDefault="001A495C" w:rsidP="001A495C">
      <w:pPr>
        <w:spacing w:after="0"/>
        <w:jc w:val="both"/>
        <w:rPr>
          <w:rFonts w:ascii="Times New Roman" w:eastAsia="Times New Roman" w:hAnsi="Times New Roman"/>
          <w:b/>
          <w:lang w:eastAsia="pt-BR"/>
        </w:rPr>
      </w:pPr>
      <w:r w:rsidRPr="001A495C">
        <w:rPr>
          <w:rFonts w:ascii="Times New Roman" w:eastAsia="Times New Roman" w:hAnsi="Times New Roman"/>
          <w:b/>
          <w:bCs/>
          <w:lang w:eastAsia="pt-BR"/>
        </w:rPr>
        <w:t>1.1. Constitui</w:t>
      </w:r>
      <w:r w:rsidRPr="001A495C">
        <w:rPr>
          <w:rFonts w:ascii="Times New Roman" w:eastAsia="Times New Roman" w:hAnsi="Times New Roman"/>
          <w:b/>
          <w:bCs/>
          <w:iCs/>
          <w:lang w:eastAsia="pt-BR"/>
        </w:rPr>
        <w:t xml:space="preserve"> objeto do presente pregão </w:t>
      </w:r>
      <w:r w:rsidRPr="001A495C">
        <w:rPr>
          <w:rFonts w:ascii="Times New Roman" w:eastAsia="Times New Roman" w:hAnsi="Times New Roman"/>
          <w:b/>
          <w:lang w:eastAsia="pt-BR"/>
        </w:rPr>
        <w:t xml:space="preserve">o Registro de Preços, para aquisição </w:t>
      </w:r>
      <w:r w:rsidR="002D7C5B" w:rsidRPr="001A495C">
        <w:rPr>
          <w:rFonts w:ascii="Times New Roman" w:eastAsia="Times New Roman" w:hAnsi="Times New Roman"/>
          <w:b/>
          <w:lang w:eastAsia="pt-BR"/>
        </w:rPr>
        <w:t>de hortifrutigranjeiros</w:t>
      </w:r>
      <w:r w:rsidRPr="001A495C">
        <w:rPr>
          <w:rFonts w:ascii="Times New Roman" w:eastAsia="Times New Roman" w:hAnsi="Times New Roman"/>
          <w:b/>
          <w:lang w:eastAsia="pt-BR"/>
        </w:rPr>
        <w:t>, a serem utilizados na Merenda Escolar, conforme disposições contidas neste Edital e especificações constantes no Anexo I.</w:t>
      </w:r>
    </w:p>
    <w:p w:rsidR="001A495C" w:rsidRPr="001A495C" w:rsidRDefault="001A495C" w:rsidP="001A495C">
      <w:pPr>
        <w:tabs>
          <w:tab w:val="num" w:pos="1440"/>
        </w:tabs>
        <w:spacing w:after="0"/>
        <w:jc w:val="both"/>
        <w:rPr>
          <w:rFonts w:ascii="Times New Roman" w:eastAsia="Times New Roman" w:hAnsi="Times New Roman"/>
          <w:bCs/>
          <w:iCs/>
          <w:lang w:eastAsia="pt-BR"/>
        </w:rPr>
      </w:pP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b/>
          <w:bCs/>
          <w:iCs/>
          <w:lang w:eastAsia="pt-BR"/>
        </w:rPr>
        <w:t xml:space="preserve">2. </w:t>
      </w:r>
      <w:r w:rsidRPr="001A495C">
        <w:rPr>
          <w:rFonts w:ascii="Times New Roman" w:eastAsia="Times New Roman" w:hAnsi="Times New Roman"/>
          <w:b/>
          <w:iCs/>
          <w:lang w:eastAsia="pt-BR"/>
        </w:rPr>
        <w:t>CONDIÇÕES DE PARTICIPAÇÃO</w:t>
      </w:r>
    </w:p>
    <w:p w:rsidR="001A495C" w:rsidRPr="001A495C" w:rsidRDefault="001A495C" w:rsidP="001A495C">
      <w:pPr>
        <w:spacing w:after="0"/>
        <w:jc w:val="both"/>
        <w:rPr>
          <w:rFonts w:ascii="Times New Roman" w:eastAsia="Times New Roman" w:hAnsi="Times New Roman"/>
          <w:iCs/>
          <w:lang w:eastAsia="pt-BR"/>
        </w:rPr>
      </w:pP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bCs/>
          <w:iCs/>
          <w:lang w:eastAsia="pt-BR"/>
        </w:rPr>
        <w:t>2.1 Poderão participar deste certame licitatório, todos os interessados do ramo de atividade pertinente ao objeto licitado e, que preencherem as condições de credenciamento constantes do presente edital, sendo vedada a participação de empresas declaradas inidôneas ou suspensas pelo Poder Público de qualquer esfera ou so</w:t>
      </w:r>
      <w:r w:rsidRPr="001A495C">
        <w:rPr>
          <w:rFonts w:ascii="Times New Roman" w:eastAsia="Times New Roman" w:hAnsi="Times New Roman"/>
          <w:iCs/>
          <w:lang w:eastAsia="pt-BR"/>
        </w:rPr>
        <w:t>b processo de concordata, falência, concurso de credores, em dissolução ou liquidação.</w:t>
      </w:r>
    </w:p>
    <w:p w:rsidR="001A495C" w:rsidRPr="001A495C" w:rsidRDefault="001A495C" w:rsidP="001A495C">
      <w:pPr>
        <w:spacing w:after="0"/>
        <w:jc w:val="both"/>
        <w:rPr>
          <w:rFonts w:ascii="Times New Roman" w:eastAsia="Times New Roman" w:hAnsi="Times New Roman"/>
          <w:iCs/>
          <w:lang w:eastAsia="pt-BR"/>
        </w:rPr>
      </w:pPr>
    </w:p>
    <w:p w:rsidR="001A495C" w:rsidRPr="001A495C" w:rsidRDefault="001A495C" w:rsidP="001A495C">
      <w:pPr>
        <w:spacing w:after="0"/>
        <w:jc w:val="both"/>
        <w:rPr>
          <w:rFonts w:ascii="Times New Roman" w:eastAsia="Times New Roman" w:hAnsi="Times New Roman"/>
          <w:b/>
          <w:bCs/>
          <w:lang w:eastAsia="pt-BR"/>
        </w:rPr>
      </w:pPr>
      <w:r w:rsidRPr="001A495C">
        <w:rPr>
          <w:rFonts w:ascii="Times New Roman" w:eastAsia="Times New Roman" w:hAnsi="Times New Roman"/>
          <w:b/>
          <w:bCs/>
          <w:lang w:eastAsia="pt-BR"/>
        </w:rPr>
        <w:t>3. DA COMPOSIÇÃO DESTE EDITAL (ANEXOS)</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3.1 Fazem parte integrante e indissociável deste Edital, como se nele estivessem transcritos, os seguintes Anexos:</w:t>
      </w:r>
    </w:p>
    <w:p w:rsidR="001A495C" w:rsidRPr="001A495C" w:rsidRDefault="001A495C" w:rsidP="001A495C">
      <w:pPr>
        <w:spacing w:before="120" w:after="0"/>
        <w:jc w:val="both"/>
        <w:rPr>
          <w:rFonts w:ascii="Times New Roman" w:eastAsia="Times New Roman" w:hAnsi="Times New Roman"/>
          <w:lang w:eastAsia="pt-BR"/>
        </w:rPr>
      </w:pPr>
      <w:r w:rsidRPr="001A495C">
        <w:rPr>
          <w:rFonts w:ascii="Times New Roman" w:eastAsia="Times New Roman" w:hAnsi="Times New Roman"/>
          <w:lang w:eastAsia="pt-BR"/>
        </w:rPr>
        <w:t>Anexo I - Termo de Referência;</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Anexo II - Declaração de Cumprimento dos Requisitos de Habilitação;</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Anexo III - Formulário para Apresentação de Proposta de Preço;</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Anexo IV - Declaração de Inexistência de Fato Impeditivo Superveniente a Habilitação;</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Anexo V - Declaração de Não Emprego de Menor;</w:t>
      </w:r>
    </w:p>
    <w:p w:rsidR="001A495C" w:rsidRPr="001A495C" w:rsidRDefault="001A495C" w:rsidP="001A495C">
      <w:pPr>
        <w:keepNext/>
        <w:spacing w:after="0"/>
        <w:jc w:val="both"/>
        <w:outlineLvl w:val="3"/>
        <w:rPr>
          <w:rFonts w:ascii="Times New Roman" w:eastAsia="Times New Roman" w:hAnsi="Times New Roman"/>
          <w:bCs/>
          <w:lang w:eastAsia="pt-BR"/>
        </w:rPr>
      </w:pPr>
      <w:r w:rsidRPr="001A495C">
        <w:rPr>
          <w:rFonts w:ascii="Times New Roman" w:eastAsia="Times New Roman" w:hAnsi="Times New Roman"/>
          <w:bCs/>
          <w:lang w:eastAsia="pt-BR"/>
        </w:rPr>
        <w:t>Anexo VI - Minuta de Ata de Registro de Preços;</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Anexo VII – Termo de Credenciamento;</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 xml:space="preserve">Anexo VIII – Declaração </w:t>
      </w:r>
      <w:r w:rsidRPr="001A495C">
        <w:rPr>
          <w:rFonts w:ascii="Times New Roman" w:eastAsia="Times New Roman" w:hAnsi="Times New Roman"/>
          <w:bCs/>
          <w:lang w:eastAsia="pt-BR"/>
        </w:rPr>
        <w:t>tem pleno conhecimento do Edital e de seus Anexos</w:t>
      </w:r>
      <w:r w:rsidRPr="001A495C">
        <w:rPr>
          <w:rFonts w:ascii="Times New Roman" w:eastAsia="Times New Roman" w:hAnsi="Times New Roman"/>
          <w:lang w:eastAsia="pt-BR"/>
        </w:rPr>
        <w:t>.</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Anexo IX – Cadastro da Licitante</w:t>
      </w:r>
    </w:p>
    <w:p w:rsidR="001A495C" w:rsidRPr="001A495C" w:rsidRDefault="001A495C" w:rsidP="001A495C">
      <w:pPr>
        <w:spacing w:after="0"/>
        <w:jc w:val="both"/>
        <w:rPr>
          <w:rFonts w:ascii="Times New Roman" w:eastAsia="Times New Roman" w:hAnsi="Times New Roman"/>
          <w:b/>
          <w:bCs/>
          <w:lang w:eastAsia="pt-BR"/>
        </w:rPr>
      </w:pPr>
      <w:r w:rsidRPr="001A495C">
        <w:rPr>
          <w:rFonts w:ascii="Times New Roman" w:eastAsia="Times New Roman" w:hAnsi="Times New Roman"/>
          <w:b/>
          <w:bCs/>
          <w:lang w:eastAsia="pt-BR"/>
        </w:rPr>
        <w:lastRenderedPageBreak/>
        <w:t>4. RECURSOS ORÇAMENTÁRIOS</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4.1 Os recursos financeiros serão atendidos por verbas próprias, constantes do orçamento vigente, suplementada se necessário:</w:t>
      </w:r>
    </w:p>
    <w:p w:rsidR="001A495C" w:rsidRPr="001A495C" w:rsidRDefault="001A495C" w:rsidP="001A495C">
      <w:pPr>
        <w:pBdr>
          <w:bottom w:val="single" w:sz="4"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FA04A4" w:rsidRPr="00FA04A4" w:rsidRDefault="00FA04A4" w:rsidP="00FA04A4">
      <w:pPr>
        <w:tabs>
          <w:tab w:val="left" w:pos="0"/>
        </w:tabs>
        <w:jc w:val="both"/>
        <w:rPr>
          <w:rFonts w:ascii="Times New Roman" w:eastAsia="Times New Roman" w:hAnsi="Times New Roman"/>
          <w:b/>
          <w:snapToGrid w:val="0"/>
          <w:color w:val="000000"/>
        </w:rPr>
      </w:pPr>
      <w:r w:rsidRPr="00FA04A4">
        <w:rPr>
          <w:rFonts w:ascii="Times New Roman" w:hAnsi="Times New Roman"/>
          <w:b/>
          <w:snapToGrid w:val="0"/>
          <w:color w:val="000000"/>
        </w:rPr>
        <w:t>Órgão: 03 – Secretaria Municipal de Educação, Cultura, Esporte e Lazer</w:t>
      </w: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Unidade: 09 – Merenda Escola</w:t>
      </w:r>
    </w:p>
    <w:p w:rsidR="00FA04A4" w:rsidRPr="00FA04A4" w:rsidRDefault="00FA04A4" w:rsidP="00FA04A4">
      <w:pPr>
        <w:tabs>
          <w:tab w:val="left" w:pos="0"/>
        </w:tabs>
        <w:jc w:val="both"/>
        <w:rPr>
          <w:rFonts w:ascii="Times New Roman" w:hAnsi="Times New Roman"/>
          <w:b/>
          <w:snapToGrid w:val="0"/>
          <w:color w:val="000000"/>
        </w:rPr>
      </w:pP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12.306.021.2.021 – Manutenção da Merenda Escolar</w:t>
      </w: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Ficha dotação nº 121</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3.3.90.30.00 – Material de Consumo</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3.3.90.30.07 – Gêneros de Alimentação</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 xml:space="preserve">Fonte de Recurso: 01 - 12  (Tesouro) </w:t>
      </w:r>
    </w:p>
    <w:p w:rsidR="00FA04A4" w:rsidRPr="00FA04A4" w:rsidRDefault="00FA04A4" w:rsidP="00FA04A4">
      <w:pPr>
        <w:pBdr>
          <w:bottom w:val="single" w:sz="4" w:space="1" w:color="auto"/>
        </w:pBdr>
        <w:tabs>
          <w:tab w:val="left" w:pos="0"/>
        </w:tabs>
        <w:jc w:val="both"/>
        <w:rPr>
          <w:rFonts w:ascii="Times New Roman" w:hAnsi="Times New Roman"/>
          <w:snapToGrid w:val="0"/>
          <w:color w:val="000000"/>
        </w:rPr>
      </w:pP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Órgão: 03 – Secretaria Municipal de Educação, Cultura, Esporte e Lazer</w:t>
      </w: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Unidade: 09 – Merenda Escola</w:t>
      </w:r>
    </w:p>
    <w:p w:rsidR="00FA04A4" w:rsidRPr="00FA04A4" w:rsidRDefault="00FA04A4" w:rsidP="00FA04A4">
      <w:pPr>
        <w:tabs>
          <w:tab w:val="left" w:pos="0"/>
        </w:tabs>
        <w:jc w:val="both"/>
        <w:rPr>
          <w:rFonts w:ascii="Times New Roman" w:hAnsi="Times New Roman"/>
          <w:b/>
          <w:snapToGrid w:val="0"/>
          <w:color w:val="000000"/>
        </w:rPr>
      </w:pP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12.306.021.2.021 – Manutenção da Merenda Escolar</w:t>
      </w: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Ficha dotação nº 122</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3.3.90.30.00 – Material de Consumo</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3.3.90.30.07 – Gêneros de Alimentação</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 xml:space="preserve">Fonte de Recurso: 13   05 - 200  (Federal - PNAE) </w:t>
      </w:r>
    </w:p>
    <w:p w:rsidR="00FA04A4" w:rsidRPr="00FA04A4" w:rsidRDefault="00FA04A4" w:rsidP="00FA04A4">
      <w:pPr>
        <w:pBdr>
          <w:bottom w:val="single" w:sz="4" w:space="1" w:color="auto"/>
        </w:pBdr>
        <w:tabs>
          <w:tab w:val="left" w:pos="0"/>
        </w:tabs>
        <w:jc w:val="both"/>
        <w:rPr>
          <w:rFonts w:ascii="Times New Roman" w:hAnsi="Times New Roman"/>
          <w:snapToGrid w:val="0"/>
          <w:color w:val="000000"/>
        </w:rPr>
      </w:pP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Órgão: 03 – Secretaria Municipal de Educação, Cultura, Esporte e Lazer</w:t>
      </w: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Unidade: 09 – Merenda Escola</w:t>
      </w:r>
    </w:p>
    <w:p w:rsidR="00FA04A4" w:rsidRPr="00FA04A4" w:rsidRDefault="00FA04A4" w:rsidP="00FA04A4">
      <w:pPr>
        <w:tabs>
          <w:tab w:val="left" w:pos="0"/>
        </w:tabs>
        <w:jc w:val="both"/>
        <w:rPr>
          <w:rFonts w:ascii="Times New Roman" w:hAnsi="Times New Roman"/>
          <w:b/>
          <w:snapToGrid w:val="0"/>
          <w:color w:val="000000"/>
        </w:rPr>
      </w:pP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12.306.021.2.021 – Manutenção da Merenda Escolar</w:t>
      </w: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Ficha dotação nº 120</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lastRenderedPageBreak/>
        <w:t>3.3.90.30.00 – Material de Consumo</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3.3.90.30.07 – Gêneros de Alimentação</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 xml:space="preserve">Fonte de Recurso:  07    05 - 200  (Federal - </w:t>
      </w:r>
      <w:proofErr w:type="spellStart"/>
      <w:r w:rsidRPr="00FA04A4">
        <w:rPr>
          <w:rFonts w:ascii="Times New Roman" w:hAnsi="Times New Roman"/>
          <w:snapToGrid w:val="0"/>
          <w:color w:val="000000"/>
        </w:rPr>
        <w:t>Qse</w:t>
      </w:r>
      <w:proofErr w:type="spellEnd"/>
      <w:r w:rsidRPr="00FA04A4">
        <w:rPr>
          <w:rFonts w:ascii="Times New Roman" w:hAnsi="Times New Roman"/>
          <w:snapToGrid w:val="0"/>
          <w:color w:val="000000"/>
        </w:rPr>
        <w:t>)</w:t>
      </w:r>
    </w:p>
    <w:p w:rsidR="00FA04A4" w:rsidRPr="00FA04A4" w:rsidRDefault="00FA04A4" w:rsidP="00FA04A4">
      <w:pPr>
        <w:pBdr>
          <w:bottom w:val="single" w:sz="4" w:space="1" w:color="auto"/>
        </w:pBdr>
        <w:tabs>
          <w:tab w:val="left" w:pos="0"/>
        </w:tabs>
        <w:jc w:val="both"/>
        <w:rPr>
          <w:rFonts w:ascii="Times New Roman" w:hAnsi="Times New Roman"/>
          <w:snapToGrid w:val="0"/>
          <w:color w:val="000000"/>
        </w:rPr>
      </w:pP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Órgão: 03 – Secretaria Municipal de Educação, Cultura, Esporte e Lazer</w:t>
      </w: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Unidade: 09 – Merenda Escola</w:t>
      </w:r>
    </w:p>
    <w:p w:rsidR="00FA04A4" w:rsidRPr="00FA04A4" w:rsidRDefault="00FA04A4" w:rsidP="00FA04A4">
      <w:pPr>
        <w:tabs>
          <w:tab w:val="left" w:pos="0"/>
        </w:tabs>
        <w:jc w:val="both"/>
        <w:rPr>
          <w:rFonts w:ascii="Times New Roman" w:hAnsi="Times New Roman"/>
          <w:b/>
          <w:snapToGrid w:val="0"/>
          <w:color w:val="000000"/>
        </w:rPr>
      </w:pP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12.306.021.2.021 – Manutenção da Merenda Escolar</w:t>
      </w: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Ficha dotação nº 123</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3.3.90.30.00 – Material de Consumo</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3.3.90.30.07 – Gêneros de Alimentação</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Fonte de Recurso:  44    02 - 230  (Estadual-Ensino Médio)</w:t>
      </w:r>
    </w:p>
    <w:p w:rsidR="001A495C" w:rsidRPr="001A495C" w:rsidRDefault="001A495C" w:rsidP="001A495C">
      <w:pPr>
        <w:pBdr>
          <w:bottom w:val="single" w:sz="4"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 xml:space="preserve">     </w:t>
      </w:r>
    </w:p>
    <w:p w:rsidR="001A495C" w:rsidRPr="001A495C" w:rsidRDefault="001A495C" w:rsidP="001A495C">
      <w:pPr>
        <w:spacing w:after="0"/>
        <w:jc w:val="both"/>
        <w:rPr>
          <w:rFonts w:ascii="Times New Roman" w:eastAsia="Times New Roman" w:hAnsi="Times New Roman"/>
          <w:b/>
          <w:bCs/>
          <w:iCs/>
          <w:lang w:eastAsia="pt-BR"/>
        </w:rPr>
      </w:pPr>
      <w:r w:rsidRPr="001A495C">
        <w:rPr>
          <w:rFonts w:ascii="Times New Roman" w:eastAsia="Times New Roman" w:hAnsi="Times New Roman"/>
          <w:b/>
          <w:bCs/>
          <w:iCs/>
          <w:lang w:eastAsia="pt-BR"/>
        </w:rPr>
        <w:t>5. DA ENTREGA DOS ENVELOPES 01 e 02, DECLARAÇÃO DE HABILITAÇÃO, TERMO DE CREDENCIAMENTO E DECLARAÇÃO PARA MICROEMPRESA E EMPRESA DE PEQUENO PORTE.</w:t>
      </w:r>
    </w:p>
    <w:p w:rsidR="001A495C" w:rsidRPr="001A495C" w:rsidRDefault="001A495C" w:rsidP="001A495C">
      <w:pPr>
        <w:spacing w:after="0"/>
        <w:jc w:val="both"/>
        <w:rPr>
          <w:rFonts w:ascii="Times New Roman" w:eastAsia="Times New Roman" w:hAnsi="Times New Roman"/>
          <w:b/>
          <w:bCs/>
          <w:iCs/>
          <w:lang w:eastAsia="pt-BR"/>
        </w:rPr>
      </w:pPr>
    </w:p>
    <w:p w:rsidR="001A495C" w:rsidRPr="001A495C" w:rsidRDefault="001A495C" w:rsidP="001A495C">
      <w:pPr>
        <w:spacing w:after="0"/>
        <w:jc w:val="both"/>
        <w:rPr>
          <w:rFonts w:ascii="Times New Roman" w:eastAsia="Times New Roman" w:hAnsi="Times New Roman"/>
          <w:bCs/>
          <w:iCs/>
          <w:lang w:eastAsia="pt-BR"/>
        </w:rPr>
      </w:pPr>
      <w:r w:rsidRPr="001A495C">
        <w:rPr>
          <w:rFonts w:ascii="Times New Roman" w:eastAsia="Times New Roman" w:hAnsi="Times New Roman"/>
          <w:b/>
          <w:iCs/>
          <w:lang w:eastAsia="pt-BR"/>
        </w:rPr>
        <w:t>5.1.</w:t>
      </w:r>
      <w:r w:rsidRPr="001A495C">
        <w:rPr>
          <w:rFonts w:ascii="Times New Roman" w:eastAsia="Times New Roman" w:hAnsi="Times New Roman"/>
          <w:b/>
          <w:bCs/>
          <w:iCs/>
          <w:lang w:eastAsia="pt-BR"/>
        </w:rPr>
        <w:t xml:space="preserve"> </w:t>
      </w:r>
      <w:r w:rsidRPr="001A495C">
        <w:rPr>
          <w:rFonts w:ascii="Times New Roman" w:eastAsia="Times New Roman" w:hAnsi="Times New Roman"/>
          <w:b/>
          <w:bCs/>
          <w:iCs/>
          <w:u w:val="single"/>
          <w:lang w:eastAsia="pt-BR"/>
        </w:rPr>
        <w:t>No dia e local e somente até o horário</w:t>
      </w:r>
      <w:r w:rsidRPr="001A495C">
        <w:rPr>
          <w:rFonts w:ascii="Times New Roman" w:eastAsia="Times New Roman" w:hAnsi="Times New Roman"/>
          <w:bCs/>
          <w:iCs/>
          <w:lang w:eastAsia="pt-BR"/>
        </w:rPr>
        <w:t>, estipulado no preâmbulo, deverão ser entregues:</w:t>
      </w:r>
    </w:p>
    <w:p w:rsidR="001A495C" w:rsidRPr="001A495C" w:rsidRDefault="001A495C" w:rsidP="001A495C">
      <w:pPr>
        <w:spacing w:after="0"/>
        <w:jc w:val="both"/>
        <w:rPr>
          <w:rFonts w:ascii="Times New Roman" w:eastAsia="Times New Roman" w:hAnsi="Times New Roman"/>
          <w:bCs/>
          <w:iCs/>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bCs/>
          <w:iCs/>
          <w:lang w:eastAsia="pt-BR"/>
        </w:rPr>
        <w:t>5.1.1.</w:t>
      </w:r>
      <w:r w:rsidRPr="001A495C">
        <w:rPr>
          <w:rFonts w:ascii="Times New Roman" w:eastAsia="Times New Roman" w:hAnsi="Times New Roman"/>
          <w:bCs/>
          <w:iCs/>
          <w:lang w:eastAsia="pt-BR"/>
        </w:rPr>
        <w:t xml:space="preserve"> </w:t>
      </w:r>
      <w:r w:rsidRPr="001A495C">
        <w:rPr>
          <w:rFonts w:ascii="Times New Roman" w:eastAsia="Times New Roman" w:hAnsi="Times New Roman"/>
          <w:b/>
          <w:bCs/>
          <w:iCs/>
          <w:lang w:eastAsia="pt-BR"/>
        </w:rPr>
        <w:t>Os Envelopes nº. 01</w:t>
      </w:r>
      <w:r w:rsidRPr="001A495C">
        <w:rPr>
          <w:rFonts w:ascii="Times New Roman" w:eastAsia="Times New Roman" w:hAnsi="Times New Roman"/>
          <w:bCs/>
          <w:iCs/>
          <w:lang w:eastAsia="pt-BR"/>
        </w:rPr>
        <w:t xml:space="preserve"> – “</w:t>
      </w:r>
      <w:r w:rsidRPr="001A495C">
        <w:rPr>
          <w:rFonts w:ascii="Times New Roman" w:eastAsia="Times New Roman" w:hAnsi="Times New Roman"/>
          <w:b/>
          <w:bCs/>
          <w:iCs/>
          <w:lang w:eastAsia="pt-BR"/>
        </w:rPr>
        <w:t>PROPOSTA COMERCIAL</w:t>
      </w:r>
      <w:r w:rsidRPr="001A495C">
        <w:rPr>
          <w:rFonts w:ascii="Times New Roman" w:eastAsia="Times New Roman" w:hAnsi="Times New Roman"/>
          <w:bCs/>
          <w:iCs/>
          <w:lang w:eastAsia="pt-BR"/>
        </w:rPr>
        <w:t xml:space="preserve">” e </w:t>
      </w:r>
      <w:r w:rsidRPr="001A495C">
        <w:rPr>
          <w:rFonts w:ascii="Times New Roman" w:eastAsia="Times New Roman" w:hAnsi="Times New Roman"/>
          <w:b/>
          <w:bCs/>
          <w:iCs/>
          <w:lang w:eastAsia="pt-BR"/>
        </w:rPr>
        <w:t>nº. 2</w:t>
      </w:r>
      <w:r w:rsidRPr="001A495C">
        <w:rPr>
          <w:rFonts w:ascii="Times New Roman" w:eastAsia="Times New Roman" w:hAnsi="Times New Roman"/>
          <w:bCs/>
          <w:iCs/>
          <w:lang w:eastAsia="pt-BR"/>
        </w:rPr>
        <w:t xml:space="preserve"> “</w:t>
      </w:r>
      <w:r w:rsidRPr="001A495C">
        <w:rPr>
          <w:rFonts w:ascii="Times New Roman" w:eastAsia="Times New Roman" w:hAnsi="Times New Roman"/>
          <w:b/>
          <w:bCs/>
          <w:iCs/>
          <w:lang w:eastAsia="pt-BR"/>
        </w:rPr>
        <w:t>DOCUMENTOS PARA HABILITAÇÃO</w:t>
      </w:r>
      <w:r w:rsidRPr="001A495C">
        <w:rPr>
          <w:rFonts w:ascii="Times New Roman" w:eastAsia="Times New Roman" w:hAnsi="Times New Roman"/>
          <w:bCs/>
          <w:iCs/>
          <w:lang w:eastAsia="pt-BR"/>
        </w:rPr>
        <w:t>”, e</w:t>
      </w:r>
      <w:r w:rsidRPr="001A495C">
        <w:rPr>
          <w:rFonts w:ascii="Times New Roman" w:eastAsia="Times New Roman" w:hAnsi="Times New Roman"/>
          <w:lang w:eastAsia="pt-BR"/>
        </w:rPr>
        <w:t>m envelopes distintos, devidamente lacrados, indevassáveis e identificados na forma deste Edital;</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bCs/>
          <w:iCs/>
          <w:lang w:eastAsia="pt-BR"/>
        </w:rPr>
        <w:t>5.1.2.</w:t>
      </w:r>
      <w:r w:rsidRPr="001A495C">
        <w:rPr>
          <w:rFonts w:ascii="Times New Roman" w:eastAsia="Times New Roman" w:hAnsi="Times New Roman"/>
          <w:bCs/>
          <w:iCs/>
          <w:lang w:eastAsia="pt-BR"/>
        </w:rPr>
        <w:t xml:space="preserve"> </w:t>
      </w:r>
      <w:r w:rsidRPr="001A495C">
        <w:rPr>
          <w:rFonts w:ascii="Times New Roman" w:eastAsia="Times New Roman" w:hAnsi="Times New Roman"/>
          <w:b/>
          <w:lang w:eastAsia="pt-BR"/>
        </w:rPr>
        <w:t>DECLARAÇÃO</w:t>
      </w:r>
      <w:r w:rsidRPr="001A495C">
        <w:rPr>
          <w:rFonts w:ascii="Times New Roman" w:eastAsia="Times New Roman" w:hAnsi="Times New Roman"/>
          <w:lang w:eastAsia="pt-BR"/>
        </w:rPr>
        <w:t xml:space="preserve">, firmada pelo responsável legal da empresa licitante, com indicação do nome, cargo e R.G. do mesmo, constando o cumprimento dos Requisitos de Habilitação exigidos neste edital, conforme ANEXO II, </w:t>
      </w:r>
      <w:r w:rsidRPr="001A495C">
        <w:rPr>
          <w:rFonts w:ascii="Times New Roman" w:eastAsia="Times New Roman" w:hAnsi="Times New Roman"/>
          <w:u w:val="single"/>
          <w:lang w:eastAsia="pt-BR"/>
        </w:rPr>
        <w:t>sob pena da não aceitação da licitante neste certame</w:t>
      </w:r>
      <w:r w:rsidRPr="001A495C">
        <w:rPr>
          <w:rFonts w:ascii="Times New Roman" w:eastAsia="Times New Roman" w:hAnsi="Times New Roman"/>
          <w:lang w:eastAsia="pt-BR"/>
        </w:rPr>
        <w:t xml:space="preserve">, nos termos do disposto no item 9.2. deste Instrumento Convocatório e </w:t>
      </w:r>
      <w:r w:rsidRPr="001A495C">
        <w:rPr>
          <w:rFonts w:ascii="Times New Roman" w:eastAsia="Times New Roman" w:hAnsi="Times New Roman"/>
          <w:u w:val="single"/>
          <w:lang w:eastAsia="pt-BR"/>
        </w:rPr>
        <w:t xml:space="preserve">juntamente com este deverá ser apresentado o </w:t>
      </w:r>
      <w:r w:rsidRPr="001A495C">
        <w:rPr>
          <w:rFonts w:ascii="Times New Roman" w:eastAsia="Times New Roman" w:hAnsi="Times New Roman"/>
          <w:bCs/>
          <w:iCs/>
          <w:u w:val="single"/>
          <w:lang w:eastAsia="pt-BR"/>
        </w:rPr>
        <w:t>ato constitutivo, estatuto ou contrato social da licitante</w:t>
      </w:r>
      <w:r w:rsidRPr="001A495C">
        <w:rPr>
          <w:rFonts w:ascii="Times New Roman" w:eastAsia="Times New Roman" w:hAnsi="Times New Roman"/>
          <w:bCs/>
          <w:iCs/>
          <w:lang w:eastAsia="pt-BR"/>
        </w:rPr>
        <w:t xml:space="preserve"> para fins de comprovação de que a referida declaração foi firmada pelo responsável legal da empresa</w:t>
      </w:r>
      <w:r w:rsidRPr="001A495C">
        <w:rPr>
          <w:rFonts w:ascii="Times New Roman" w:eastAsia="Times New Roman" w:hAnsi="Times New Roman"/>
          <w:lang w:eastAsia="pt-BR"/>
        </w:rPr>
        <w:t>.</w:t>
      </w:r>
    </w:p>
    <w:p w:rsidR="001A495C" w:rsidRPr="001A495C" w:rsidRDefault="001A495C" w:rsidP="001A495C">
      <w:pPr>
        <w:spacing w:after="0"/>
        <w:jc w:val="both"/>
        <w:rPr>
          <w:rFonts w:ascii="Times New Roman" w:eastAsia="Times New Roman" w:hAnsi="Times New Roman"/>
          <w:bCs/>
          <w:iCs/>
          <w:lang w:eastAsia="pt-BR"/>
        </w:rPr>
      </w:pP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b/>
          <w:bCs/>
          <w:iCs/>
          <w:lang w:eastAsia="pt-BR"/>
        </w:rPr>
        <w:t>5.1.3</w:t>
      </w:r>
      <w:r w:rsidRPr="001A495C">
        <w:rPr>
          <w:rFonts w:ascii="Times New Roman" w:eastAsia="Times New Roman" w:hAnsi="Times New Roman"/>
          <w:bCs/>
          <w:iCs/>
          <w:lang w:eastAsia="pt-BR"/>
        </w:rPr>
        <w:t xml:space="preserve">. Tratando-se de procurador, deverá apresentar o instrumento de procuração pública ou particular, com firma devidamente reconhecida, constando poderes específicos para representar legalmente a empresa, bem como, poderes específicos para formular lances verbais, negociar preços, interpor recursos e desistir de sua interposição, apresentar razões recursais e </w:t>
      </w:r>
      <w:proofErr w:type="spellStart"/>
      <w:r w:rsidRPr="001A495C">
        <w:rPr>
          <w:rFonts w:ascii="Times New Roman" w:eastAsia="Times New Roman" w:hAnsi="Times New Roman"/>
          <w:bCs/>
          <w:iCs/>
          <w:lang w:eastAsia="pt-BR"/>
        </w:rPr>
        <w:t>contra-razões</w:t>
      </w:r>
      <w:proofErr w:type="spellEnd"/>
      <w:r w:rsidRPr="001A495C">
        <w:rPr>
          <w:rFonts w:ascii="Times New Roman" w:eastAsia="Times New Roman" w:hAnsi="Times New Roman"/>
          <w:bCs/>
          <w:iCs/>
          <w:lang w:eastAsia="pt-BR"/>
        </w:rPr>
        <w:t xml:space="preserve"> para a prática de todos os atos pertinentes e inerentes a este certame, sendo que para este </w:t>
      </w:r>
      <w:r w:rsidRPr="001A495C">
        <w:rPr>
          <w:rFonts w:ascii="Times New Roman" w:eastAsia="Times New Roman" w:hAnsi="Times New Roman"/>
          <w:bCs/>
          <w:iCs/>
          <w:lang w:eastAsia="pt-BR"/>
        </w:rPr>
        <w:lastRenderedPageBreak/>
        <w:t xml:space="preserve">caso poderá ser apresentado o Termo de Credenciamento, conforme ANEXO VII, com firma devidamente reconhecida, devendo apresentar, ainda, o ato constitutivo, estatuto ou contrato social da licitante para fins de comprovação dos poderes do outorgante do referido instrumento, </w:t>
      </w:r>
      <w:r w:rsidRPr="001A495C">
        <w:rPr>
          <w:rFonts w:ascii="Times New Roman" w:eastAsia="Times New Roman" w:hAnsi="Times New Roman"/>
          <w:iCs/>
          <w:lang w:eastAsia="pt-BR"/>
        </w:rPr>
        <w:t>e documento pessoal de identificação com foto; ou</w:t>
      </w:r>
    </w:p>
    <w:p w:rsidR="001A495C" w:rsidRPr="001A495C" w:rsidRDefault="001A495C" w:rsidP="001A495C">
      <w:pPr>
        <w:spacing w:after="0"/>
        <w:jc w:val="both"/>
        <w:rPr>
          <w:rFonts w:ascii="Times New Roman" w:eastAsia="Times New Roman" w:hAnsi="Times New Roman"/>
          <w:bCs/>
          <w:iCs/>
          <w:lang w:eastAsia="pt-BR"/>
        </w:rPr>
      </w:pP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b/>
          <w:bCs/>
          <w:iCs/>
          <w:lang w:eastAsia="pt-BR"/>
        </w:rPr>
        <w:t>5.1.4.</w:t>
      </w:r>
      <w:r w:rsidRPr="001A495C">
        <w:rPr>
          <w:rFonts w:ascii="Times New Roman" w:eastAsia="Times New Roman" w:hAnsi="Times New Roman"/>
          <w:bCs/>
          <w:iCs/>
          <w:lang w:eastAsia="pt-BR"/>
        </w:rPr>
        <w:t xml:space="preserve"> Tratando-se de </w:t>
      </w:r>
      <w:r w:rsidRPr="001A495C">
        <w:rPr>
          <w:rFonts w:ascii="Times New Roman" w:eastAsia="Times New Roman" w:hAnsi="Times New Roman"/>
          <w:iCs/>
          <w:lang w:eastAsia="pt-BR"/>
        </w:rPr>
        <w:t>proprietário, sócio, dirigente ou pessoa de condição assemelhada, deverá apresentar documento comprobatório da sua condição, no qual estejam expressos os seus poderes para exercer os direitos e assumir obrigações em nome daquela, também acompanhado, de documento pessoal de identificação com foto.</w:t>
      </w:r>
    </w:p>
    <w:p w:rsidR="001A495C" w:rsidRPr="001A495C" w:rsidRDefault="001A495C" w:rsidP="001A495C">
      <w:pPr>
        <w:spacing w:after="0"/>
        <w:jc w:val="both"/>
        <w:rPr>
          <w:rFonts w:ascii="Times New Roman" w:eastAsia="Times New Roman" w:hAnsi="Times New Roman"/>
          <w:iCs/>
          <w:lang w:eastAsia="pt-BR"/>
        </w:rPr>
      </w:pP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b/>
          <w:iCs/>
          <w:lang w:eastAsia="pt-BR"/>
        </w:rPr>
        <w:t>5.2.</w:t>
      </w:r>
      <w:r w:rsidRPr="001A495C">
        <w:rPr>
          <w:rFonts w:ascii="Times New Roman" w:eastAsia="Times New Roman" w:hAnsi="Times New Roman"/>
          <w:iCs/>
          <w:lang w:eastAsia="pt-BR"/>
        </w:rPr>
        <w:t xml:space="preserve"> O representante legal e o procurador deverão identificar-se exibindo documento oficial de identificação que contenha foto.</w:t>
      </w:r>
    </w:p>
    <w:p w:rsidR="001A495C" w:rsidRPr="001A495C" w:rsidRDefault="001A495C" w:rsidP="001A495C">
      <w:pPr>
        <w:spacing w:after="0"/>
        <w:jc w:val="both"/>
        <w:rPr>
          <w:rFonts w:ascii="Times New Roman" w:eastAsia="Times New Roman" w:hAnsi="Times New Roman"/>
          <w:bCs/>
          <w:iCs/>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bCs/>
          <w:iCs/>
          <w:lang w:eastAsia="pt-BR"/>
        </w:rPr>
        <w:t>5.3.</w:t>
      </w:r>
      <w:r w:rsidRPr="001A495C">
        <w:rPr>
          <w:rFonts w:ascii="Times New Roman" w:eastAsia="Times New Roman" w:hAnsi="Times New Roman"/>
          <w:bCs/>
          <w:iCs/>
          <w:lang w:eastAsia="pt-BR"/>
        </w:rPr>
        <w:t xml:space="preserve"> Não será admitido o credenciamento</w:t>
      </w:r>
      <w:r w:rsidRPr="001A495C">
        <w:rPr>
          <w:rFonts w:ascii="Times New Roman" w:eastAsia="Times New Roman" w:hAnsi="Times New Roman"/>
          <w:lang w:eastAsia="pt-BR"/>
        </w:rPr>
        <w:t xml:space="preserve"> de um mesmo representante para mais de uma empresa.</w:t>
      </w:r>
    </w:p>
    <w:p w:rsidR="001A495C" w:rsidRPr="001A495C" w:rsidRDefault="001A495C" w:rsidP="001A495C">
      <w:pPr>
        <w:spacing w:after="0"/>
        <w:jc w:val="both"/>
        <w:rPr>
          <w:rFonts w:ascii="Times New Roman" w:eastAsia="Times New Roman" w:hAnsi="Times New Roman"/>
          <w:iCs/>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iCs/>
          <w:lang w:eastAsia="pt-BR"/>
        </w:rPr>
        <w:t>5.5</w:t>
      </w:r>
      <w:r w:rsidRPr="001A495C">
        <w:rPr>
          <w:rFonts w:ascii="Times New Roman" w:eastAsia="Times New Roman" w:hAnsi="Times New Roman"/>
          <w:iCs/>
          <w:lang w:eastAsia="pt-BR"/>
        </w:rPr>
        <w:t xml:space="preserve"> </w:t>
      </w:r>
      <w:r w:rsidRPr="001A495C">
        <w:rPr>
          <w:rFonts w:ascii="Times New Roman" w:eastAsia="Times New Roman" w:hAnsi="Times New Roman"/>
          <w:b/>
          <w:lang w:eastAsia="pt-BR"/>
        </w:rPr>
        <w:t>Para os efeitos da Lei Complementar n. 123 / 2006</w:t>
      </w:r>
      <w:r w:rsidRPr="001A495C">
        <w:rPr>
          <w:rFonts w:ascii="Times New Roman" w:eastAsia="Times New Roman" w:hAnsi="Times New Roman"/>
          <w:lang w:eastAsia="pt-BR"/>
        </w:rPr>
        <w:t xml:space="preserve"> </w:t>
      </w:r>
      <w:r w:rsidRPr="001A495C">
        <w:rPr>
          <w:rFonts w:ascii="Times New Roman" w:eastAsia="Times New Roman" w:hAnsi="Times New Roman"/>
          <w:b/>
          <w:lang w:eastAsia="pt-BR"/>
        </w:rPr>
        <w:t>e Lei Complementar nº 147/2014</w:t>
      </w:r>
      <w:r w:rsidRPr="001A495C">
        <w:rPr>
          <w:rFonts w:ascii="Times New Roman" w:eastAsia="Times New Roman" w:hAnsi="Times New Roman"/>
          <w:lang w:eastAsia="pt-BR"/>
        </w:rPr>
        <w:t xml:space="preserve">, as MICROEMPRESAS e EMPRESAS DE PEQUENO PORTE deverão apresentar também uma </w:t>
      </w:r>
      <w:r w:rsidRPr="001A495C">
        <w:rPr>
          <w:rFonts w:ascii="Times New Roman" w:eastAsia="Times New Roman" w:hAnsi="Times New Roman"/>
          <w:b/>
          <w:lang w:eastAsia="pt-BR"/>
        </w:rPr>
        <w:t>DECLARAÇÃO</w:t>
      </w:r>
      <w:r w:rsidRPr="001A495C">
        <w:rPr>
          <w:rFonts w:ascii="Times New Roman" w:eastAsia="Times New Roman" w:hAnsi="Times New Roman"/>
          <w:lang w:eastAsia="pt-BR"/>
        </w:rPr>
        <w:t xml:space="preserve"> nos seguintes termos:</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center"/>
        <w:rPr>
          <w:rFonts w:ascii="Times New Roman" w:eastAsia="Times New Roman" w:hAnsi="Times New Roman"/>
          <w:b/>
          <w:lang w:eastAsia="pt-BR"/>
        </w:rPr>
      </w:pPr>
      <w:r w:rsidRPr="001A495C">
        <w:rPr>
          <w:rFonts w:ascii="Times New Roman" w:eastAsia="Times New Roman" w:hAnsi="Times New Roman"/>
          <w:lang w:eastAsia="pt-BR"/>
        </w:rPr>
        <w:t>“</w:t>
      </w:r>
      <w:r w:rsidRPr="001A495C">
        <w:rPr>
          <w:rFonts w:ascii="Times New Roman" w:eastAsia="Times New Roman" w:hAnsi="Times New Roman"/>
          <w:b/>
          <w:lang w:eastAsia="pt-BR"/>
        </w:rPr>
        <w:t>DECLARAÇÃO PARA MICROEMPRESA E EMPRESA DE PEQUENO PORTE”</w:t>
      </w:r>
    </w:p>
    <w:p w:rsidR="001A495C" w:rsidRPr="001A495C" w:rsidRDefault="001A495C" w:rsidP="001A495C">
      <w:pPr>
        <w:spacing w:after="0"/>
        <w:jc w:val="center"/>
        <w:rPr>
          <w:rFonts w:ascii="Times New Roman" w:eastAsia="Times New Roman" w:hAnsi="Times New Roman"/>
          <w:b/>
          <w:lang w:eastAsia="pt-BR"/>
        </w:rPr>
      </w:pPr>
      <w:r w:rsidRPr="001A495C">
        <w:rPr>
          <w:rFonts w:ascii="Times New Roman" w:eastAsia="Times New Roman" w:hAnsi="Times New Roman"/>
          <w:b/>
          <w:lang w:eastAsia="pt-BR"/>
        </w:rPr>
        <w:t>MODELO DE DECLARAÇÃO</w:t>
      </w:r>
    </w:p>
    <w:p w:rsidR="001A495C" w:rsidRPr="00C815DD" w:rsidRDefault="001A495C" w:rsidP="001A495C">
      <w:pPr>
        <w:spacing w:after="0"/>
        <w:ind w:firstLine="3119"/>
        <w:jc w:val="both"/>
        <w:rPr>
          <w:rFonts w:ascii="Times New Roman" w:eastAsia="Times New Roman" w:hAnsi="Times New Roman"/>
          <w:sz w:val="21"/>
          <w:szCs w:val="21"/>
          <w:lang w:eastAsia="pt-BR"/>
        </w:rPr>
      </w:pPr>
      <w:r w:rsidRPr="00C815DD">
        <w:rPr>
          <w:rFonts w:ascii="Times New Roman" w:eastAsia="Times New Roman" w:hAnsi="Times New Roman"/>
          <w:sz w:val="21"/>
          <w:szCs w:val="21"/>
          <w:lang w:eastAsia="pt-BR"/>
        </w:rPr>
        <w:t xml:space="preserve">(nome / razão social) _________________, inscrita no CNPJ n°. ________________________, por intermédio de seu representante legal o(a) </w:t>
      </w:r>
      <w:proofErr w:type="spellStart"/>
      <w:r w:rsidRPr="00C815DD">
        <w:rPr>
          <w:rFonts w:ascii="Times New Roman" w:eastAsia="Times New Roman" w:hAnsi="Times New Roman"/>
          <w:sz w:val="21"/>
          <w:szCs w:val="21"/>
          <w:lang w:eastAsia="pt-BR"/>
        </w:rPr>
        <w:t>Sr</w:t>
      </w:r>
      <w:proofErr w:type="spellEnd"/>
      <w:r w:rsidRPr="00C815DD">
        <w:rPr>
          <w:rFonts w:ascii="Times New Roman" w:eastAsia="Times New Roman" w:hAnsi="Times New Roman"/>
          <w:sz w:val="21"/>
          <w:szCs w:val="21"/>
          <w:lang w:eastAsia="pt-BR"/>
        </w:rPr>
        <w:t xml:space="preserve">(a)_______________________________________, portador(a) da Carteira de Identidade nº. __________________ e do CPF nº. __________________, </w:t>
      </w:r>
      <w:r w:rsidRPr="00C815DD">
        <w:rPr>
          <w:rFonts w:ascii="Times New Roman" w:eastAsia="Times New Roman" w:hAnsi="Times New Roman"/>
          <w:b/>
          <w:sz w:val="21"/>
          <w:szCs w:val="21"/>
          <w:lang w:eastAsia="pt-BR"/>
        </w:rPr>
        <w:t>DECLARA</w:t>
      </w:r>
      <w:r w:rsidRPr="00C815DD">
        <w:rPr>
          <w:rFonts w:ascii="Times New Roman" w:eastAsia="Times New Roman" w:hAnsi="Times New Roman"/>
          <w:sz w:val="21"/>
          <w:szCs w:val="21"/>
          <w:lang w:eastAsia="pt-BR"/>
        </w:rPr>
        <w:t>, para fins do disposto no subitem 5.5 do Ed</w:t>
      </w:r>
      <w:r w:rsidR="00190769">
        <w:rPr>
          <w:rFonts w:ascii="Times New Roman" w:eastAsia="Times New Roman" w:hAnsi="Times New Roman"/>
          <w:sz w:val="21"/>
          <w:szCs w:val="21"/>
          <w:lang w:eastAsia="pt-BR"/>
        </w:rPr>
        <w:t xml:space="preserve">ital do Pregão Presencial nº. </w:t>
      </w:r>
      <w:r w:rsidR="00FB5FA8">
        <w:rPr>
          <w:rFonts w:ascii="Times New Roman" w:eastAsia="Times New Roman" w:hAnsi="Times New Roman"/>
          <w:sz w:val="21"/>
          <w:szCs w:val="21"/>
          <w:lang w:eastAsia="pt-BR"/>
        </w:rPr>
        <w:t>012</w:t>
      </w:r>
      <w:r w:rsidR="00190769">
        <w:rPr>
          <w:rFonts w:ascii="Times New Roman" w:eastAsia="Times New Roman" w:hAnsi="Times New Roman"/>
          <w:sz w:val="21"/>
          <w:szCs w:val="21"/>
          <w:lang w:eastAsia="pt-BR"/>
        </w:rPr>
        <w:t>/202</w:t>
      </w:r>
      <w:r w:rsidR="00FB5FA8">
        <w:rPr>
          <w:rFonts w:ascii="Times New Roman" w:eastAsia="Times New Roman" w:hAnsi="Times New Roman"/>
          <w:sz w:val="21"/>
          <w:szCs w:val="21"/>
          <w:lang w:eastAsia="pt-BR"/>
        </w:rPr>
        <w:t>3</w:t>
      </w:r>
      <w:r w:rsidRPr="00C815DD">
        <w:rPr>
          <w:rFonts w:ascii="Times New Roman" w:eastAsia="Times New Roman" w:hAnsi="Times New Roman"/>
          <w:sz w:val="21"/>
          <w:szCs w:val="21"/>
          <w:lang w:eastAsia="pt-BR"/>
        </w:rPr>
        <w:t>, sob as sanções administrativas cabíveis e sob as penas da lei, ser _________________ (microempresa ou empresa de pequeno porte) nos termos da legislação vigente, não possuindo nenhum dos impedimentos previstos no § 4º do artigo 3º da Lei Complementar nº. 123 / 06.</w:t>
      </w:r>
    </w:p>
    <w:p w:rsidR="001A495C" w:rsidRPr="00C815DD" w:rsidRDefault="001A495C" w:rsidP="001A495C">
      <w:pPr>
        <w:spacing w:after="0"/>
        <w:rPr>
          <w:rFonts w:ascii="Times New Roman" w:eastAsia="Times New Roman" w:hAnsi="Times New Roman"/>
          <w:sz w:val="21"/>
          <w:szCs w:val="21"/>
          <w:lang w:eastAsia="pt-BR"/>
        </w:rPr>
      </w:pPr>
      <w:r w:rsidRPr="00C815DD">
        <w:rPr>
          <w:rFonts w:ascii="Times New Roman" w:eastAsia="Times New Roman" w:hAnsi="Times New Roman"/>
          <w:sz w:val="21"/>
          <w:szCs w:val="21"/>
          <w:lang w:eastAsia="pt-BR"/>
        </w:rPr>
        <w:t xml:space="preserve">....................., _____ de __________________ </w:t>
      </w:r>
      <w:proofErr w:type="spellStart"/>
      <w:r w:rsidRPr="00190769">
        <w:rPr>
          <w:rFonts w:ascii="Times New Roman" w:eastAsia="Times New Roman" w:hAnsi="Times New Roman"/>
          <w:sz w:val="21"/>
          <w:szCs w:val="21"/>
          <w:lang w:eastAsia="pt-BR"/>
        </w:rPr>
        <w:t>de</w:t>
      </w:r>
      <w:proofErr w:type="spellEnd"/>
      <w:r w:rsidRPr="00190769">
        <w:rPr>
          <w:rFonts w:ascii="Times New Roman" w:eastAsia="Times New Roman" w:hAnsi="Times New Roman"/>
          <w:sz w:val="21"/>
          <w:szCs w:val="21"/>
          <w:lang w:eastAsia="pt-BR"/>
        </w:rPr>
        <w:t xml:space="preserve"> </w:t>
      </w:r>
      <w:r w:rsidR="00190769">
        <w:rPr>
          <w:rFonts w:ascii="Times New Roman" w:eastAsia="Times New Roman" w:hAnsi="Times New Roman"/>
          <w:sz w:val="21"/>
          <w:szCs w:val="21"/>
          <w:lang w:eastAsia="pt-BR"/>
        </w:rPr>
        <w:t>202</w:t>
      </w:r>
      <w:r w:rsidR="00FB5FA8">
        <w:rPr>
          <w:rFonts w:ascii="Times New Roman" w:eastAsia="Times New Roman" w:hAnsi="Times New Roman"/>
          <w:sz w:val="21"/>
          <w:szCs w:val="21"/>
          <w:lang w:eastAsia="pt-BR"/>
        </w:rPr>
        <w:t>3</w:t>
      </w:r>
      <w:r w:rsidRPr="00190769">
        <w:rPr>
          <w:rFonts w:ascii="Times New Roman" w:eastAsia="Times New Roman" w:hAnsi="Times New Roman"/>
          <w:sz w:val="21"/>
          <w:szCs w:val="21"/>
          <w:lang w:eastAsia="pt-BR"/>
        </w:rPr>
        <w:t>.</w:t>
      </w:r>
    </w:p>
    <w:p w:rsidR="001A495C" w:rsidRPr="00C815DD" w:rsidRDefault="001A495C" w:rsidP="001A495C">
      <w:pPr>
        <w:spacing w:after="0"/>
        <w:ind w:firstLine="1843"/>
        <w:jc w:val="center"/>
        <w:rPr>
          <w:rFonts w:ascii="Times New Roman" w:eastAsia="Times New Roman" w:hAnsi="Times New Roman"/>
          <w:sz w:val="21"/>
          <w:szCs w:val="21"/>
          <w:lang w:eastAsia="pt-BR"/>
        </w:rPr>
      </w:pPr>
      <w:r w:rsidRPr="00C815DD">
        <w:rPr>
          <w:rFonts w:ascii="Times New Roman" w:eastAsia="Times New Roman" w:hAnsi="Times New Roman"/>
          <w:sz w:val="21"/>
          <w:szCs w:val="21"/>
          <w:lang w:eastAsia="pt-BR"/>
        </w:rPr>
        <w:t>(assinatura do representante legal)</w:t>
      </w:r>
    </w:p>
    <w:p w:rsidR="001A495C" w:rsidRPr="00C815DD" w:rsidRDefault="001A495C" w:rsidP="001A495C">
      <w:pPr>
        <w:spacing w:after="0"/>
        <w:ind w:firstLine="1843"/>
        <w:jc w:val="center"/>
        <w:rPr>
          <w:rFonts w:ascii="Times New Roman" w:eastAsia="Times New Roman" w:hAnsi="Times New Roman"/>
          <w:b/>
          <w:sz w:val="21"/>
          <w:szCs w:val="21"/>
          <w:u w:val="single"/>
          <w:lang w:eastAsia="pt-BR"/>
        </w:rPr>
      </w:pPr>
      <w:r w:rsidRPr="00C815DD">
        <w:rPr>
          <w:rFonts w:ascii="Times New Roman" w:eastAsia="Times New Roman" w:hAnsi="Times New Roman"/>
          <w:b/>
          <w:sz w:val="21"/>
          <w:szCs w:val="21"/>
          <w:u w:val="single"/>
          <w:lang w:eastAsia="pt-BR"/>
        </w:rPr>
        <w:t>COM RECONHECIMENTO DE FIRMA</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5.5.1</w:t>
      </w:r>
      <w:r w:rsidRPr="001A495C">
        <w:rPr>
          <w:rFonts w:ascii="Times New Roman" w:eastAsia="Times New Roman" w:hAnsi="Times New Roman"/>
          <w:lang w:eastAsia="pt-BR"/>
        </w:rPr>
        <w:t xml:space="preserve"> A falsidade da declaração prestada nos moldes do item acima, objetivando os benefícios da Lei Complementar n. 123 / 2006, caracterizará o crime de que trata o art. 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w:t>
      </w:r>
    </w:p>
    <w:p w:rsidR="001A495C" w:rsidRPr="001A495C" w:rsidRDefault="001A495C" w:rsidP="001A495C">
      <w:pPr>
        <w:spacing w:after="0"/>
        <w:jc w:val="both"/>
        <w:rPr>
          <w:rFonts w:ascii="Times New Roman" w:eastAsia="Times New Roman" w:hAnsi="Times New Roman"/>
          <w:b/>
          <w:iCs/>
          <w:lang w:eastAsia="pt-BR"/>
        </w:rPr>
      </w:pPr>
    </w:p>
    <w:p w:rsidR="001A495C" w:rsidRPr="001A495C" w:rsidRDefault="001A495C" w:rsidP="001A495C">
      <w:pPr>
        <w:spacing w:after="0"/>
        <w:jc w:val="both"/>
        <w:rPr>
          <w:rFonts w:ascii="Times New Roman" w:eastAsia="Times New Roman" w:hAnsi="Times New Roman"/>
          <w:b/>
          <w:iCs/>
          <w:lang w:eastAsia="pt-BR"/>
        </w:rPr>
      </w:pPr>
      <w:r w:rsidRPr="001A495C">
        <w:rPr>
          <w:rFonts w:ascii="Times New Roman" w:eastAsia="Times New Roman" w:hAnsi="Times New Roman"/>
          <w:b/>
          <w:iCs/>
          <w:lang w:eastAsia="pt-BR"/>
        </w:rPr>
        <w:t>6. DA FORMA DE APRESENTAÇÃO DA PROPOSTA E DOS DOCUMENTOS NECESSÁRIOS À HABILITAÇÃO</w:t>
      </w:r>
    </w:p>
    <w:p w:rsidR="001A495C" w:rsidRPr="001A495C" w:rsidRDefault="001A495C" w:rsidP="001A495C">
      <w:pPr>
        <w:spacing w:after="0"/>
        <w:jc w:val="both"/>
        <w:rPr>
          <w:rFonts w:ascii="Times New Roman" w:eastAsia="Times New Roman" w:hAnsi="Times New Roman"/>
          <w:iCs/>
          <w:lang w:eastAsia="pt-BR"/>
        </w:rPr>
      </w:pP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iCs/>
          <w:lang w:eastAsia="pt-BR"/>
        </w:rPr>
        <w:lastRenderedPageBreak/>
        <w:t xml:space="preserve">6.1 O envelope nº 01 – “Proposta Comercial” e o envelope nº 02 – “Documentos Necessários à Habilitação” </w:t>
      </w:r>
      <w:r w:rsidRPr="001A495C">
        <w:rPr>
          <w:rFonts w:ascii="Times New Roman" w:eastAsia="Times New Roman" w:hAnsi="Times New Roman"/>
          <w:b/>
          <w:bCs/>
          <w:i/>
          <w:u w:val="single"/>
          <w:lang w:eastAsia="pt-BR"/>
        </w:rPr>
        <w:t>deverão ser proto</w:t>
      </w:r>
      <w:r w:rsidR="00190769">
        <w:rPr>
          <w:rFonts w:ascii="Times New Roman" w:eastAsia="Times New Roman" w:hAnsi="Times New Roman"/>
          <w:b/>
          <w:bCs/>
          <w:i/>
          <w:u w:val="single"/>
          <w:lang w:eastAsia="pt-BR"/>
        </w:rPr>
        <w:t>colados até às 09h00hs, do dia 2</w:t>
      </w:r>
      <w:r w:rsidR="00FB5FA8">
        <w:rPr>
          <w:rFonts w:ascii="Times New Roman" w:eastAsia="Times New Roman" w:hAnsi="Times New Roman"/>
          <w:b/>
          <w:bCs/>
          <w:i/>
          <w:u w:val="single"/>
          <w:lang w:eastAsia="pt-BR"/>
        </w:rPr>
        <w:t>2</w:t>
      </w:r>
      <w:r w:rsidRPr="001A495C">
        <w:rPr>
          <w:rFonts w:ascii="Times New Roman" w:eastAsia="Times New Roman" w:hAnsi="Times New Roman"/>
          <w:b/>
          <w:bCs/>
          <w:i/>
          <w:u w:val="single"/>
          <w:lang w:eastAsia="pt-BR"/>
        </w:rPr>
        <w:t xml:space="preserve"> de </w:t>
      </w:r>
      <w:r w:rsidR="001F0821">
        <w:rPr>
          <w:rFonts w:ascii="Times New Roman" w:eastAsia="Times New Roman" w:hAnsi="Times New Roman"/>
          <w:b/>
          <w:bCs/>
          <w:i/>
          <w:u w:val="single"/>
          <w:lang w:eastAsia="pt-BR"/>
        </w:rPr>
        <w:t>maio</w:t>
      </w:r>
      <w:r w:rsidRPr="001A495C">
        <w:rPr>
          <w:rFonts w:ascii="Times New Roman" w:eastAsia="Times New Roman" w:hAnsi="Times New Roman"/>
          <w:b/>
          <w:bCs/>
          <w:i/>
          <w:u w:val="single"/>
          <w:lang w:eastAsia="pt-BR"/>
        </w:rPr>
        <w:t xml:space="preserve"> de 202</w:t>
      </w:r>
      <w:r w:rsidR="00FB5FA8">
        <w:rPr>
          <w:rFonts w:ascii="Times New Roman" w:eastAsia="Times New Roman" w:hAnsi="Times New Roman"/>
          <w:b/>
          <w:bCs/>
          <w:i/>
          <w:u w:val="single"/>
          <w:lang w:eastAsia="pt-BR"/>
        </w:rPr>
        <w:t>3</w:t>
      </w:r>
      <w:r w:rsidRPr="001A495C">
        <w:rPr>
          <w:rFonts w:ascii="Times New Roman" w:eastAsia="Times New Roman" w:hAnsi="Times New Roman"/>
          <w:b/>
          <w:bCs/>
          <w:i/>
          <w:u w:val="single"/>
          <w:lang w:eastAsia="pt-BR"/>
        </w:rPr>
        <w:t>,</w:t>
      </w:r>
      <w:r w:rsidRPr="001A495C">
        <w:rPr>
          <w:rFonts w:ascii="Times New Roman" w:eastAsia="Times New Roman" w:hAnsi="Times New Roman"/>
          <w:b/>
          <w:bCs/>
          <w:iCs/>
          <w:lang w:eastAsia="pt-BR"/>
        </w:rPr>
        <w:t xml:space="preserve"> </w:t>
      </w:r>
      <w:r w:rsidRPr="001A495C">
        <w:rPr>
          <w:rFonts w:ascii="Times New Roman" w:eastAsia="Times New Roman" w:hAnsi="Times New Roman"/>
          <w:iCs/>
          <w:lang w:eastAsia="pt-BR"/>
        </w:rPr>
        <w:t>separadamente, em 02 envelopes lacrados e rubricados em seu fecho, contendo em sua parte externa, os seguintes dizeres a seguir delineados:</w:t>
      </w:r>
    </w:p>
    <w:p w:rsidR="001A495C" w:rsidRPr="001A495C" w:rsidRDefault="001A495C" w:rsidP="001A495C">
      <w:pPr>
        <w:spacing w:after="0"/>
        <w:jc w:val="both"/>
        <w:rPr>
          <w:rFonts w:ascii="Times New Roman" w:eastAsia="Times New Roman" w:hAnsi="Times New Roman"/>
          <w:iCs/>
          <w:lang w:eastAsia="pt-BR"/>
        </w:rPr>
      </w:pPr>
    </w:p>
    <w:p w:rsidR="001A495C" w:rsidRPr="001A495C" w:rsidRDefault="001A495C" w:rsidP="001A495C">
      <w:pPr>
        <w:spacing w:after="0"/>
        <w:jc w:val="both"/>
        <w:rPr>
          <w:rFonts w:ascii="Times New Roman" w:eastAsia="Times New Roman" w:hAnsi="Times New Roman"/>
          <w:b/>
          <w:iCs/>
          <w:lang w:eastAsia="pt-BR"/>
        </w:rPr>
      </w:pPr>
      <w:r w:rsidRPr="001A495C">
        <w:rPr>
          <w:rFonts w:ascii="Times New Roman" w:eastAsia="Times New Roman" w:hAnsi="Times New Roman"/>
          <w:b/>
          <w:iCs/>
          <w:lang w:eastAsia="pt-BR"/>
        </w:rPr>
        <w:t>ENVELOPE 1 – “PROPOSTA COMERCIAL”</w:t>
      </w:r>
    </w:p>
    <w:p w:rsidR="001A495C" w:rsidRPr="001A495C" w:rsidRDefault="001A495C" w:rsidP="001A495C">
      <w:pPr>
        <w:spacing w:after="0"/>
        <w:jc w:val="both"/>
        <w:rPr>
          <w:rFonts w:ascii="Times New Roman" w:eastAsia="Times New Roman" w:hAnsi="Times New Roman"/>
          <w:b/>
          <w:iCs/>
          <w:lang w:val="pt-PT" w:eastAsia="pt-BR"/>
        </w:rPr>
      </w:pPr>
      <w:r w:rsidRPr="001A495C">
        <w:rPr>
          <w:rFonts w:ascii="Times New Roman" w:eastAsia="Times New Roman" w:hAnsi="Times New Roman"/>
          <w:b/>
          <w:iCs/>
          <w:lang w:val="pt-PT" w:eastAsia="pt-BR"/>
        </w:rPr>
        <w:t xml:space="preserve">PREGÃO PRESENCIAL N.º </w:t>
      </w:r>
      <w:r w:rsidR="00190769">
        <w:rPr>
          <w:rFonts w:ascii="Times New Roman" w:eastAsia="Times New Roman" w:hAnsi="Times New Roman"/>
          <w:b/>
          <w:iCs/>
          <w:lang w:val="pt-PT" w:eastAsia="pt-BR"/>
        </w:rPr>
        <w:t>0</w:t>
      </w:r>
      <w:r w:rsidR="00FB5FA8">
        <w:rPr>
          <w:rFonts w:ascii="Times New Roman" w:eastAsia="Times New Roman" w:hAnsi="Times New Roman"/>
          <w:b/>
          <w:iCs/>
          <w:lang w:val="pt-PT" w:eastAsia="pt-BR"/>
        </w:rPr>
        <w:t>12</w:t>
      </w:r>
      <w:r w:rsidR="00190769">
        <w:rPr>
          <w:rFonts w:ascii="Times New Roman" w:eastAsia="Times New Roman" w:hAnsi="Times New Roman"/>
          <w:b/>
          <w:iCs/>
          <w:lang w:val="pt-PT" w:eastAsia="pt-BR"/>
        </w:rPr>
        <w:t>/202</w:t>
      </w:r>
      <w:r w:rsidR="00FB5FA8">
        <w:rPr>
          <w:rFonts w:ascii="Times New Roman" w:eastAsia="Times New Roman" w:hAnsi="Times New Roman"/>
          <w:b/>
          <w:iCs/>
          <w:lang w:val="pt-PT" w:eastAsia="pt-BR"/>
        </w:rPr>
        <w:t>3</w:t>
      </w:r>
    </w:p>
    <w:p w:rsidR="001A495C" w:rsidRPr="001A495C" w:rsidRDefault="001A495C" w:rsidP="001A495C">
      <w:pPr>
        <w:spacing w:after="0"/>
        <w:jc w:val="both"/>
        <w:rPr>
          <w:rFonts w:ascii="Times New Roman" w:eastAsia="Times New Roman" w:hAnsi="Times New Roman"/>
          <w:b/>
          <w:iCs/>
          <w:lang w:eastAsia="pt-BR"/>
        </w:rPr>
      </w:pPr>
      <w:r w:rsidRPr="001A495C">
        <w:rPr>
          <w:rFonts w:ascii="Times New Roman" w:eastAsia="Times New Roman" w:hAnsi="Times New Roman"/>
          <w:b/>
          <w:iCs/>
          <w:lang w:eastAsia="pt-BR"/>
        </w:rPr>
        <w:t>RAZÃO SOCIAL DA LICITANTE</w:t>
      </w:r>
    </w:p>
    <w:p w:rsidR="001A495C" w:rsidRPr="001A495C" w:rsidRDefault="001A495C" w:rsidP="001A495C">
      <w:pPr>
        <w:spacing w:after="0"/>
        <w:jc w:val="both"/>
        <w:rPr>
          <w:rFonts w:ascii="Times New Roman" w:eastAsia="Times New Roman" w:hAnsi="Times New Roman"/>
          <w:b/>
          <w:iCs/>
          <w:lang w:eastAsia="pt-BR"/>
        </w:rPr>
      </w:pPr>
      <w:r w:rsidRPr="001A495C">
        <w:rPr>
          <w:rFonts w:ascii="Times New Roman" w:eastAsia="Times New Roman" w:hAnsi="Times New Roman"/>
          <w:b/>
          <w:iCs/>
          <w:lang w:eastAsia="pt-BR"/>
        </w:rPr>
        <w:t>ENDEREÇO COMPLETO</w:t>
      </w:r>
    </w:p>
    <w:p w:rsidR="001A495C" w:rsidRPr="001A495C" w:rsidRDefault="001A495C" w:rsidP="001A495C">
      <w:pPr>
        <w:spacing w:after="0"/>
        <w:jc w:val="both"/>
        <w:rPr>
          <w:rFonts w:ascii="Times New Roman" w:eastAsia="Times New Roman" w:hAnsi="Times New Roman"/>
          <w:b/>
          <w:iCs/>
          <w:lang w:eastAsia="pt-BR"/>
        </w:rPr>
      </w:pPr>
      <w:r w:rsidRPr="001A495C">
        <w:rPr>
          <w:rFonts w:ascii="Times New Roman" w:eastAsia="Times New Roman" w:hAnsi="Times New Roman"/>
          <w:b/>
          <w:iCs/>
          <w:lang w:eastAsia="pt-BR"/>
        </w:rPr>
        <w:t>CNPJ</w:t>
      </w:r>
    </w:p>
    <w:p w:rsidR="001A495C" w:rsidRPr="001A495C" w:rsidRDefault="001A495C" w:rsidP="001A495C">
      <w:pPr>
        <w:spacing w:after="0"/>
        <w:ind w:left="1531"/>
        <w:jc w:val="both"/>
        <w:rPr>
          <w:rFonts w:ascii="Times New Roman" w:eastAsia="Times New Roman" w:hAnsi="Times New Roman"/>
          <w:b/>
          <w:iCs/>
          <w:lang w:eastAsia="pt-BR"/>
        </w:rPr>
      </w:pPr>
    </w:p>
    <w:p w:rsidR="001A495C" w:rsidRPr="001A495C" w:rsidRDefault="001A495C" w:rsidP="001A495C">
      <w:pPr>
        <w:spacing w:after="0"/>
        <w:jc w:val="both"/>
        <w:rPr>
          <w:rFonts w:ascii="Times New Roman" w:eastAsia="Times New Roman" w:hAnsi="Times New Roman"/>
          <w:b/>
          <w:iCs/>
          <w:lang w:eastAsia="pt-BR"/>
        </w:rPr>
      </w:pPr>
      <w:r w:rsidRPr="001A495C">
        <w:rPr>
          <w:rFonts w:ascii="Times New Roman" w:eastAsia="Times New Roman" w:hAnsi="Times New Roman"/>
          <w:b/>
          <w:iCs/>
          <w:lang w:eastAsia="pt-BR"/>
        </w:rPr>
        <w:t>ENVELOPE 2 – “DOCUMENTOS NECESSÁRIOS À HABILITAÇÃO”</w:t>
      </w:r>
    </w:p>
    <w:p w:rsidR="001A495C" w:rsidRPr="001A495C" w:rsidRDefault="001A495C" w:rsidP="001A495C">
      <w:pPr>
        <w:spacing w:after="0"/>
        <w:jc w:val="both"/>
        <w:rPr>
          <w:rFonts w:ascii="Times New Roman" w:eastAsia="Times New Roman" w:hAnsi="Times New Roman"/>
          <w:b/>
          <w:iCs/>
          <w:lang w:eastAsia="pt-BR"/>
        </w:rPr>
      </w:pPr>
      <w:r w:rsidRPr="001A495C">
        <w:rPr>
          <w:rFonts w:ascii="Times New Roman" w:eastAsia="Times New Roman" w:hAnsi="Times New Roman"/>
          <w:b/>
          <w:iCs/>
          <w:lang w:eastAsia="pt-BR"/>
        </w:rPr>
        <w:t xml:space="preserve">PREGÃO PRESENCIAL N.º </w:t>
      </w:r>
      <w:r w:rsidR="00190769">
        <w:rPr>
          <w:rFonts w:ascii="Times New Roman" w:eastAsia="Times New Roman" w:hAnsi="Times New Roman"/>
          <w:b/>
          <w:iCs/>
          <w:lang w:eastAsia="pt-BR"/>
        </w:rPr>
        <w:t>0</w:t>
      </w:r>
      <w:r w:rsidR="00FB5FA8">
        <w:rPr>
          <w:rFonts w:ascii="Times New Roman" w:eastAsia="Times New Roman" w:hAnsi="Times New Roman"/>
          <w:b/>
          <w:iCs/>
          <w:lang w:eastAsia="pt-BR"/>
        </w:rPr>
        <w:t>12</w:t>
      </w:r>
      <w:r w:rsidR="00190769">
        <w:rPr>
          <w:rFonts w:ascii="Times New Roman" w:eastAsia="Times New Roman" w:hAnsi="Times New Roman"/>
          <w:b/>
          <w:iCs/>
          <w:lang w:eastAsia="pt-BR"/>
        </w:rPr>
        <w:t>/202</w:t>
      </w:r>
      <w:r w:rsidR="00FB5FA8">
        <w:rPr>
          <w:rFonts w:ascii="Times New Roman" w:eastAsia="Times New Roman" w:hAnsi="Times New Roman"/>
          <w:b/>
          <w:iCs/>
          <w:lang w:eastAsia="pt-BR"/>
        </w:rPr>
        <w:t>3</w:t>
      </w:r>
    </w:p>
    <w:p w:rsidR="001A495C" w:rsidRPr="001A495C" w:rsidRDefault="001A495C" w:rsidP="001A495C">
      <w:pPr>
        <w:spacing w:after="0"/>
        <w:jc w:val="both"/>
        <w:rPr>
          <w:rFonts w:ascii="Times New Roman" w:eastAsia="Times New Roman" w:hAnsi="Times New Roman"/>
          <w:b/>
          <w:iCs/>
          <w:lang w:eastAsia="pt-BR"/>
        </w:rPr>
      </w:pPr>
      <w:r w:rsidRPr="001A495C">
        <w:rPr>
          <w:rFonts w:ascii="Times New Roman" w:eastAsia="Times New Roman" w:hAnsi="Times New Roman"/>
          <w:b/>
          <w:iCs/>
          <w:lang w:eastAsia="pt-BR"/>
        </w:rPr>
        <w:t>RAZÃO SOCIAL DA LICITANTE</w:t>
      </w:r>
    </w:p>
    <w:p w:rsidR="001A495C" w:rsidRPr="001A495C" w:rsidRDefault="001A495C" w:rsidP="001A495C">
      <w:pPr>
        <w:spacing w:after="0"/>
        <w:jc w:val="both"/>
        <w:rPr>
          <w:rFonts w:ascii="Times New Roman" w:eastAsia="Times New Roman" w:hAnsi="Times New Roman"/>
          <w:b/>
          <w:iCs/>
          <w:lang w:eastAsia="pt-BR"/>
        </w:rPr>
      </w:pPr>
      <w:r w:rsidRPr="001A495C">
        <w:rPr>
          <w:rFonts w:ascii="Times New Roman" w:eastAsia="Times New Roman" w:hAnsi="Times New Roman"/>
          <w:b/>
          <w:iCs/>
          <w:lang w:eastAsia="pt-BR"/>
        </w:rPr>
        <w:t>ENDEREÇO COMPLETO</w:t>
      </w:r>
    </w:p>
    <w:p w:rsidR="001A495C" w:rsidRPr="001A495C" w:rsidRDefault="001A495C" w:rsidP="001A495C">
      <w:pPr>
        <w:spacing w:after="0"/>
        <w:jc w:val="both"/>
        <w:rPr>
          <w:rFonts w:ascii="Times New Roman" w:eastAsia="Times New Roman" w:hAnsi="Times New Roman"/>
          <w:b/>
          <w:iCs/>
          <w:lang w:eastAsia="pt-BR"/>
        </w:rPr>
      </w:pPr>
      <w:r w:rsidRPr="001A495C">
        <w:rPr>
          <w:rFonts w:ascii="Times New Roman" w:eastAsia="Times New Roman" w:hAnsi="Times New Roman"/>
          <w:b/>
          <w:iCs/>
          <w:lang w:eastAsia="pt-BR"/>
        </w:rPr>
        <w:t>CNPJ</w:t>
      </w:r>
    </w:p>
    <w:p w:rsidR="001A495C" w:rsidRPr="001A495C" w:rsidRDefault="001A495C" w:rsidP="001A495C">
      <w:pPr>
        <w:spacing w:after="0"/>
        <w:jc w:val="both"/>
        <w:rPr>
          <w:rFonts w:ascii="Times New Roman" w:eastAsia="Times New Roman" w:hAnsi="Times New Roman"/>
          <w:iCs/>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iCs/>
          <w:lang w:eastAsia="pt-BR"/>
        </w:rPr>
        <w:t>6.2</w:t>
      </w:r>
      <w:r w:rsidRPr="001A495C">
        <w:rPr>
          <w:rFonts w:ascii="Times New Roman" w:eastAsia="Times New Roman" w:hAnsi="Times New Roman"/>
          <w:iCs/>
          <w:lang w:eastAsia="pt-BR"/>
        </w:rPr>
        <w:t xml:space="preserve"> A </w:t>
      </w:r>
      <w:r w:rsidRPr="001A495C">
        <w:rPr>
          <w:rFonts w:ascii="Times New Roman" w:eastAsia="Times New Roman" w:hAnsi="Times New Roman"/>
          <w:lang w:eastAsia="pt-BR"/>
        </w:rPr>
        <w:t>proposta comercial deverá ser apresentada com base nas disposições deste Edital e seus anexos, especialmente, no Termo de Referência - ANEXO I</w:t>
      </w:r>
      <w:r w:rsidRPr="001A495C">
        <w:rPr>
          <w:rFonts w:ascii="Times New Roman" w:eastAsia="Times New Roman" w:hAnsi="Times New Roman"/>
          <w:b/>
          <w:lang w:eastAsia="pt-BR"/>
        </w:rPr>
        <w:t xml:space="preserve"> </w:t>
      </w:r>
      <w:r w:rsidRPr="001A495C">
        <w:rPr>
          <w:rFonts w:ascii="Times New Roman" w:eastAsia="Times New Roman" w:hAnsi="Times New Roman"/>
          <w:bCs/>
          <w:lang w:eastAsia="pt-BR"/>
        </w:rPr>
        <w:t>e</w:t>
      </w:r>
      <w:r w:rsidRPr="001A495C">
        <w:rPr>
          <w:rFonts w:ascii="Times New Roman" w:eastAsia="Times New Roman" w:hAnsi="Times New Roman"/>
          <w:lang w:eastAsia="pt-BR"/>
        </w:rPr>
        <w:t xml:space="preserve"> conforme modelo fornecido (ANEXO III), em 1 (uma) via, datilografada ou impressa por qualquer processo eletrônico, em língua nacional, sem cotações alternativas, emendas, rasuras, borrões e entrelinhas, sendo todas as suas folhas identificadas com a razão social da empresa, e preferencialmente rubricadas e numeradas, devendo a última ser datada e assinada pelo representante legal da empresa licitante com a devida identificação do mesmo.</w:t>
      </w:r>
    </w:p>
    <w:p w:rsidR="001A495C" w:rsidRPr="001A495C" w:rsidRDefault="001A495C" w:rsidP="001A495C">
      <w:pPr>
        <w:spacing w:after="0"/>
        <w:jc w:val="both"/>
        <w:rPr>
          <w:rFonts w:ascii="Times New Roman" w:eastAsia="Times New Roman" w:hAnsi="Times New Roman"/>
          <w:iCs/>
          <w:lang w:eastAsia="pt-BR"/>
        </w:rPr>
      </w:pP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b/>
          <w:iCs/>
          <w:lang w:eastAsia="pt-BR"/>
        </w:rPr>
        <w:t>6.3</w:t>
      </w:r>
      <w:r w:rsidRPr="001A495C">
        <w:rPr>
          <w:rFonts w:ascii="Times New Roman" w:eastAsia="Times New Roman" w:hAnsi="Times New Roman"/>
          <w:iCs/>
          <w:lang w:eastAsia="pt-BR"/>
        </w:rPr>
        <w:t xml:space="preserve"> Os documentos necessários à habilitação deverão ser apresentados em original, por qualquer processo de cópia autenticada por tabelião de notas ou cópia acompanhada do original para autenticação pelo Pregoeiro ou por membro da Equipe de Apoio, sendo certo que, nenhum documento será autenticado durante a sessão de julgamento da presente licitação.</w:t>
      </w:r>
    </w:p>
    <w:p w:rsidR="001A495C" w:rsidRPr="001A495C" w:rsidRDefault="001A495C" w:rsidP="001A495C">
      <w:pPr>
        <w:tabs>
          <w:tab w:val="left" w:pos="851"/>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6.4</w:t>
      </w:r>
      <w:r w:rsidRPr="001A495C">
        <w:rPr>
          <w:rFonts w:ascii="Times New Roman" w:eastAsia="Times New Roman" w:hAnsi="Times New Roman"/>
          <w:lang w:eastAsia="pt-BR"/>
        </w:rPr>
        <w:t xml:space="preserve"> Os licitantes que queiram participar com Matriz e executar o objeto com filial, deverão </w:t>
      </w:r>
      <w:r w:rsidRPr="001A495C">
        <w:rPr>
          <w:rFonts w:ascii="Times New Roman" w:eastAsia="Times New Roman" w:hAnsi="Times New Roman"/>
          <w:b/>
          <w:lang w:eastAsia="pt-BR"/>
        </w:rPr>
        <w:t>OBRIGATORIAMENTE</w:t>
      </w:r>
      <w:r w:rsidRPr="001A495C">
        <w:rPr>
          <w:rFonts w:ascii="Times New Roman" w:eastAsia="Times New Roman" w:hAnsi="Times New Roman"/>
          <w:lang w:eastAsia="pt-BR"/>
        </w:rPr>
        <w:t xml:space="preserve"> apresentar todos os documentos necessários exigidos no edital tanto da matriz quanto da filial.</w:t>
      </w:r>
    </w:p>
    <w:p w:rsidR="001A495C" w:rsidRPr="001A495C" w:rsidRDefault="001A495C" w:rsidP="001A495C">
      <w:pPr>
        <w:tabs>
          <w:tab w:val="left" w:pos="851"/>
        </w:tabs>
        <w:spacing w:before="120"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b/>
          <w:bCs/>
          <w:iCs/>
          <w:lang w:eastAsia="pt-BR"/>
        </w:rPr>
      </w:pPr>
      <w:r w:rsidRPr="001A495C">
        <w:rPr>
          <w:rFonts w:ascii="Times New Roman" w:eastAsia="Times New Roman" w:hAnsi="Times New Roman"/>
          <w:b/>
          <w:bCs/>
          <w:iCs/>
          <w:lang w:eastAsia="pt-BR"/>
        </w:rPr>
        <w:t>7. DO CONTEÚDO DO ENVELOPE Nº 01 “PROPOSTA COMERCIAL”</w:t>
      </w:r>
    </w:p>
    <w:p w:rsidR="001A495C" w:rsidRPr="001A495C" w:rsidRDefault="001A495C" w:rsidP="001A495C">
      <w:pPr>
        <w:spacing w:after="0"/>
        <w:jc w:val="both"/>
        <w:rPr>
          <w:rFonts w:ascii="Times New Roman" w:eastAsia="Times New Roman" w:hAnsi="Times New Roman"/>
          <w:iCs/>
          <w:lang w:eastAsia="pt-BR"/>
        </w:rPr>
      </w:pP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b/>
          <w:iCs/>
          <w:lang w:eastAsia="pt-BR"/>
        </w:rPr>
        <w:t>7.1</w:t>
      </w:r>
      <w:r w:rsidRPr="001A495C">
        <w:rPr>
          <w:rFonts w:ascii="Times New Roman" w:eastAsia="Times New Roman" w:hAnsi="Times New Roman"/>
          <w:iCs/>
          <w:lang w:eastAsia="pt-BR"/>
        </w:rPr>
        <w:t xml:space="preserve"> A proposta comercial deverá mencionar os seguintes elementos:</w:t>
      </w:r>
    </w:p>
    <w:p w:rsidR="001A495C" w:rsidRPr="001A495C" w:rsidRDefault="001A495C" w:rsidP="001A495C">
      <w:pPr>
        <w:spacing w:after="0"/>
        <w:jc w:val="both"/>
        <w:rPr>
          <w:rFonts w:ascii="Times New Roman" w:eastAsia="Times New Roman" w:hAnsi="Times New Roman"/>
          <w:iCs/>
          <w:lang w:eastAsia="pt-BR"/>
        </w:rPr>
      </w:pP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b/>
          <w:bCs/>
          <w:iCs/>
          <w:lang w:eastAsia="pt-BR"/>
        </w:rPr>
        <w:t>a)</w:t>
      </w:r>
      <w:r w:rsidRPr="001A495C">
        <w:rPr>
          <w:rFonts w:ascii="Times New Roman" w:eastAsia="Times New Roman" w:hAnsi="Times New Roman"/>
          <w:iCs/>
          <w:lang w:eastAsia="pt-BR"/>
        </w:rPr>
        <w:t xml:space="preserve"> Razão Social, endereço e CNPJ da licitante;</w:t>
      </w: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b/>
          <w:bCs/>
          <w:iCs/>
          <w:lang w:eastAsia="pt-BR"/>
        </w:rPr>
        <w:t>b)</w:t>
      </w:r>
      <w:r w:rsidRPr="001A495C">
        <w:rPr>
          <w:rFonts w:ascii="Times New Roman" w:eastAsia="Times New Roman" w:hAnsi="Times New Roman"/>
          <w:iCs/>
          <w:lang w:eastAsia="pt-BR"/>
        </w:rPr>
        <w:t xml:space="preserve"> Número do Pregão a que se refere a proposta;</w:t>
      </w:r>
    </w:p>
    <w:p w:rsidR="001A495C" w:rsidRPr="001A495C" w:rsidRDefault="001A495C" w:rsidP="001A495C">
      <w:pPr>
        <w:spacing w:after="0"/>
        <w:jc w:val="both"/>
        <w:rPr>
          <w:rFonts w:ascii="Times New Roman" w:eastAsia="Times New Roman" w:hAnsi="Times New Roman"/>
          <w:b/>
          <w:bCs/>
          <w:iCs/>
          <w:lang w:eastAsia="pt-BR"/>
        </w:rPr>
      </w:pPr>
      <w:r w:rsidRPr="001A495C">
        <w:rPr>
          <w:rFonts w:ascii="Times New Roman" w:eastAsia="Times New Roman" w:hAnsi="Times New Roman"/>
          <w:b/>
          <w:bCs/>
          <w:iCs/>
          <w:lang w:eastAsia="pt-BR"/>
        </w:rPr>
        <w:t>c)</w:t>
      </w:r>
      <w:r w:rsidRPr="001A495C">
        <w:rPr>
          <w:rFonts w:ascii="Times New Roman" w:eastAsia="Times New Roman" w:hAnsi="Times New Roman"/>
          <w:iCs/>
          <w:lang w:eastAsia="pt-BR"/>
        </w:rPr>
        <w:t xml:space="preserve"> Prazo de validade da proposta: mínimo de 60 (sessenta) dias, contados a partir da data de sua apresentação;</w:t>
      </w: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b/>
          <w:bCs/>
          <w:iCs/>
          <w:lang w:eastAsia="pt-BR"/>
        </w:rPr>
        <w:lastRenderedPageBreak/>
        <w:t>d)</w:t>
      </w:r>
      <w:r w:rsidRPr="001A495C">
        <w:rPr>
          <w:rFonts w:ascii="Times New Roman" w:eastAsia="Times New Roman" w:hAnsi="Times New Roman"/>
          <w:iCs/>
          <w:lang w:eastAsia="pt-BR"/>
        </w:rPr>
        <w:t xml:space="preserve"> Relação do objeto cotado, constando o número de ordem de apresentação dos itens, de acordo com a disposição contida no Anexo III deste edital, quantidade, unidade</w:t>
      </w:r>
      <w:r w:rsidRPr="001A495C">
        <w:rPr>
          <w:rFonts w:ascii="Times New Roman" w:eastAsia="Times New Roman" w:hAnsi="Times New Roman"/>
          <w:b/>
          <w:iCs/>
          <w:lang w:eastAsia="pt-BR"/>
        </w:rPr>
        <w:t>,</w:t>
      </w:r>
      <w:r w:rsidRPr="001A495C">
        <w:rPr>
          <w:rFonts w:ascii="Times New Roman" w:eastAsia="Times New Roman" w:hAnsi="Times New Roman"/>
          <w:iCs/>
          <w:lang w:eastAsia="pt-BR"/>
        </w:rPr>
        <w:t xml:space="preserve"> valor unitário proposto e total de cada item, em expressão monetária vigente no Brasil e, em havendo divergência ou discrepância entre os valores unitários e global, prevalecerá o valor unitário;</w:t>
      </w: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b/>
          <w:bCs/>
          <w:iCs/>
          <w:lang w:eastAsia="pt-BR"/>
        </w:rPr>
        <w:t>e)</w:t>
      </w:r>
      <w:r w:rsidRPr="001A495C">
        <w:rPr>
          <w:rFonts w:ascii="Times New Roman" w:eastAsia="Times New Roman" w:hAnsi="Times New Roman"/>
          <w:iCs/>
          <w:lang w:eastAsia="pt-BR"/>
        </w:rPr>
        <w:t xml:space="preserve"> Nos valores propostos deverão estar inclusos todos e qualquer encargos inerentes ao fornecimento objeto deste certame licitatório, tais como tributos, taxas, encargos sociais, trabalhistas, frete, seguro etc. incidentes direta ou indiretamente para o integral cumprimento da proposta apresentada, sendo que a </w:t>
      </w:r>
      <w:r w:rsidRPr="001A495C">
        <w:rPr>
          <w:rFonts w:ascii="Times New Roman" w:eastAsia="Times New Roman" w:hAnsi="Times New Roman"/>
          <w:b/>
          <w:bCs/>
          <w:iCs/>
          <w:u w:val="single"/>
          <w:lang w:eastAsia="pt-BR"/>
        </w:rPr>
        <w:t>proposta deverá conter preços expressos em algarismos com duas casas decimais.</w:t>
      </w: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b/>
          <w:bCs/>
          <w:iCs/>
          <w:lang w:eastAsia="pt-BR"/>
        </w:rPr>
        <w:t>f)</w:t>
      </w:r>
      <w:r w:rsidRPr="001A495C">
        <w:rPr>
          <w:rFonts w:ascii="Times New Roman" w:eastAsia="Times New Roman" w:hAnsi="Times New Roman"/>
          <w:iCs/>
          <w:lang w:eastAsia="pt-BR"/>
        </w:rPr>
        <w:t xml:space="preserve"> </w:t>
      </w:r>
      <w:r w:rsidRPr="001A495C">
        <w:rPr>
          <w:rFonts w:ascii="Times New Roman" w:eastAsia="Times New Roman" w:hAnsi="Times New Roman"/>
          <w:b/>
          <w:bCs/>
          <w:lang w:eastAsia="pt-BR"/>
        </w:rPr>
        <w:t>Condições de pagamento:</w:t>
      </w:r>
      <w:r w:rsidRPr="001A495C">
        <w:rPr>
          <w:rFonts w:ascii="Times New Roman" w:eastAsia="Times New Roman" w:hAnsi="Times New Roman"/>
          <w:lang w:eastAsia="pt-BR"/>
        </w:rPr>
        <w:t xml:space="preserve"> Entregas semanalmente, com pagamento em até 20 (vinte) dias após a apresentação do documento fiscal</w:t>
      </w:r>
      <w:r w:rsidRPr="001A495C">
        <w:rPr>
          <w:rFonts w:ascii="Times New Roman" w:eastAsia="Times New Roman" w:hAnsi="Times New Roman"/>
          <w:iCs/>
          <w:lang w:eastAsia="pt-BR"/>
        </w:rPr>
        <w:t>.</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bCs/>
          <w:lang w:eastAsia="pt-BR"/>
        </w:rPr>
        <w:t>g)</w:t>
      </w:r>
      <w:r w:rsidRPr="001A495C">
        <w:rPr>
          <w:rFonts w:ascii="Times New Roman" w:eastAsia="Times New Roman" w:hAnsi="Times New Roman"/>
          <w:lang w:eastAsia="pt-BR"/>
        </w:rPr>
        <w:t xml:space="preserve"> </w:t>
      </w:r>
      <w:r w:rsidRPr="001A495C">
        <w:rPr>
          <w:rFonts w:ascii="Times New Roman" w:eastAsia="Times New Roman" w:hAnsi="Times New Roman"/>
          <w:b/>
          <w:bCs/>
          <w:lang w:eastAsia="pt-BR"/>
        </w:rPr>
        <w:t>Condições de Entrega do objeto licitado:</w:t>
      </w:r>
      <w:r w:rsidRPr="001A495C">
        <w:rPr>
          <w:rFonts w:ascii="Times New Roman" w:eastAsia="Times New Roman" w:hAnsi="Times New Roman"/>
          <w:lang w:eastAsia="pt-BR"/>
        </w:rPr>
        <w:t xml:space="preserve"> Os hortifrutigranjeiros deverão ser entregues semanalmente, de acordo com a necessidade do município, obedecendo-se as quantidades e horários estipulados através de pedido do Setor de Merenda Escolar.</w:t>
      </w:r>
    </w:p>
    <w:p w:rsidR="001A495C" w:rsidRPr="001A495C" w:rsidRDefault="001A495C" w:rsidP="001A495C">
      <w:pPr>
        <w:spacing w:after="0"/>
        <w:jc w:val="both"/>
        <w:rPr>
          <w:rFonts w:ascii="Times New Roman" w:eastAsia="Times New Roman" w:hAnsi="Times New Roman"/>
          <w:bCs/>
          <w:iCs/>
          <w:lang w:eastAsia="pt-BR"/>
        </w:rPr>
      </w:pPr>
      <w:r w:rsidRPr="001A495C">
        <w:rPr>
          <w:rFonts w:ascii="Times New Roman" w:eastAsia="Times New Roman" w:hAnsi="Times New Roman"/>
          <w:bCs/>
          <w:iCs/>
          <w:lang w:eastAsia="pt-BR"/>
        </w:rPr>
        <w:t xml:space="preserve">                                                                                                                                                                                                                                                                                                                                                                                                                                                                                                                                                                                                                                                                                                                                                                                                                                                                                                                                                                                                                                                                                                                                                                                                                                                                                                                                                                                                                                                                                                                                                                  </w:t>
      </w:r>
    </w:p>
    <w:p w:rsidR="001A495C" w:rsidRPr="001A495C" w:rsidRDefault="001A495C" w:rsidP="001A495C">
      <w:pPr>
        <w:spacing w:after="0"/>
        <w:jc w:val="both"/>
        <w:rPr>
          <w:rFonts w:ascii="Times New Roman" w:eastAsia="Times New Roman" w:hAnsi="Times New Roman"/>
          <w:b/>
          <w:iCs/>
          <w:lang w:eastAsia="pt-BR"/>
        </w:rPr>
      </w:pPr>
      <w:r w:rsidRPr="001A495C">
        <w:rPr>
          <w:rFonts w:ascii="Times New Roman" w:eastAsia="Times New Roman" w:hAnsi="Times New Roman"/>
          <w:b/>
          <w:iCs/>
          <w:lang w:eastAsia="pt-BR"/>
        </w:rPr>
        <w:t>8. DO CONTEÚDO DO ENVELOPE “DOCUMENTOS NECESSÁRIOS À HABILITAÇÃO”</w:t>
      </w:r>
    </w:p>
    <w:p w:rsidR="001A495C" w:rsidRPr="001A495C" w:rsidRDefault="001A495C" w:rsidP="001A495C">
      <w:pPr>
        <w:spacing w:after="0"/>
        <w:jc w:val="both"/>
        <w:rPr>
          <w:rFonts w:ascii="Times New Roman" w:eastAsia="Times New Roman" w:hAnsi="Times New Roman"/>
          <w:bCs/>
          <w:iCs/>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8.1.</w:t>
      </w:r>
      <w:r w:rsidRPr="001A495C">
        <w:rPr>
          <w:rFonts w:ascii="Times New Roman" w:eastAsia="Times New Roman" w:hAnsi="Times New Roman"/>
          <w:lang w:eastAsia="pt-BR"/>
        </w:rPr>
        <w:t xml:space="preserve"> Os </w:t>
      </w:r>
      <w:r w:rsidRPr="001A495C">
        <w:rPr>
          <w:rFonts w:ascii="Times New Roman" w:eastAsia="Times New Roman" w:hAnsi="Times New Roman"/>
          <w:b/>
          <w:lang w:eastAsia="pt-BR"/>
        </w:rPr>
        <w:t>Documentos para Habilitação</w:t>
      </w:r>
      <w:r w:rsidRPr="001A495C">
        <w:rPr>
          <w:rFonts w:ascii="Times New Roman" w:eastAsia="Times New Roman" w:hAnsi="Times New Roman"/>
          <w:lang w:eastAsia="pt-BR"/>
        </w:rPr>
        <w:t xml:space="preserve"> deverão ser apresentados em uma via inclusa no respectivo Envelope nº. 02 – “Documentos para Habilitação”, preferencialmente numerados </w:t>
      </w:r>
      <w:proofErr w:type="spellStart"/>
      <w:r w:rsidRPr="001A495C">
        <w:rPr>
          <w:rFonts w:ascii="Times New Roman" w:eastAsia="Times New Roman" w:hAnsi="Times New Roman"/>
          <w:lang w:eastAsia="pt-BR"/>
        </w:rPr>
        <w:t>seqüencialmente</w:t>
      </w:r>
      <w:proofErr w:type="spellEnd"/>
      <w:r w:rsidRPr="001A495C">
        <w:rPr>
          <w:rFonts w:ascii="Times New Roman" w:eastAsia="Times New Roman" w:hAnsi="Times New Roman"/>
          <w:lang w:eastAsia="pt-BR"/>
        </w:rPr>
        <w:t xml:space="preserve"> e rubricados em todas as suas páginas por representante legal da licitante ou preposto, devendo a sua apresentação ser conforme a disposição do art. 32, “caput” da Lei nº. 8.666 / 93, com suas alterações legais, sendo que deverão ser apresentados os seguintes documentos, sob pena de Inabilitação do proponente:</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8.1.1. HABILITAÇÃO JURÍDICA</w:t>
      </w:r>
      <w:r w:rsidRPr="001A495C">
        <w:rPr>
          <w:rFonts w:ascii="Times New Roman" w:eastAsia="Times New Roman" w:hAnsi="Times New Roman"/>
          <w:lang w:eastAsia="pt-BR"/>
        </w:rPr>
        <w:t>, que conforme o caso consistirá em:</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bCs/>
          <w:lang w:eastAsia="pt-BR"/>
        </w:rPr>
        <w:t>a)</w:t>
      </w:r>
      <w:r w:rsidRPr="001A495C">
        <w:rPr>
          <w:rFonts w:ascii="Times New Roman" w:eastAsia="Times New Roman" w:hAnsi="Times New Roman"/>
          <w:lang w:eastAsia="pt-BR"/>
        </w:rPr>
        <w:t xml:space="preserve"> Registro comercial, no caso de empresa individual; </w:t>
      </w:r>
    </w:p>
    <w:p w:rsidR="001A495C" w:rsidRPr="001A495C" w:rsidRDefault="001A495C" w:rsidP="001A495C">
      <w:pPr>
        <w:tabs>
          <w:tab w:val="left" w:pos="720"/>
        </w:tabs>
        <w:spacing w:after="0"/>
        <w:jc w:val="both"/>
        <w:rPr>
          <w:rFonts w:ascii="Times New Roman" w:eastAsia="Times New Roman" w:hAnsi="Times New Roman"/>
          <w:lang w:eastAsia="pt-BR"/>
        </w:rPr>
      </w:pPr>
      <w:r w:rsidRPr="001A495C">
        <w:rPr>
          <w:rFonts w:ascii="Times New Roman" w:eastAsia="Times New Roman" w:hAnsi="Times New Roman"/>
          <w:b/>
          <w:bCs/>
          <w:lang w:eastAsia="pt-BR"/>
        </w:rPr>
        <w:t>b)</w:t>
      </w:r>
      <w:r w:rsidRPr="001A495C">
        <w:rPr>
          <w:rFonts w:ascii="Times New Roman" w:eastAsia="Times New Roman" w:hAnsi="Times New Roman"/>
          <w:lang w:eastAsia="pt-BR"/>
        </w:rPr>
        <w:t xml:space="preserve"> Ato constitutivo, estatuto ou contrato social em vigor, devidamente registrado, em se tratando de sociedades comerciais, e, no caso de sociedades por ações, acompanhado de documentos de eleição de seus administradores, com a comprovação da publicação na imprensa da ata arquivada, bem como das respectivas alterações, caso existam;</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bCs/>
          <w:lang w:eastAsia="pt-BR"/>
        </w:rPr>
        <w:t>c)</w:t>
      </w:r>
      <w:r w:rsidRPr="001A495C">
        <w:rPr>
          <w:rFonts w:ascii="Times New Roman" w:eastAsia="Times New Roman" w:hAnsi="Times New Roman"/>
          <w:lang w:eastAsia="pt-BR"/>
        </w:rPr>
        <w:t xml:space="preserve"> Inscrição do ato constitutivo no caso de sociedades civis, acompanhada de prova da eleição dos administradores ou diretoria em exercício;</w:t>
      </w:r>
    </w:p>
    <w:p w:rsidR="001A495C" w:rsidRPr="001A495C" w:rsidRDefault="001A495C" w:rsidP="001A495C">
      <w:pPr>
        <w:tabs>
          <w:tab w:val="left" w:pos="720"/>
          <w:tab w:val="left" w:pos="900"/>
        </w:tabs>
        <w:spacing w:after="0"/>
        <w:jc w:val="both"/>
        <w:rPr>
          <w:rFonts w:ascii="Times New Roman" w:eastAsia="Times New Roman" w:hAnsi="Times New Roman"/>
          <w:lang w:eastAsia="pt-BR"/>
        </w:rPr>
      </w:pPr>
      <w:r w:rsidRPr="001A495C">
        <w:rPr>
          <w:rFonts w:ascii="Times New Roman" w:eastAsia="Times New Roman" w:hAnsi="Times New Roman"/>
          <w:b/>
          <w:bCs/>
          <w:lang w:eastAsia="pt-BR"/>
        </w:rPr>
        <w:t>d)</w:t>
      </w:r>
      <w:r w:rsidRPr="001A495C">
        <w:rPr>
          <w:rFonts w:ascii="Times New Roman" w:eastAsia="Times New Roman" w:hAnsi="Times New Roman"/>
          <w:lang w:eastAsia="pt-BR"/>
        </w:rPr>
        <w:t xml:space="preserve"> Decreto de autorização, em se tratando de empresa ou sociedade estrangeira em funcionamento no país, e ato de registro ou autorização para funcionamento, expedido pelo órgão competente, quando a atividade assim o exigir.</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8.1.2. REGULARIDADE FISCAL e TRABALHISTA</w:t>
      </w:r>
      <w:r w:rsidRPr="001A495C">
        <w:rPr>
          <w:rFonts w:ascii="Times New Roman" w:eastAsia="Times New Roman" w:hAnsi="Times New Roman"/>
          <w:lang w:eastAsia="pt-BR"/>
        </w:rPr>
        <w:t>, que será satisfeita através da apresentação dos seguintes documentos:</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8.1.2.1.</w:t>
      </w:r>
      <w:r w:rsidRPr="001A495C">
        <w:rPr>
          <w:rFonts w:ascii="Times New Roman" w:eastAsia="Times New Roman" w:hAnsi="Times New Roman"/>
          <w:lang w:eastAsia="pt-BR"/>
        </w:rPr>
        <w:t xml:space="preserve"> </w:t>
      </w:r>
      <w:r w:rsidRPr="001A495C">
        <w:rPr>
          <w:rFonts w:ascii="Times New Roman" w:eastAsia="Times New Roman" w:hAnsi="Times New Roman"/>
          <w:b/>
          <w:lang w:eastAsia="pt-BR"/>
        </w:rPr>
        <w:t>Prova de inscrição no Cadastro Nacional de Pessoas Jurídicas</w:t>
      </w:r>
      <w:r w:rsidRPr="001A495C">
        <w:rPr>
          <w:rFonts w:ascii="Times New Roman" w:eastAsia="Times New Roman" w:hAnsi="Times New Roman"/>
          <w:lang w:eastAsia="pt-BR"/>
        </w:rPr>
        <w:t xml:space="preserve"> (CNPJ);</w:t>
      </w:r>
    </w:p>
    <w:p w:rsidR="001A495C" w:rsidRPr="001A495C" w:rsidRDefault="001A495C" w:rsidP="001A495C">
      <w:pPr>
        <w:tabs>
          <w:tab w:val="left" w:pos="720"/>
        </w:tabs>
        <w:spacing w:after="0"/>
        <w:jc w:val="both"/>
        <w:rPr>
          <w:rFonts w:ascii="Times New Roman" w:eastAsia="Times New Roman" w:hAnsi="Times New Roman"/>
          <w:b/>
          <w:lang w:eastAsia="pt-BR"/>
        </w:rPr>
      </w:pPr>
    </w:p>
    <w:p w:rsidR="001A495C" w:rsidRPr="001A495C" w:rsidRDefault="001A495C" w:rsidP="001A495C">
      <w:pPr>
        <w:tabs>
          <w:tab w:val="left" w:pos="720"/>
        </w:tabs>
        <w:spacing w:after="0"/>
        <w:jc w:val="both"/>
        <w:rPr>
          <w:rFonts w:ascii="Times New Roman" w:eastAsia="Times New Roman" w:hAnsi="Times New Roman"/>
          <w:lang w:eastAsia="pt-BR"/>
        </w:rPr>
      </w:pPr>
      <w:r w:rsidRPr="001A495C">
        <w:rPr>
          <w:rFonts w:ascii="Times New Roman" w:eastAsia="Times New Roman" w:hAnsi="Times New Roman"/>
          <w:b/>
          <w:lang w:eastAsia="pt-BR"/>
        </w:rPr>
        <w:lastRenderedPageBreak/>
        <w:t>8.1.2.2.</w:t>
      </w:r>
      <w:r w:rsidRPr="001A495C">
        <w:rPr>
          <w:rFonts w:ascii="Times New Roman" w:eastAsia="Times New Roman" w:hAnsi="Times New Roman"/>
          <w:lang w:eastAsia="pt-BR"/>
        </w:rPr>
        <w:t xml:space="preserve"> </w:t>
      </w:r>
      <w:r w:rsidRPr="001A495C">
        <w:rPr>
          <w:rFonts w:ascii="Times New Roman" w:eastAsia="Times New Roman" w:hAnsi="Times New Roman"/>
          <w:b/>
          <w:lang w:eastAsia="pt-BR"/>
        </w:rPr>
        <w:t>Prova de inscrição no cadastro de contribuinte estadual</w:t>
      </w:r>
      <w:r w:rsidRPr="001A495C">
        <w:rPr>
          <w:rFonts w:ascii="Times New Roman" w:eastAsia="Times New Roman" w:hAnsi="Times New Roman"/>
          <w:lang w:eastAsia="pt-BR"/>
        </w:rPr>
        <w:t>, relativo ao domicílio ou sede da licitante, pertinente ao seu ramo de atividade e compatível com o objeto contratual;</w:t>
      </w:r>
    </w:p>
    <w:p w:rsidR="001A495C" w:rsidRPr="001A495C" w:rsidRDefault="001A495C" w:rsidP="001A495C">
      <w:pPr>
        <w:tabs>
          <w:tab w:val="left" w:pos="360"/>
        </w:tabs>
        <w:spacing w:after="0"/>
        <w:jc w:val="both"/>
        <w:rPr>
          <w:rFonts w:ascii="Times New Roman" w:eastAsia="Times New Roman" w:hAnsi="Times New Roman"/>
          <w:b/>
          <w:lang w:eastAsia="pt-BR"/>
        </w:rPr>
      </w:pPr>
    </w:p>
    <w:p w:rsidR="001A495C" w:rsidRPr="001A495C" w:rsidRDefault="001A495C" w:rsidP="001A495C">
      <w:pPr>
        <w:tabs>
          <w:tab w:val="left" w:pos="360"/>
        </w:tabs>
        <w:spacing w:after="0"/>
        <w:jc w:val="both"/>
        <w:rPr>
          <w:rFonts w:ascii="Times New Roman" w:eastAsia="Times New Roman" w:hAnsi="Times New Roman"/>
          <w:bCs/>
          <w:kern w:val="36"/>
          <w:lang w:eastAsia="pt-BR"/>
        </w:rPr>
      </w:pPr>
      <w:r w:rsidRPr="001A495C">
        <w:rPr>
          <w:rFonts w:ascii="Times New Roman" w:eastAsia="Times New Roman" w:hAnsi="Times New Roman"/>
          <w:b/>
          <w:lang w:eastAsia="pt-BR"/>
        </w:rPr>
        <w:t>8.1.2.3.</w:t>
      </w:r>
      <w:r w:rsidRPr="001A495C">
        <w:rPr>
          <w:rFonts w:ascii="Times New Roman" w:eastAsia="Times New Roman" w:hAnsi="Times New Roman"/>
          <w:b/>
          <w:bCs/>
          <w:lang w:eastAsia="pt-BR"/>
        </w:rPr>
        <w:t xml:space="preserve"> Prova de regularidade para com a Fazenda Federal</w:t>
      </w:r>
      <w:r w:rsidRPr="001A495C">
        <w:rPr>
          <w:rFonts w:ascii="Times New Roman" w:eastAsia="Times New Roman" w:hAnsi="Times New Roman"/>
          <w:bCs/>
          <w:lang w:eastAsia="pt-BR"/>
        </w:rPr>
        <w:t>, mediante apresentação de C</w:t>
      </w:r>
      <w:r w:rsidRPr="001A495C">
        <w:rPr>
          <w:rFonts w:ascii="Times New Roman" w:eastAsia="Times New Roman" w:hAnsi="Times New Roman"/>
          <w:bCs/>
          <w:kern w:val="36"/>
          <w:lang w:eastAsia="pt-BR"/>
        </w:rPr>
        <w:t>ertidão Conjunta de Débitos Relativos aos Tributos Federais e à Dívida Ativa da União;</w:t>
      </w:r>
    </w:p>
    <w:p w:rsidR="001A495C" w:rsidRPr="001A495C" w:rsidRDefault="001A495C" w:rsidP="001A495C">
      <w:pPr>
        <w:tabs>
          <w:tab w:val="left" w:pos="540"/>
        </w:tabs>
        <w:spacing w:after="0"/>
        <w:jc w:val="both"/>
        <w:rPr>
          <w:rFonts w:ascii="Times New Roman" w:eastAsia="Times New Roman" w:hAnsi="Times New Roman"/>
          <w:b/>
          <w:lang w:eastAsia="pt-BR"/>
        </w:rPr>
      </w:pPr>
    </w:p>
    <w:p w:rsidR="001A495C" w:rsidRPr="001A495C" w:rsidRDefault="001A495C" w:rsidP="001A495C">
      <w:pPr>
        <w:tabs>
          <w:tab w:val="left" w:pos="540"/>
        </w:tabs>
        <w:spacing w:after="0"/>
        <w:jc w:val="both"/>
        <w:rPr>
          <w:rFonts w:ascii="Times New Roman" w:eastAsia="Times New Roman" w:hAnsi="Times New Roman"/>
          <w:lang w:eastAsia="pt-BR"/>
        </w:rPr>
      </w:pPr>
      <w:r w:rsidRPr="001A495C">
        <w:rPr>
          <w:rFonts w:ascii="Times New Roman" w:eastAsia="Times New Roman" w:hAnsi="Times New Roman"/>
          <w:b/>
          <w:lang w:eastAsia="pt-BR"/>
        </w:rPr>
        <w:t>8.1.2.4. Prova de regularidade fiscal para com a Fazenda Estadual</w:t>
      </w:r>
      <w:r w:rsidRPr="001A495C">
        <w:rPr>
          <w:rFonts w:ascii="Times New Roman" w:eastAsia="Times New Roman" w:hAnsi="Times New Roman"/>
          <w:lang w:eastAsia="pt-BR"/>
        </w:rPr>
        <w:t xml:space="preserve"> do domicílio ou sede da licitante, expedida pelo órgão competente;</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8.1.2.5.</w:t>
      </w:r>
      <w:r w:rsidRPr="001A495C">
        <w:rPr>
          <w:rFonts w:ascii="Times New Roman" w:eastAsia="Times New Roman" w:hAnsi="Times New Roman"/>
          <w:b/>
          <w:bCs/>
          <w:lang w:eastAsia="pt-BR"/>
        </w:rPr>
        <w:t xml:space="preserve"> Prova de regularidade fiscal para com a Fazenda Municipal</w:t>
      </w:r>
      <w:r w:rsidRPr="001A495C">
        <w:rPr>
          <w:rFonts w:ascii="Times New Roman" w:eastAsia="Times New Roman" w:hAnsi="Times New Roman"/>
          <w:lang w:eastAsia="pt-BR"/>
        </w:rPr>
        <w:t xml:space="preserve"> do domicílio ou sede da licitante expedida pelo órgão competente.</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8.1.2.6.</w:t>
      </w:r>
      <w:r w:rsidRPr="001A495C">
        <w:rPr>
          <w:rFonts w:ascii="Times New Roman" w:eastAsia="Times New Roman" w:hAnsi="Times New Roman"/>
          <w:lang w:eastAsia="pt-BR"/>
        </w:rPr>
        <w:t xml:space="preserve"> </w:t>
      </w:r>
      <w:r w:rsidRPr="002D7C5B">
        <w:rPr>
          <w:rFonts w:ascii="Times New Roman" w:eastAsia="Times New Roman" w:hAnsi="Times New Roman"/>
          <w:b/>
          <w:bCs/>
          <w:lang w:eastAsia="pt-BR"/>
        </w:rPr>
        <w:t>Prova de inexistência de débitos inadimplidos perante a Justiça do Trabalho</w:t>
      </w:r>
      <w:r w:rsidRPr="001A495C">
        <w:rPr>
          <w:rFonts w:ascii="Times New Roman" w:eastAsia="Times New Roman" w:hAnsi="Times New Roman"/>
          <w:lang w:eastAsia="pt-BR"/>
        </w:rPr>
        <w:t>, mediante a apresentação de certidão negativa, nos termos do Título VII-A da Consolidação das Leis do Trabalho, aprovada pelo Decreto-Lei n</w:t>
      </w:r>
      <w:r w:rsidRPr="001A495C">
        <w:rPr>
          <w:rFonts w:ascii="Times New Roman" w:eastAsia="Times New Roman" w:hAnsi="Times New Roman"/>
          <w:u w:val="single"/>
          <w:vertAlign w:val="superscript"/>
          <w:lang w:eastAsia="pt-BR"/>
        </w:rPr>
        <w:t>o</w:t>
      </w:r>
      <w:r w:rsidRPr="001A495C">
        <w:rPr>
          <w:rFonts w:ascii="Times New Roman" w:eastAsia="Times New Roman" w:hAnsi="Times New Roman"/>
          <w:lang w:eastAsia="pt-BR"/>
        </w:rPr>
        <w:t xml:space="preserve"> 5.452, de 1</w:t>
      </w:r>
      <w:r w:rsidRPr="001A495C">
        <w:rPr>
          <w:rFonts w:ascii="Times New Roman" w:eastAsia="Times New Roman" w:hAnsi="Times New Roman"/>
          <w:u w:val="single"/>
          <w:vertAlign w:val="superscript"/>
          <w:lang w:eastAsia="pt-BR"/>
        </w:rPr>
        <w:t>o</w:t>
      </w:r>
      <w:r w:rsidRPr="001A495C">
        <w:rPr>
          <w:rFonts w:ascii="Times New Roman" w:eastAsia="Times New Roman" w:hAnsi="Times New Roman"/>
          <w:lang w:eastAsia="pt-BR"/>
        </w:rPr>
        <w:t xml:space="preserve"> de maio de 1943. (Incluído pela Lei nº 12.440, de 2011)</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8.1.2.7.</w:t>
      </w:r>
      <w:r w:rsidRPr="001A495C">
        <w:rPr>
          <w:rFonts w:ascii="Times New Roman" w:eastAsia="Times New Roman" w:hAnsi="Times New Roman"/>
          <w:lang w:eastAsia="pt-BR"/>
        </w:rPr>
        <w:t xml:space="preserve"> </w:t>
      </w:r>
      <w:r w:rsidRPr="001A495C">
        <w:rPr>
          <w:rFonts w:ascii="Times New Roman" w:eastAsia="Times New Roman" w:hAnsi="Times New Roman"/>
          <w:bCs/>
          <w:lang w:eastAsia="pt-BR"/>
        </w:rPr>
        <w:t xml:space="preserve">Prova de regularidade perante o </w:t>
      </w:r>
      <w:r w:rsidRPr="001A495C">
        <w:rPr>
          <w:rFonts w:ascii="Times New Roman" w:eastAsia="Times New Roman" w:hAnsi="Times New Roman"/>
          <w:b/>
          <w:lang w:eastAsia="pt-BR"/>
        </w:rPr>
        <w:t>FGTS</w:t>
      </w:r>
      <w:r w:rsidRPr="001A495C">
        <w:rPr>
          <w:rFonts w:ascii="Times New Roman" w:eastAsia="Times New Roman" w:hAnsi="Times New Roman"/>
          <w:lang w:eastAsia="pt-BR"/>
        </w:rPr>
        <w:t>;</w:t>
      </w:r>
    </w:p>
    <w:p w:rsidR="001A495C" w:rsidRPr="001A495C" w:rsidRDefault="001A495C" w:rsidP="001A495C">
      <w:pPr>
        <w:tabs>
          <w:tab w:val="left" w:pos="540"/>
        </w:tabs>
        <w:spacing w:after="0"/>
        <w:jc w:val="both"/>
        <w:rPr>
          <w:rFonts w:ascii="Times New Roman" w:eastAsia="Times New Roman" w:hAnsi="Times New Roman"/>
          <w:b/>
          <w:lang w:eastAsia="pt-BR"/>
        </w:rPr>
      </w:pPr>
    </w:p>
    <w:p w:rsidR="001A495C" w:rsidRPr="001A495C" w:rsidRDefault="001A495C" w:rsidP="001A495C">
      <w:pPr>
        <w:tabs>
          <w:tab w:val="left" w:pos="540"/>
        </w:tabs>
        <w:spacing w:after="0"/>
        <w:jc w:val="both"/>
        <w:rPr>
          <w:rFonts w:ascii="Times New Roman" w:eastAsia="Times New Roman" w:hAnsi="Times New Roman"/>
          <w:lang w:eastAsia="pt-BR"/>
        </w:rPr>
      </w:pPr>
      <w:r w:rsidRPr="001A495C">
        <w:rPr>
          <w:rFonts w:ascii="Times New Roman" w:eastAsia="Times New Roman" w:hAnsi="Times New Roman"/>
          <w:b/>
          <w:lang w:eastAsia="pt-BR"/>
        </w:rPr>
        <w:t>OBSERVAÇÃO:</w:t>
      </w:r>
      <w:r w:rsidRPr="001A495C">
        <w:rPr>
          <w:rFonts w:ascii="Times New Roman" w:eastAsia="Times New Roman" w:hAnsi="Times New Roman"/>
          <w:lang w:eastAsia="pt-BR"/>
        </w:rPr>
        <w:t xml:space="preserve"> Serão aceitos documentos e certificados de regularidade fiscal obtidos na rede Mundial de Computadores - Internet, estando condicionado ao fato de que os mesmos poderão ter a sua validade confirmada pelo Pregoeiro e Equipe de Apoio, nos respectivos sites.</w:t>
      </w:r>
    </w:p>
    <w:p w:rsidR="001A495C" w:rsidRPr="001A495C" w:rsidRDefault="001A495C" w:rsidP="001A495C">
      <w:pPr>
        <w:tabs>
          <w:tab w:val="left" w:pos="540"/>
        </w:tabs>
        <w:spacing w:after="0"/>
        <w:jc w:val="both"/>
        <w:rPr>
          <w:rFonts w:ascii="Times New Roman" w:eastAsia="Times New Roman" w:hAnsi="Times New Roman"/>
          <w:lang w:eastAsia="pt-BR"/>
        </w:rPr>
      </w:pPr>
    </w:p>
    <w:p w:rsidR="001A495C" w:rsidRPr="001A495C" w:rsidRDefault="001A495C" w:rsidP="001A495C">
      <w:pPr>
        <w:tabs>
          <w:tab w:val="left" w:pos="540"/>
        </w:tabs>
        <w:spacing w:after="0"/>
        <w:jc w:val="both"/>
        <w:rPr>
          <w:rFonts w:ascii="Times New Roman" w:eastAsia="Times New Roman" w:hAnsi="Times New Roman"/>
          <w:b/>
          <w:lang w:eastAsia="pt-BR"/>
        </w:rPr>
      </w:pPr>
      <w:r w:rsidRPr="001A495C">
        <w:rPr>
          <w:rFonts w:ascii="Times New Roman" w:eastAsia="Times New Roman" w:hAnsi="Times New Roman"/>
          <w:b/>
          <w:lang w:eastAsia="pt-BR"/>
        </w:rPr>
        <w:t>8.1.3.</w:t>
      </w:r>
      <w:r w:rsidRPr="001A495C">
        <w:rPr>
          <w:rFonts w:ascii="Times New Roman" w:eastAsia="Times New Roman" w:hAnsi="Times New Roman"/>
          <w:lang w:eastAsia="pt-BR"/>
        </w:rPr>
        <w:t xml:space="preserve"> </w:t>
      </w:r>
      <w:r w:rsidRPr="001A495C">
        <w:rPr>
          <w:rFonts w:ascii="Times New Roman" w:eastAsia="Times New Roman" w:hAnsi="Times New Roman"/>
          <w:b/>
          <w:lang w:eastAsia="pt-BR"/>
        </w:rPr>
        <w:t>Qualificação econômico-financeira, que será satisfeita através da apresentação do seguinte documento:</w:t>
      </w:r>
    </w:p>
    <w:p w:rsidR="001A495C" w:rsidRPr="001A495C" w:rsidRDefault="001A495C" w:rsidP="001A495C">
      <w:pPr>
        <w:tabs>
          <w:tab w:val="left" w:pos="540"/>
        </w:tabs>
        <w:spacing w:after="0"/>
        <w:jc w:val="both"/>
        <w:rPr>
          <w:rFonts w:ascii="Times New Roman" w:eastAsia="Times New Roman" w:hAnsi="Times New Roman"/>
          <w:lang w:eastAsia="pt-BR"/>
        </w:rPr>
      </w:pPr>
    </w:p>
    <w:p w:rsidR="001A495C" w:rsidRPr="001A495C" w:rsidRDefault="001A495C" w:rsidP="001A495C">
      <w:pPr>
        <w:tabs>
          <w:tab w:val="left" w:pos="540"/>
        </w:tabs>
        <w:spacing w:after="0"/>
        <w:jc w:val="both"/>
        <w:rPr>
          <w:rFonts w:ascii="Times New Roman" w:eastAsia="Times New Roman" w:hAnsi="Times New Roman"/>
          <w:lang w:eastAsia="pt-BR"/>
        </w:rPr>
      </w:pPr>
      <w:r w:rsidRPr="001A495C">
        <w:rPr>
          <w:rFonts w:ascii="Times New Roman" w:eastAsia="Times New Roman" w:hAnsi="Times New Roman"/>
          <w:b/>
          <w:lang w:eastAsia="pt-BR"/>
        </w:rPr>
        <w:t>8.1.3.1.</w:t>
      </w:r>
      <w:r w:rsidRPr="001A495C">
        <w:rPr>
          <w:rFonts w:ascii="Times New Roman" w:eastAsia="Times New Roman" w:hAnsi="Times New Roman"/>
          <w:lang w:eastAsia="pt-BR"/>
        </w:rPr>
        <w:t xml:space="preserve"> Certidão negativa de falência ou concordata expedida pelo distribuidor da sede da pessoa jurídica;</w:t>
      </w:r>
    </w:p>
    <w:p w:rsidR="001A495C" w:rsidRPr="001A495C" w:rsidRDefault="001A495C" w:rsidP="001A495C">
      <w:pPr>
        <w:tabs>
          <w:tab w:val="left" w:pos="540"/>
        </w:tabs>
        <w:spacing w:after="0"/>
        <w:jc w:val="both"/>
        <w:rPr>
          <w:rFonts w:ascii="Times New Roman" w:eastAsia="Times New Roman" w:hAnsi="Times New Roman"/>
          <w:lang w:eastAsia="pt-BR"/>
        </w:rPr>
      </w:pPr>
    </w:p>
    <w:p w:rsidR="001A495C" w:rsidRPr="001A495C" w:rsidRDefault="001A495C" w:rsidP="001A495C">
      <w:pPr>
        <w:tabs>
          <w:tab w:val="left" w:pos="540"/>
        </w:tabs>
        <w:spacing w:after="0"/>
        <w:jc w:val="both"/>
        <w:rPr>
          <w:rFonts w:ascii="Times New Roman" w:eastAsia="Times New Roman" w:hAnsi="Times New Roman"/>
          <w:lang w:eastAsia="pt-BR"/>
        </w:rPr>
      </w:pPr>
      <w:r w:rsidRPr="001A495C">
        <w:rPr>
          <w:rFonts w:ascii="Times New Roman" w:eastAsia="Times New Roman" w:hAnsi="Times New Roman"/>
          <w:b/>
          <w:lang w:eastAsia="pt-BR"/>
        </w:rPr>
        <w:t>8.1.4.</w:t>
      </w:r>
      <w:r w:rsidRPr="001A495C">
        <w:rPr>
          <w:rFonts w:ascii="Times New Roman" w:eastAsia="Times New Roman" w:hAnsi="Times New Roman"/>
          <w:lang w:eastAsia="pt-BR"/>
        </w:rPr>
        <w:t xml:space="preserve"> Qualificação Técnica, que será satisfeita através da apresentação do seguinte documento:</w:t>
      </w:r>
    </w:p>
    <w:p w:rsidR="001A495C" w:rsidRPr="001A495C" w:rsidRDefault="001A495C" w:rsidP="001A495C">
      <w:pPr>
        <w:tabs>
          <w:tab w:val="left" w:pos="540"/>
        </w:tabs>
        <w:spacing w:after="0"/>
        <w:jc w:val="both"/>
        <w:rPr>
          <w:rFonts w:ascii="Times New Roman" w:eastAsia="Times New Roman" w:hAnsi="Times New Roman"/>
          <w:b/>
          <w:lang w:eastAsia="pt-BR"/>
        </w:rPr>
      </w:pPr>
    </w:p>
    <w:p w:rsidR="001A495C" w:rsidRPr="001A495C" w:rsidRDefault="001A495C" w:rsidP="001A495C">
      <w:pPr>
        <w:tabs>
          <w:tab w:val="left" w:pos="540"/>
        </w:tabs>
        <w:spacing w:after="0"/>
        <w:jc w:val="both"/>
        <w:rPr>
          <w:rFonts w:ascii="Times New Roman" w:eastAsia="Times New Roman" w:hAnsi="Times New Roman"/>
          <w:lang w:eastAsia="pt-BR"/>
        </w:rPr>
      </w:pPr>
      <w:r w:rsidRPr="001A495C">
        <w:rPr>
          <w:rFonts w:ascii="Times New Roman" w:eastAsia="Times New Roman" w:hAnsi="Times New Roman"/>
          <w:b/>
          <w:lang w:eastAsia="pt-BR"/>
        </w:rPr>
        <w:t>8.1.4.1.</w:t>
      </w:r>
      <w:r w:rsidRPr="001A495C">
        <w:rPr>
          <w:rFonts w:ascii="Times New Roman" w:eastAsia="Times New Roman" w:hAnsi="Times New Roman"/>
          <w:lang w:eastAsia="pt-BR"/>
        </w:rPr>
        <w:t xml:space="preserve"> Atestado(s) emitido(s) por pessoa(s) jurídica(s) de direito público ou privado, em nome do licitante, que comprovem quantitativos razoáveis, assim considerados de 50% (</w:t>
      </w:r>
      <w:proofErr w:type="spellStart"/>
      <w:r w:rsidRPr="001A495C">
        <w:rPr>
          <w:rFonts w:ascii="Times New Roman" w:eastAsia="Times New Roman" w:hAnsi="Times New Roman"/>
          <w:lang w:eastAsia="pt-BR"/>
        </w:rPr>
        <w:t>cinqüenta</w:t>
      </w:r>
      <w:proofErr w:type="spellEnd"/>
      <w:r w:rsidRPr="001A495C">
        <w:rPr>
          <w:rFonts w:ascii="Times New Roman" w:eastAsia="Times New Roman" w:hAnsi="Times New Roman"/>
          <w:lang w:eastAsia="pt-BR"/>
        </w:rPr>
        <w:t xml:space="preserve"> por cento) a 60% (sessenta por cento) da execução pretendida (Súmula nº 024 – TCE).</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8.1.4.1.1.</w:t>
      </w:r>
      <w:r w:rsidRPr="001A495C">
        <w:rPr>
          <w:rFonts w:ascii="Times New Roman" w:eastAsia="Times New Roman" w:hAnsi="Times New Roman"/>
          <w:lang w:eastAsia="pt-BR"/>
        </w:rPr>
        <w:t xml:space="preserve"> O(s) atestado(s) deverá(ao) conter:</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 Prazo contratual, datas de início e término;</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 Objeto fornecido;</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 Quantidades fornecidas;</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 Caracterização do bom desempenho da licitante;</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 Outros dados característicos e,</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 A identificação da pessoa jurídica emitente bem como o nome e o cargo do signatário.</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lastRenderedPageBreak/>
        <w:t xml:space="preserve">8.1.4.1.2. </w:t>
      </w:r>
      <w:r w:rsidRPr="001A495C">
        <w:rPr>
          <w:rFonts w:ascii="Times New Roman" w:eastAsia="Times New Roman" w:hAnsi="Times New Roman"/>
          <w:lang w:eastAsia="pt-BR"/>
        </w:rPr>
        <w:t>A referida comprovação poderá ser efetuada pelo somatório das quantidades realizadas em tantos contratos quanto dispuser o licitante.</w:t>
      </w:r>
    </w:p>
    <w:p w:rsidR="001A495C" w:rsidRPr="001A495C" w:rsidRDefault="001A495C" w:rsidP="001A495C">
      <w:pPr>
        <w:tabs>
          <w:tab w:val="left" w:pos="540"/>
        </w:tabs>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b/>
          <w:bCs/>
          <w:lang w:eastAsia="pt-BR"/>
        </w:rPr>
      </w:pPr>
      <w:r w:rsidRPr="001A495C">
        <w:rPr>
          <w:rFonts w:ascii="Times New Roman" w:eastAsia="Times New Roman" w:hAnsi="Times New Roman"/>
          <w:b/>
          <w:bCs/>
          <w:lang w:eastAsia="pt-BR"/>
        </w:rPr>
        <w:t>8.1.5. Os licitantes deverão apresentar as seguintes DECLARAÇÕES:</w:t>
      </w:r>
    </w:p>
    <w:p w:rsidR="001A495C" w:rsidRPr="001A495C" w:rsidRDefault="001A495C" w:rsidP="001A495C">
      <w:pPr>
        <w:spacing w:after="0"/>
        <w:jc w:val="both"/>
        <w:rPr>
          <w:rFonts w:ascii="Times New Roman" w:eastAsia="Times New Roman" w:hAnsi="Times New Roman"/>
          <w:b/>
          <w:bCs/>
          <w:lang w:eastAsia="pt-BR"/>
        </w:rPr>
      </w:pPr>
    </w:p>
    <w:p w:rsidR="001A495C" w:rsidRPr="001A495C" w:rsidRDefault="001A495C" w:rsidP="001A495C">
      <w:pPr>
        <w:spacing w:after="0"/>
        <w:jc w:val="both"/>
        <w:rPr>
          <w:rFonts w:ascii="Times New Roman" w:eastAsia="Times New Roman" w:hAnsi="Times New Roman"/>
          <w:bCs/>
          <w:lang w:eastAsia="pt-BR"/>
        </w:rPr>
      </w:pPr>
      <w:r w:rsidRPr="001A495C">
        <w:rPr>
          <w:rFonts w:ascii="Times New Roman" w:eastAsia="Times New Roman" w:hAnsi="Times New Roman"/>
          <w:b/>
          <w:bCs/>
          <w:lang w:eastAsia="pt-BR"/>
        </w:rPr>
        <w:t>8.1.5.1.</w:t>
      </w:r>
      <w:r w:rsidRPr="001A495C">
        <w:rPr>
          <w:rFonts w:ascii="Times New Roman" w:eastAsia="Times New Roman" w:hAnsi="Times New Roman"/>
          <w:bCs/>
          <w:lang w:eastAsia="pt-BR"/>
        </w:rPr>
        <w:t xml:space="preserve"> </w:t>
      </w:r>
      <w:r w:rsidRPr="001A495C">
        <w:rPr>
          <w:rFonts w:ascii="Times New Roman" w:eastAsia="Times New Roman" w:hAnsi="Times New Roman"/>
          <w:b/>
          <w:bCs/>
          <w:lang w:eastAsia="pt-BR"/>
        </w:rPr>
        <w:t>DECLARAÇÃO</w:t>
      </w:r>
      <w:r w:rsidRPr="001A495C">
        <w:rPr>
          <w:rFonts w:ascii="Times New Roman" w:eastAsia="Times New Roman" w:hAnsi="Times New Roman"/>
          <w:bCs/>
          <w:lang w:eastAsia="pt-BR"/>
        </w:rPr>
        <w:t xml:space="preserve"> emitida pelo representante legal de que tem pleno conhecimento deste Edital e seus Anexos, bem como, de que recebeu todos os documentos e informações necessárias, os quais possibilitaram a correta elaboração de sua proposta comercial, declarando por fim, que aceita e se submete a todas as condições estabelecidas no presente Edital, conforme modelo constante do Anexo VIII deste Edital.</w:t>
      </w:r>
    </w:p>
    <w:p w:rsidR="001A495C" w:rsidRPr="001A495C" w:rsidRDefault="001A495C" w:rsidP="001A495C">
      <w:pPr>
        <w:tabs>
          <w:tab w:val="left" w:pos="3060"/>
        </w:tabs>
        <w:spacing w:after="0"/>
        <w:jc w:val="both"/>
        <w:rPr>
          <w:rFonts w:ascii="Times New Roman" w:eastAsia="Times New Roman" w:hAnsi="Times New Roman"/>
          <w:b/>
          <w:bCs/>
          <w:lang w:eastAsia="pt-BR"/>
        </w:rPr>
      </w:pPr>
    </w:p>
    <w:p w:rsidR="001A495C" w:rsidRPr="001A495C" w:rsidRDefault="001A495C" w:rsidP="001A495C">
      <w:pPr>
        <w:tabs>
          <w:tab w:val="left" w:pos="3060"/>
        </w:tabs>
        <w:spacing w:after="0"/>
        <w:jc w:val="both"/>
        <w:rPr>
          <w:rFonts w:ascii="Times New Roman" w:eastAsia="Times New Roman" w:hAnsi="Times New Roman"/>
          <w:lang w:eastAsia="pt-BR"/>
        </w:rPr>
      </w:pPr>
      <w:r w:rsidRPr="001A495C">
        <w:rPr>
          <w:rFonts w:ascii="Times New Roman" w:eastAsia="Times New Roman" w:hAnsi="Times New Roman"/>
          <w:b/>
          <w:bCs/>
          <w:lang w:eastAsia="pt-BR"/>
        </w:rPr>
        <w:t>8.1.5.2.</w:t>
      </w:r>
      <w:r w:rsidRPr="001A495C">
        <w:rPr>
          <w:rFonts w:ascii="Times New Roman" w:eastAsia="Times New Roman" w:hAnsi="Times New Roman"/>
          <w:bCs/>
          <w:lang w:eastAsia="pt-BR"/>
        </w:rPr>
        <w:t xml:space="preserve"> </w:t>
      </w:r>
      <w:r w:rsidRPr="001A495C">
        <w:rPr>
          <w:rFonts w:ascii="Times New Roman" w:eastAsia="Times New Roman" w:hAnsi="Times New Roman"/>
          <w:b/>
          <w:bCs/>
          <w:lang w:eastAsia="pt-BR"/>
        </w:rPr>
        <w:t>DECLARAÇÃO</w:t>
      </w:r>
      <w:r w:rsidRPr="001A495C">
        <w:rPr>
          <w:rFonts w:ascii="Times New Roman" w:eastAsia="Times New Roman" w:hAnsi="Times New Roman"/>
          <w:bCs/>
          <w:lang w:eastAsia="pt-BR"/>
        </w:rPr>
        <w:t xml:space="preserve"> emitida pelo representante legal</w:t>
      </w:r>
      <w:r w:rsidRPr="001A495C">
        <w:rPr>
          <w:rFonts w:ascii="Times New Roman" w:eastAsia="Times New Roman" w:hAnsi="Times New Roman"/>
          <w:lang w:eastAsia="pt-BR"/>
        </w:rPr>
        <w:t xml:space="preserve"> constando a inexistência de fato impeditivo legal de licitar ou contratar com órgãos ou entidades da Administração Pública em geral, conforme modelo constante do Anexo IV deste Edital.</w:t>
      </w:r>
    </w:p>
    <w:p w:rsidR="001A495C" w:rsidRPr="001A495C" w:rsidRDefault="001A495C" w:rsidP="001A495C">
      <w:pPr>
        <w:spacing w:after="0"/>
        <w:jc w:val="both"/>
        <w:rPr>
          <w:rFonts w:ascii="Times New Roman" w:eastAsia="Times New Roman" w:hAnsi="Times New Roman"/>
          <w:b/>
          <w:bCs/>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bCs/>
          <w:lang w:eastAsia="pt-BR"/>
        </w:rPr>
        <w:t>8.1.5.3.</w:t>
      </w:r>
      <w:r w:rsidRPr="001A495C">
        <w:rPr>
          <w:rFonts w:ascii="Times New Roman" w:eastAsia="Times New Roman" w:hAnsi="Times New Roman"/>
          <w:lang w:eastAsia="pt-BR"/>
        </w:rPr>
        <w:t xml:space="preserve"> </w:t>
      </w:r>
      <w:r w:rsidRPr="001A495C">
        <w:rPr>
          <w:rFonts w:ascii="Times New Roman" w:eastAsia="Times New Roman" w:hAnsi="Times New Roman"/>
          <w:b/>
          <w:bCs/>
          <w:lang w:eastAsia="pt-BR"/>
        </w:rPr>
        <w:t>DECLARAÇÃO</w:t>
      </w:r>
      <w:r w:rsidRPr="001A495C">
        <w:rPr>
          <w:rFonts w:ascii="Times New Roman" w:eastAsia="Times New Roman" w:hAnsi="Times New Roman"/>
          <w:bCs/>
          <w:lang w:eastAsia="pt-BR"/>
        </w:rPr>
        <w:t xml:space="preserve"> emitida pelo representante legal</w:t>
      </w:r>
      <w:r w:rsidRPr="001A495C">
        <w:rPr>
          <w:rFonts w:ascii="Times New Roman" w:eastAsia="Times New Roman" w:hAnsi="Times New Roman"/>
          <w:lang w:eastAsia="pt-BR"/>
        </w:rPr>
        <w:t xml:space="preserve"> de que a empresa encontra-se em situação regular perante o Ministério do Trabalho, no que se refere à observância do disposto no inciso XXXIII do Artigo 7º da Constituição Federal, conforme modelo constante do Anexo V deste Edital.</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8.2.</w:t>
      </w:r>
      <w:r w:rsidRPr="001A495C">
        <w:rPr>
          <w:rFonts w:ascii="Times New Roman" w:eastAsia="Times New Roman" w:hAnsi="Times New Roman"/>
          <w:lang w:eastAsia="pt-BR"/>
        </w:rPr>
        <w:t xml:space="preserve"> Os documentos exigidos deverão estar com prazo vigente e poderão ser apresentados em original, por qualquer processo de cópia autenticados por servidor da Administração ou não, ou por publicação em órgão de imprensa oficial.</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8.3.</w:t>
      </w:r>
      <w:r w:rsidRPr="001A495C">
        <w:rPr>
          <w:rFonts w:ascii="Times New Roman" w:eastAsia="Times New Roman" w:hAnsi="Times New Roman"/>
          <w:lang w:eastAsia="pt-BR"/>
        </w:rPr>
        <w:t xml:space="preserve"> Nas hipóteses referidas no item anterior, não serão aceitos protocolos e documentos com prazo de validade vencido, ou na forma legal em se tratando de ME.</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8.4.</w:t>
      </w:r>
      <w:r w:rsidRPr="001A495C">
        <w:rPr>
          <w:rFonts w:ascii="Times New Roman" w:eastAsia="Times New Roman" w:hAnsi="Times New Roman"/>
          <w:lang w:eastAsia="pt-BR"/>
        </w:rPr>
        <w:t xml:space="preserve"> Qualquer certidão exigida nesta licitação, quando a mesma não estipular seu prazo de validade, deverá ser atualizada dentro de 90 (noventa) dias de sua emissão.</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 xml:space="preserve">8.5. </w:t>
      </w:r>
      <w:r w:rsidRPr="001A495C">
        <w:rPr>
          <w:rFonts w:ascii="Times New Roman" w:eastAsia="Times New Roman" w:hAnsi="Times New Roman"/>
          <w:lang w:eastAsia="pt-BR"/>
        </w:rPr>
        <w:t>Caso a licitante seja a matriz e a executora do contrato seja a filial, os documentos referentes a Habilitação deverão ser apresentados em nome da Matriz e da filial, simultaneamente. Entretanto, aqueles documentos que são expedidos exclusivamente em nome da matriz, serão aceitos, desde que conste nos mesmos, a abrangência da respectiva filial que executará o contrato, sendo certo que a certidão negativa de falência e concordata deverá ser expedida pelo distribuidor do principal estabelecimento.</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tabs>
          <w:tab w:val="num" w:pos="0"/>
        </w:tabs>
        <w:spacing w:before="240" w:after="0"/>
        <w:jc w:val="both"/>
        <w:rPr>
          <w:rFonts w:ascii="Times New Roman" w:eastAsia="Times New Roman" w:hAnsi="Times New Roman"/>
          <w:b/>
          <w:bCs/>
          <w:lang w:eastAsia="pt-BR"/>
        </w:rPr>
      </w:pPr>
      <w:r w:rsidRPr="001A495C">
        <w:rPr>
          <w:rFonts w:ascii="Times New Roman" w:eastAsia="Times New Roman" w:hAnsi="Times New Roman"/>
          <w:b/>
          <w:bCs/>
          <w:lang w:eastAsia="pt-BR"/>
        </w:rPr>
        <w:t>9. DO RECEBIMENTO E ABERTURA DOS ENVELOPES</w:t>
      </w:r>
    </w:p>
    <w:p w:rsidR="001A495C" w:rsidRPr="001A495C" w:rsidRDefault="001A495C" w:rsidP="001A495C">
      <w:pPr>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9.1.</w:t>
      </w:r>
      <w:r w:rsidRPr="001A495C">
        <w:rPr>
          <w:rFonts w:ascii="Times New Roman" w:eastAsia="Times New Roman" w:hAnsi="Times New Roman"/>
          <w:lang w:eastAsia="pt-BR"/>
        </w:rPr>
        <w:t xml:space="preserve"> </w:t>
      </w:r>
      <w:r w:rsidRPr="001A495C">
        <w:rPr>
          <w:rFonts w:ascii="Times New Roman" w:eastAsia="Times New Roman" w:hAnsi="Times New Roman"/>
          <w:u w:val="single"/>
          <w:lang w:eastAsia="pt-BR"/>
        </w:rPr>
        <w:t xml:space="preserve">No dia e no local e </w:t>
      </w:r>
      <w:r w:rsidRPr="001A495C">
        <w:rPr>
          <w:rFonts w:ascii="Times New Roman" w:eastAsia="Times New Roman" w:hAnsi="Times New Roman"/>
          <w:b/>
          <w:u w:val="single"/>
          <w:lang w:eastAsia="pt-BR"/>
        </w:rPr>
        <w:t>somente até o horário (09h00m)</w:t>
      </w:r>
      <w:r w:rsidRPr="001A495C">
        <w:rPr>
          <w:rFonts w:ascii="Times New Roman" w:eastAsia="Times New Roman" w:hAnsi="Times New Roman"/>
          <w:u w:val="single"/>
          <w:lang w:eastAsia="pt-BR"/>
        </w:rPr>
        <w:t>, neste Edital</w:t>
      </w:r>
      <w:r w:rsidRPr="001A495C">
        <w:rPr>
          <w:rFonts w:ascii="Times New Roman" w:eastAsia="Times New Roman" w:hAnsi="Times New Roman"/>
          <w:lang w:eastAsia="pt-BR"/>
        </w:rPr>
        <w:t>, os envelopes deverão ser protocolados no setor de protocolo, admitindo-se, contudo, a entrega por pessoas não previamente credenciadas, sendo registrados em ata os nomes dos licitantes. Sob pena de não participação no certame licitatório.</w:t>
      </w:r>
    </w:p>
    <w:p w:rsidR="001A495C" w:rsidRPr="001A495C" w:rsidRDefault="001A495C" w:rsidP="001A495C">
      <w:pPr>
        <w:tabs>
          <w:tab w:val="left" w:pos="720"/>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lastRenderedPageBreak/>
        <w:t>9.1.1.</w:t>
      </w:r>
      <w:r w:rsidRPr="001A495C">
        <w:rPr>
          <w:rFonts w:ascii="Times New Roman" w:eastAsia="Times New Roman" w:hAnsi="Times New Roman"/>
          <w:lang w:eastAsia="pt-BR"/>
        </w:rPr>
        <w:t xml:space="preserve"> DECLARAÇÃO separada de qualquer dos envelopes exigidos no subitem abaixo, declarando expressamente que cumpre os requisitos de habilitação para o presente certame, conforme modelo do ANEXO II deste Edital;</w:t>
      </w:r>
    </w:p>
    <w:p w:rsidR="001A495C" w:rsidRPr="001A495C" w:rsidRDefault="001A495C" w:rsidP="001A495C">
      <w:pPr>
        <w:tabs>
          <w:tab w:val="left" w:pos="720"/>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9.1.1.1.</w:t>
      </w:r>
      <w:r w:rsidRPr="001A495C">
        <w:rPr>
          <w:rFonts w:ascii="Times New Roman" w:eastAsia="Times New Roman" w:hAnsi="Times New Roman"/>
          <w:lang w:eastAsia="pt-BR"/>
        </w:rPr>
        <w:t xml:space="preserve"> Em se tratando de microempresa e empresa de pequeno porte, a declaração de que trata o item 5.5 deste edital, sob pena de não fazer jus às disposições contidas na Lei Complementar nº. 123/2006.</w:t>
      </w:r>
    </w:p>
    <w:p w:rsidR="001A495C" w:rsidRPr="001A495C" w:rsidRDefault="001A495C" w:rsidP="001A495C">
      <w:pPr>
        <w:tabs>
          <w:tab w:val="left" w:pos="720"/>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9.1.2.</w:t>
      </w:r>
      <w:r w:rsidRPr="001A495C">
        <w:rPr>
          <w:rFonts w:ascii="Times New Roman" w:eastAsia="Times New Roman" w:hAnsi="Times New Roman"/>
          <w:lang w:eastAsia="pt-BR"/>
        </w:rPr>
        <w:t xml:space="preserve"> Em envelopes devidamente fechados, indevassáveis e identificados na forma prevista neste Edital, a documentação exigida para PROPOSTA COMERCIAL (envelope nº. 1) e para a HABILITAÇÃO (envelope nº. 2).</w:t>
      </w:r>
    </w:p>
    <w:p w:rsidR="001A495C" w:rsidRPr="001A495C" w:rsidRDefault="001A495C" w:rsidP="001A495C">
      <w:pPr>
        <w:tabs>
          <w:tab w:val="left" w:pos="720"/>
        </w:tabs>
        <w:spacing w:before="120" w:after="0"/>
        <w:jc w:val="both"/>
        <w:rPr>
          <w:rFonts w:ascii="Times New Roman" w:eastAsia="Times New Roman" w:hAnsi="Times New Roman"/>
          <w:bCs/>
          <w:iCs/>
          <w:lang w:eastAsia="pt-BR"/>
        </w:rPr>
      </w:pPr>
      <w:r w:rsidRPr="001A495C">
        <w:rPr>
          <w:rFonts w:ascii="Times New Roman" w:eastAsia="Times New Roman" w:hAnsi="Times New Roman"/>
          <w:b/>
          <w:bCs/>
          <w:iCs/>
          <w:lang w:eastAsia="pt-BR"/>
        </w:rPr>
        <w:t>9.1.3.</w:t>
      </w:r>
      <w:r w:rsidRPr="001A495C">
        <w:rPr>
          <w:rFonts w:ascii="Times New Roman" w:eastAsia="Times New Roman" w:hAnsi="Times New Roman"/>
          <w:bCs/>
          <w:iCs/>
          <w:lang w:eastAsia="pt-BR"/>
        </w:rPr>
        <w:t xml:space="preserve"> </w:t>
      </w:r>
      <w:r w:rsidRPr="001A495C">
        <w:rPr>
          <w:rFonts w:ascii="Times New Roman" w:eastAsia="Times New Roman" w:hAnsi="Times New Roman"/>
          <w:b/>
          <w:bCs/>
          <w:iCs/>
          <w:lang w:eastAsia="pt-BR"/>
        </w:rPr>
        <w:t>TERMO DE CREDENCIAMENTO</w:t>
      </w:r>
      <w:r w:rsidRPr="001A495C">
        <w:rPr>
          <w:rFonts w:ascii="Times New Roman" w:eastAsia="Times New Roman" w:hAnsi="Times New Roman"/>
          <w:bCs/>
          <w:iCs/>
          <w:lang w:eastAsia="pt-BR"/>
        </w:rPr>
        <w:t>, conforme ANEXO VII, com firma devidamente reconhecida.</w:t>
      </w:r>
    </w:p>
    <w:p w:rsidR="001A495C" w:rsidRPr="001A495C" w:rsidRDefault="001A495C" w:rsidP="001A495C">
      <w:pPr>
        <w:tabs>
          <w:tab w:val="left" w:pos="555"/>
          <w:tab w:val="left" w:pos="851"/>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9.2.</w:t>
      </w:r>
      <w:r w:rsidRPr="001A495C">
        <w:rPr>
          <w:rFonts w:ascii="Times New Roman" w:eastAsia="Times New Roman" w:hAnsi="Times New Roman"/>
          <w:lang w:eastAsia="pt-BR"/>
        </w:rPr>
        <w:t xml:space="preserve"> A não entrega da Declaração exigida no subitem 9.1.1 deste Edital implicará no não-recebimento, por parte do Pregoeiro, dos envelopes contendo a documentação da Proposta Comercial e de Habilitação e, portanto, a não-aceitação da licitante neste certame.</w:t>
      </w:r>
    </w:p>
    <w:p w:rsidR="001A495C" w:rsidRPr="001A495C" w:rsidRDefault="001A495C" w:rsidP="001A495C">
      <w:pPr>
        <w:tabs>
          <w:tab w:val="left" w:pos="555"/>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9.3.</w:t>
      </w:r>
      <w:r w:rsidRPr="001A495C">
        <w:rPr>
          <w:rFonts w:ascii="Times New Roman" w:eastAsia="Times New Roman" w:hAnsi="Times New Roman"/>
          <w:lang w:eastAsia="pt-BR"/>
        </w:rPr>
        <w:t xml:space="preserve"> Fica, desde já, expressamente definido que não será aceita a entrega de documentos para participação nesta licitação além do horário previsto neste edital, sendo que aqueles que chegarem depois do horário definido não serão recebidos.</w:t>
      </w:r>
    </w:p>
    <w:p w:rsidR="001A495C" w:rsidRPr="001A495C" w:rsidRDefault="001A495C" w:rsidP="001A495C">
      <w:pPr>
        <w:tabs>
          <w:tab w:val="left" w:pos="555"/>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9.4.</w:t>
      </w:r>
      <w:r w:rsidRPr="001A495C">
        <w:rPr>
          <w:rFonts w:ascii="Times New Roman" w:eastAsia="Times New Roman" w:hAnsi="Times New Roman"/>
          <w:lang w:eastAsia="pt-BR"/>
        </w:rPr>
        <w:t xml:space="preserve"> Encerrada a fase de protocolo dos documentos exigidos na licitação, o pregoeiro concluirá, se ainda não o tiver feito, o exame dos documentos de credenciamento dos representantes das licitantes tal como previsto no item 5 supra, exame este efetivado antes da abertura da sessão.</w:t>
      </w:r>
    </w:p>
    <w:p w:rsidR="001A495C" w:rsidRPr="001A495C" w:rsidRDefault="001A495C" w:rsidP="001A495C">
      <w:pPr>
        <w:tabs>
          <w:tab w:val="left" w:pos="555"/>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9.5.</w:t>
      </w:r>
      <w:r w:rsidRPr="001A495C">
        <w:rPr>
          <w:rFonts w:ascii="Times New Roman" w:eastAsia="Times New Roman" w:hAnsi="Times New Roman"/>
          <w:lang w:eastAsia="pt-BR"/>
        </w:rPr>
        <w:t xml:space="preserve"> Concluídas a fase de recepção dos documentos exigidos na licitação e de credenciamento dos representantes das licitantes, o Pregoeiro promoverá a abertura dos envelopes contendo as propostas comerciais, conferindo-as e rubricando-as em todas as suas folhas.</w:t>
      </w:r>
    </w:p>
    <w:p w:rsidR="001A495C" w:rsidRPr="001A495C" w:rsidRDefault="001A495C" w:rsidP="001A495C">
      <w:pPr>
        <w:tabs>
          <w:tab w:val="left" w:pos="555"/>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9.6.</w:t>
      </w:r>
      <w:r w:rsidRPr="001A495C">
        <w:rPr>
          <w:rFonts w:ascii="Times New Roman" w:eastAsia="Times New Roman" w:hAnsi="Times New Roman"/>
          <w:lang w:eastAsia="pt-BR"/>
        </w:rPr>
        <w:t xml:space="preserve"> Após a entrega dos envelopes não caberá desistência, salvo por motivo justo decorrente de fato superveniente e aceito pelo Pregoeiro.</w:t>
      </w:r>
    </w:p>
    <w:p w:rsidR="001A495C" w:rsidRPr="001A495C" w:rsidRDefault="001A495C" w:rsidP="001A495C">
      <w:pPr>
        <w:tabs>
          <w:tab w:val="left" w:pos="851"/>
        </w:tabs>
        <w:spacing w:before="240" w:after="0"/>
        <w:jc w:val="both"/>
        <w:rPr>
          <w:rFonts w:ascii="Times New Roman" w:eastAsia="Times New Roman" w:hAnsi="Times New Roman"/>
          <w:b/>
          <w:bCs/>
          <w:lang w:eastAsia="pt-BR"/>
        </w:rPr>
      </w:pPr>
      <w:r w:rsidRPr="001A495C">
        <w:rPr>
          <w:rFonts w:ascii="Times New Roman" w:eastAsia="Times New Roman" w:hAnsi="Times New Roman"/>
          <w:b/>
          <w:bCs/>
          <w:lang w:eastAsia="pt-BR"/>
        </w:rPr>
        <w:t>10. DO JULGAMENTO</w:t>
      </w:r>
    </w:p>
    <w:p w:rsidR="001A495C" w:rsidRPr="001A495C" w:rsidRDefault="001A495C" w:rsidP="001A495C">
      <w:pPr>
        <w:tabs>
          <w:tab w:val="left" w:pos="851"/>
        </w:tabs>
        <w:spacing w:before="240" w:after="0"/>
        <w:jc w:val="both"/>
        <w:rPr>
          <w:rFonts w:ascii="Times New Roman" w:eastAsia="Times New Roman" w:hAnsi="Times New Roman"/>
          <w:b/>
          <w:bCs/>
          <w:lang w:eastAsia="pt-BR"/>
        </w:rPr>
      </w:pPr>
      <w:r w:rsidRPr="001A495C">
        <w:rPr>
          <w:rFonts w:ascii="Times New Roman" w:eastAsia="Times New Roman" w:hAnsi="Times New Roman"/>
          <w:b/>
          <w:bCs/>
          <w:lang w:eastAsia="pt-BR"/>
        </w:rPr>
        <w:t>10.1. DIVISÃO POR ETAPAS PARA ORDENAMENTO DOS TRABALHOS</w:t>
      </w:r>
    </w:p>
    <w:p w:rsidR="001A495C" w:rsidRPr="001A495C" w:rsidRDefault="001A495C" w:rsidP="001A495C">
      <w:pPr>
        <w:tabs>
          <w:tab w:val="left" w:pos="1425"/>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10.1.1.</w:t>
      </w:r>
      <w:r w:rsidRPr="001A495C">
        <w:rPr>
          <w:rFonts w:ascii="Times New Roman" w:eastAsia="Times New Roman" w:hAnsi="Times New Roman"/>
          <w:lang w:eastAsia="pt-BR"/>
        </w:rPr>
        <w:t xml:space="preserve"> O julgamento da licitação será dividido em duas etapas: </w:t>
      </w:r>
    </w:p>
    <w:p w:rsidR="001A495C" w:rsidRPr="001A495C" w:rsidRDefault="001A495C" w:rsidP="001A495C">
      <w:pPr>
        <w:tabs>
          <w:tab w:val="left" w:pos="1425"/>
        </w:tabs>
        <w:spacing w:before="120" w:after="0"/>
        <w:jc w:val="both"/>
        <w:rPr>
          <w:rFonts w:ascii="Times New Roman" w:eastAsia="Times New Roman" w:hAnsi="Times New Roman"/>
          <w:lang w:eastAsia="pt-BR"/>
        </w:rPr>
      </w:pPr>
      <w:r w:rsidRPr="001A495C">
        <w:rPr>
          <w:rFonts w:ascii="Times New Roman" w:eastAsia="Times New Roman" w:hAnsi="Times New Roman"/>
          <w:lang w:eastAsia="pt-BR"/>
        </w:rPr>
        <w:t xml:space="preserve">a) Classificação das propostas; e </w:t>
      </w:r>
    </w:p>
    <w:p w:rsidR="001A495C" w:rsidRPr="001A495C" w:rsidRDefault="001A495C" w:rsidP="001A495C">
      <w:pPr>
        <w:tabs>
          <w:tab w:val="left" w:pos="1425"/>
        </w:tabs>
        <w:spacing w:before="120" w:after="0"/>
        <w:jc w:val="both"/>
        <w:rPr>
          <w:rFonts w:ascii="Times New Roman" w:eastAsia="Times New Roman" w:hAnsi="Times New Roman"/>
          <w:lang w:eastAsia="pt-BR"/>
        </w:rPr>
      </w:pPr>
      <w:r w:rsidRPr="001A495C">
        <w:rPr>
          <w:rFonts w:ascii="Times New Roman" w:eastAsia="Times New Roman" w:hAnsi="Times New Roman"/>
          <w:lang w:eastAsia="pt-BR"/>
        </w:rPr>
        <w:t xml:space="preserve">b) Habilitação, e obedecerá, quanto à classificação das propostas comerciais, ao critério do </w:t>
      </w:r>
      <w:r w:rsidRPr="001A495C">
        <w:rPr>
          <w:rFonts w:ascii="Times New Roman" w:eastAsia="Times New Roman" w:hAnsi="Times New Roman"/>
          <w:b/>
          <w:bCs/>
          <w:lang w:eastAsia="pt-BR"/>
        </w:rPr>
        <w:t>MENOR VALOR UNITÁRIO (ITEM A ITEM)</w:t>
      </w:r>
      <w:r w:rsidRPr="001A495C">
        <w:rPr>
          <w:rFonts w:ascii="Times New Roman" w:eastAsia="Times New Roman" w:hAnsi="Times New Roman"/>
          <w:lang w:eastAsia="pt-BR"/>
        </w:rPr>
        <w:t>.</w:t>
      </w:r>
    </w:p>
    <w:p w:rsidR="001A495C" w:rsidRPr="001A495C" w:rsidRDefault="001A495C" w:rsidP="001A495C">
      <w:pPr>
        <w:tabs>
          <w:tab w:val="left" w:pos="1425"/>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10.1.1.1.</w:t>
      </w:r>
      <w:r w:rsidRPr="001A495C">
        <w:rPr>
          <w:rFonts w:ascii="Times New Roman" w:eastAsia="Times New Roman" w:hAnsi="Times New Roman"/>
          <w:lang w:eastAsia="pt-BR"/>
        </w:rPr>
        <w:t xml:space="preserve"> Etapa de classificação dos preços propostos, compreendendo a ordenação das propostas de todas as licitantes, classificação das propostas passíveis de ofertas de lances verbais, oferta de lances verbais das licitantes proclamadas para tal, classificação final das propostas e exame da aceitabilidade da proposta da primeira classificada, quanto ao valor.</w:t>
      </w:r>
    </w:p>
    <w:p w:rsidR="001A495C" w:rsidRPr="001A495C" w:rsidRDefault="001A495C" w:rsidP="001A495C">
      <w:pPr>
        <w:tabs>
          <w:tab w:val="left" w:pos="1425"/>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lastRenderedPageBreak/>
        <w:t>10.1.1.2.</w:t>
      </w:r>
      <w:r w:rsidRPr="001A495C">
        <w:rPr>
          <w:rFonts w:ascii="Times New Roman" w:eastAsia="Times New Roman" w:hAnsi="Times New Roman"/>
          <w:lang w:eastAsia="pt-BR"/>
        </w:rPr>
        <w:t xml:space="preserve"> Etapa de habilitação compreendendo a verificação e a análise dos documentos apresentados no envelope “Documentos para Habilitação” da licitante classificada em primeiro lugar, relativamente ao atendimento das exigências constantes do presente Edital.</w:t>
      </w:r>
    </w:p>
    <w:p w:rsidR="001A495C" w:rsidRPr="001A495C" w:rsidRDefault="001A495C" w:rsidP="001A495C">
      <w:pPr>
        <w:tabs>
          <w:tab w:val="left" w:pos="851"/>
        </w:tabs>
        <w:spacing w:before="120" w:after="0"/>
        <w:jc w:val="both"/>
        <w:rPr>
          <w:rFonts w:ascii="Times New Roman" w:eastAsia="Times New Roman" w:hAnsi="Times New Roman"/>
          <w:b/>
          <w:bCs/>
          <w:lang w:eastAsia="pt-BR"/>
        </w:rPr>
      </w:pPr>
      <w:r w:rsidRPr="001A495C">
        <w:rPr>
          <w:rFonts w:ascii="Times New Roman" w:eastAsia="Times New Roman" w:hAnsi="Times New Roman"/>
          <w:b/>
          <w:bCs/>
          <w:lang w:eastAsia="pt-BR"/>
        </w:rPr>
        <w:t>10.2. DA ETAPA DE CLASSIFICAÇÃO DE PREÇOS</w:t>
      </w:r>
    </w:p>
    <w:p w:rsidR="001A495C" w:rsidRPr="001A495C" w:rsidRDefault="001A495C" w:rsidP="001A495C">
      <w:pPr>
        <w:tabs>
          <w:tab w:val="left" w:pos="720"/>
          <w:tab w:val="left" w:pos="851"/>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10.2.1.</w:t>
      </w:r>
      <w:r w:rsidRPr="001A495C">
        <w:rPr>
          <w:rFonts w:ascii="Times New Roman" w:eastAsia="Times New Roman" w:hAnsi="Times New Roman"/>
          <w:lang w:eastAsia="pt-BR"/>
        </w:rPr>
        <w:t xml:space="preserve"> Serão abertos os envelopes nº. 01 - “Proposta Comercial” das licitantes.</w:t>
      </w:r>
    </w:p>
    <w:p w:rsidR="001A495C" w:rsidRPr="001A495C" w:rsidRDefault="001A495C" w:rsidP="001A495C">
      <w:pPr>
        <w:tabs>
          <w:tab w:val="left" w:pos="720"/>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10.2.2.</w:t>
      </w:r>
      <w:r w:rsidRPr="001A495C">
        <w:rPr>
          <w:rFonts w:ascii="Times New Roman" w:eastAsia="Times New Roman" w:hAnsi="Times New Roman"/>
          <w:lang w:eastAsia="pt-BR"/>
        </w:rPr>
        <w:t xml:space="preserve"> O Pregoeiro informará aos participantes presentes quais licitantes apresentaram propostas comerciais para o fornecimento do objeto da presente licitação e os respectivos valores ofertados item a item.</w:t>
      </w:r>
    </w:p>
    <w:p w:rsidR="001A495C" w:rsidRPr="001A495C" w:rsidRDefault="001A495C" w:rsidP="001A495C">
      <w:pPr>
        <w:tabs>
          <w:tab w:val="left" w:pos="720"/>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10.2.3.</w:t>
      </w:r>
      <w:r w:rsidRPr="001A495C">
        <w:rPr>
          <w:rFonts w:ascii="Times New Roman" w:eastAsia="Times New Roman" w:hAnsi="Times New Roman"/>
          <w:lang w:eastAsia="pt-BR"/>
        </w:rPr>
        <w:t xml:space="preserve"> O Pregoeiro fará a ordenação dos valores das propostas – item a item, em ordem crescente, de todas as licitantes.</w:t>
      </w:r>
    </w:p>
    <w:p w:rsidR="001A495C" w:rsidRPr="001A495C" w:rsidRDefault="001A495C" w:rsidP="001A495C">
      <w:pPr>
        <w:tabs>
          <w:tab w:val="left" w:pos="720"/>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10.2.4.</w:t>
      </w:r>
      <w:r w:rsidRPr="001A495C">
        <w:rPr>
          <w:rFonts w:ascii="Times New Roman" w:eastAsia="Times New Roman" w:hAnsi="Times New Roman"/>
          <w:lang w:eastAsia="pt-BR"/>
        </w:rPr>
        <w:t xml:space="preserve"> O Pregoeiro classificará a licitante da proposta de </w:t>
      </w:r>
      <w:r w:rsidRPr="001A495C">
        <w:rPr>
          <w:rFonts w:ascii="Times New Roman" w:eastAsia="Times New Roman" w:hAnsi="Times New Roman"/>
          <w:b/>
          <w:bCs/>
          <w:lang w:eastAsia="pt-BR"/>
        </w:rPr>
        <w:t xml:space="preserve">MENOR VALOR UNITÁRIO (ITEM A ITEM) </w:t>
      </w:r>
      <w:r w:rsidRPr="001A495C">
        <w:rPr>
          <w:rFonts w:ascii="Times New Roman" w:eastAsia="Times New Roman" w:hAnsi="Times New Roman"/>
          <w:lang w:eastAsia="pt-BR"/>
        </w:rPr>
        <w:t>e aquelas licitantes que tenham apresentado propostas em valores sucessivos e superiores para cada item em até 10% (dez por cento), relativamente à de menor preço, para que seus autores participem dos lances verbais.</w:t>
      </w:r>
    </w:p>
    <w:p w:rsidR="001A495C" w:rsidRPr="001A495C" w:rsidRDefault="001A495C" w:rsidP="001A495C">
      <w:pPr>
        <w:tabs>
          <w:tab w:val="left" w:pos="720"/>
          <w:tab w:val="left" w:pos="1418"/>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10.2.4.1</w:t>
      </w:r>
      <w:r w:rsidRPr="001A495C">
        <w:rPr>
          <w:rFonts w:ascii="Times New Roman" w:eastAsia="Times New Roman" w:hAnsi="Times New Roman"/>
          <w:lang w:eastAsia="pt-BR"/>
        </w:rPr>
        <w:t>. O valor máximo, em reais, das propostas a serem admitidas para a etapa de lances verbais, conforme subitem 10.2.4, será o valor da proposta válida de menor valor por item, multiplicada por 1,10 (um vírgula dez), desprezando-se a terceira casa decimal.</w:t>
      </w:r>
    </w:p>
    <w:p w:rsidR="001A495C" w:rsidRPr="001A495C" w:rsidRDefault="001A495C" w:rsidP="001A495C">
      <w:pPr>
        <w:tabs>
          <w:tab w:val="left" w:pos="720"/>
          <w:tab w:val="left" w:pos="1418"/>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10.2.5.</w:t>
      </w:r>
      <w:r w:rsidRPr="001A495C">
        <w:rPr>
          <w:rFonts w:ascii="Times New Roman" w:eastAsia="Times New Roman" w:hAnsi="Times New Roman"/>
          <w:lang w:eastAsia="pt-BR"/>
        </w:rPr>
        <w:t xml:space="preserve"> Quando não houver, pelo menos, 3 (três) propostas escritas de preços nas condições definidas no subitem anterior, o Pregoeiro classificará as melhores propostas, até o máximo de 03 (três),  para que seus autores participem dos lances verbais, quaisquer que sejam os preços oferecidos nas propostas escritas.</w:t>
      </w:r>
    </w:p>
    <w:p w:rsidR="001A495C" w:rsidRPr="001A495C" w:rsidRDefault="001A495C" w:rsidP="001A495C">
      <w:pPr>
        <w:tabs>
          <w:tab w:val="left" w:pos="1418"/>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10.2.5.1.</w:t>
      </w:r>
      <w:r w:rsidRPr="001A495C">
        <w:rPr>
          <w:rFonts w:ascii="Times New Roman" w:eastAsia="Times New Roman" w:hAnsi="Times New Roman"/>
          <w:lang w:eastAsia="pt-BR"/>
        </w:rPr>
        <w:t xml:space="preserve"> Para o computo das melhores propostas conforme subitem anterior, até o máximo de 3 (três), será considerado a de menor valor para cada item, acrescida de 02 (duas) outras propostas.</w:t>
      </w:r>
    </w:p>
    <w:p w:rsidR="001A495C" w:rsidRPr="001A495C" w:rsidRDefault="001A495C" w:rsidP="001A495C">
      <w:pPr>
        <w:tabs>
          <w:tab w:val="left" w:pos="720"/>
          <w:tab w:val="left" w:pos="1418"/>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10.2.6.</w:t>
      </w:r>
      <w:r w:rsidRPr="001A495C">
        <w:rPr>
          <w:rFonts w:ascii="Times New Roman" w:eastAsia="Times New Roman" w:hAnsi="Times New Roman"/>
          <w:lang w:eastAsia="pt-BR"/>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definido que o valor do primeiro lance verbal deverá ser inferior ao valor da menor proposta escrita ofertada.</w:t>
      </w:r>
    </w:p>
    <w:p w:rsidR="001A495C" w:rsidRPr="001A495C" w:rsidRDefault="001A495C" w:rsidP="001A495C">
      <w:pPr>
        <w:tabs>
          <w:tab w:val="left" w:pos="720"/>
          <w:tab w:val="left" w:pos="1418"/>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10.2.7.</w:t>
      </w:r>
      <w:r w:rsidRPr="001A495C">
        <w:rPr>
          <w:rFonts w:ascii="Times New Roman" w:eastAsia="Times New Roman" w:hAnsi="Times New Roman"/>
          <w:lang w:eastAsia="pt-BR"/>
        </w:rPr>
        <w:t xml:space="preserve"> O Pregoeiro convidará os representantes das licitantes classificadas (para os lances verbais), a apresentar, individualmente, lances verbais, a partir da proposta escrita classificada com o maior preço, prosseguindo sequencialmente, em ordem decrescente de valor.</w:t>
      </w:r>
    </w:p>
    <w:p w:rsidR="001A495C" w:rsidRPr="001A495C" w:rsidRDefault="001A495C" w:rsidP="001A495C">
      <w:pPr>
        <w:tabs>
          <w:tab w:val="left" w:pos="720"/>
          <w:tab w:val="left" w:pos="1418"/>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10.2.8.</w:t>
      </w:r>
      <w:r w:rsidRPr="001A495C">
        <w:rPr>
          <w:rFonts w:ascii="Times New Roman" w:eastAsia="Times New Roman" w:hAnsi="Times New Roman"/>
          <w:lang w:eastAsia="pt-BR"/>
        </w:rPr>
        <w:t xml:space="preserve"> Caso não mais sejam realizados lances verbais, será encerrada a etapa competitiva e ordenadas às ofertas, exclusivamente pelo critério de </w:t>
      </w:r>
      <w:r w:rsidRPr="001A495C">
        <w:rPr>
          <w:rFonts w:ascii="Times New Roman" w:eastAsia="Times New Roman" w:hAnsi="Times New Roman"/>
          <w:b/>
          <w:lang w:eastAsia="pt-BR"/>
        </w:rPr>
        <w:t>MENOR PREÇO UNITÁRIO</w:t>
      </w:r>
      <w:r w:rsidRPr="001A495C">
        <w:rPr>
          <w:rFonts w:ascii="Times New Roman" w:eastAsia="Times New Roman" w:hAnsi="Times New Roman"/>
          <w:lang w:eastAsia="pt-BR"/>
        </w:rPr>
        <w:t xml:space="preserve"> (ITEM A ITEM).</w:t>
      </w:r>
    </w:p>
    <w:p w:rsidR="001A495C" w:rsidRPr="001A495C" w:rsidRDefault="001A495C" w:rsidP="001A495C">
      <w:pPr>
        <w:tabs>
          <w:tab w:val="left" w:pos="720"/>
          <w:tab w:val="left" w:pos="1418"/>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10.2.9.</w:t>
      </w:r>
      <w:r w:rsidRPr="001A495C">
        <w:rPr>
          <w:rFonts w:ascii="Times New Roman" w:eastAsia="Times New Roman" w:hAnsi="Times New Roman"/>
          <w:lang w:eastAsia="pt-BR"/>
        </w:rPr>
        <w:t xml:space="preserve"> A desistência em apresentar lance verbal, quando convocado pelo Pregoeiro, implicará exclusão da licitante das rodadas posteriores de oferta de lances verbais, ficando sua última proposta registrada para classificação, no final da etapa competitiva.</w:t>
      </w:r>
    </w:p>
    <w:p w:rsidR="001A495C" w:rsidRPr="001A495C" w:rsidRDefault="001A495C" w:rsidP="001A495C">
      <w:pPr>
        <w:tabs>
          <w:tab w:val="left" w:pos="720"/>
          <w:tab w:val="left" w:pos="1418"/>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lastRenderedPageBreak/>
        <w:t>10.2.10.</w:t>
      </w:r>
      <w:r w:rsidRPr="001A495C">
        <w:rPr>
          <w:rFonts w:ascii="Times New Roman" w:eastAsia="Times New Roman" w:hAnsi="Times New Roman"/>
          <w:lang w:eastAsia="pt-BR"/>
        </w:rPr>
        <w:t xml:space="preserve"> Caso não se realizem lances verbais, será verificada a conformidade entre a proposta escrita de menor preço unitário para o respectivo item e o valor estimado para fornecimento deste mesmo item do objeto licitado.</w:t>
      </w:r>
    </w:p>
    <w:p w:rsidR="001A495C" w:rsidRPr="001A495C" w:rsidRDefault="001A495C" w:rsidP="001A495C">
      <w:pPr>
        <w:tabs>
          <w:tab w:val="left" w:pos="720"/>
          <w:tab w:val="left" w:pos="1418"/>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10.2.11.</w:t>
      </w:r>
      <w:r w:rsidRPr="001A495C">
        <w:rPr>
          <w:rFonts w:ascii="Times New Roman" w:eastAsia="Times New Roman" w:hAnsi="Times New Roman"/>
          <w:lang w:eastAsia="pt-BR"/>
        </w:rPr>
        <w:t xml:space="preserve"> Declarada encerrada a etapa competitiva e classificadas as propostas, o Pregoeiro examinará a aceitabilidade da primeira classificada, quanto ao objeto e valor, decidindo motivadamente a respeito, sendo observado, para efeitos da Lei Complementar nº. 123/06, o disposto no item 10.4 “DA PARTICIPAÇÃO DE MICROEMPRESAS E EMPRESAS DE PEQUENO PORTE”, deste Edital.</w:t>
      </w:r>
    </w:p>
    <w:p w:rsidR="001A495C" w:rsidRPr="001A495C" w:rsidRDefault="001A495C" w:rsidP="001A495C">
      <w:pPr>
        <w:tabs>
          <w:tab w:val="left" w:pos="720"/>
          <w:tab w:val="left" w:pos="1418"/>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10.2.12.</w:t>
      </w:r>
      <w:r w:rsidRPr="001A495C">
        <w:rPr>
          <w:rFonts w:ascii="Times New Roman" w:eastAsia="Times New Roman" w:hAnsi="Times New Roman"/>
          <w:lang w:eastAsia="pt-BR"/>
        </w:rPr>
        <w:t xml:space="preserve"> Caso haja empate nas propostas escritas, ordenadas e classificadas, e não se realizem lances verbais, o desempate se fará por sorteio, em ato público, na própria sessão do Pregão.</w:t>
      </w:r>
    </w:p>
    <w:p w:rsidR="001A495C" w:rsidRPr="001A495C" w:rsidRDefault="001A495C" w:rsidP="001A495C">
      <w:pPr>
        <w:tabs>
          <w:tab w:val="left" w:pos="720"/>
          <w:tab w:val="left" w:pos="1418"/>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10.2.13.</w:t>
      </w:r>
      <w:r w:rsidRPr="001A495C">
        <w:rPr>
          <w:rFonts w:ascii="Times New Roman" w:eastAsia="Times New Roman" w:hAnsi="Times New Roman"/>
          <w:lang w:eastAsia="pt-BR"/>
        </w:rPr>
        <w:t xml:space="preserve"> Nas situações previstas nos subitens 10.2.9, 10.2.12 e 10.3.4, o Pregoeiro poderá negociar diretamente com o representante credenciado para que seja obtido o melhor preço.</w:t>
      </w:r>
    </w:p>
    <w:p w:rsidR="001A495C" w:rsidRPr="001A495C" w:rsidRDefault="001A495C" w:rsidP="001A495C">
      <w:pPr>
        <w:tabs>
          <w:tab w:val="left" w:pos="720"/>
          <w:tab w:val="left" w:pos="1418"/>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10.2.14.</w:t>
      </w:r>
      <w:r w:rsidRPr="001A495C">
        <w:rPr>
          <w:rFonts w:ascii="Times New Roman" w:eastAsia="Times New Roman" w:hAnsi="Times New Roman"/>
          <w:lang w:eastAsia="pt-BR"/>
        </w:rPr>
        <w:t xml:space="preserve"> Não poderá haver desistência dos lances ofertados, sujeitando-se a licitante desistente às sanções administrativas constantes do subitem 13.1, deste Edital.</w:t>
      </w:r>
    </w:p>
    <w:p w:rsidR="001A495C" w:rsidRPr="001A495C" w:rsidRDefault="001A495C" w:rsidP="001A495C">
      <w:pPr>
        <w:tabs>
          <w:tab w:val="left" w:pos="720"/>
          <w:tab w:val="left" w:pos="1418"/>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10.2.15.</w:t>
      </w:r>
      <w:r w:rsidRPr="001A495C">
        <w:rPr>
          <w:rFonts w:ascii="Times New Roman" w:eastAsia="Times New Roman" w:hAnsi="Times New Roman"/>
          <w:lang w:eastAsia="pt-BR"/>
        </w:rPr>
        <w:t xml:space="preserve"> Será desclassificada a proposta que contiver preço ou prestação do serviço condicionada a prazos, descontos, vantagens de qualquer natureza, não previstos neste Pregão Presencial, inclusive financiamentos subsidiados ou a fundo perdido.</w:t>
      </w:r>
    </w:p>
    <w:p w:rsidR="001A495C" w:rsidRPr="001A495C" w:rsidRDefault="001A495C" w:rsidP="001A495C">
      <w:pPr>
        <w:tabs>
          <w:tab w:val="left" w:pos="720"/>
          <w:tab w:val="left" w:pos="1418"/>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10.2.16.</w:t>
      </w:r>
      <w:r w:rsidRPr="001A495C">
        <w:rPr>
          <w:rFonts w:ascii="Times New Roman" w:eastAsia="Times New Roman" w:hAnsi="Times New Roman"/>
          <w:lang w:eastAsia="pt-BR"/>
        </w:rPr>
        <w:t xml:space="preserve"> Em caso de divergência entre informações contidas em documentação impressa e na proposta específica, prevalecerão as da proposta específica.</w:t>
      </w:r>
    </w:p>
    <w:p w:rsidR="001A495C" w:rsidRPr="001A495C" w:rsidRDefault="001A495C" w:rsidP="001A495C">
      <w:pPr>
        <w:tabs>
          <w:tab w:val="left" w:pos="993"/>
        </w:tabs>
        <w:spacing w:before="240" w:after="0"/>
        <w:jc w:val="both"/>
        <w:rPr>
          <w:rFonts w:ascii="Times New Roman" w:eastAsia="Times New Roman" w:hAnsi="Times New Roman"/>
          <w:b/>
          <w:bCs/>
          <w:lang w:eastAsia="pt-BR"/>
        </w:rPr>
      </w:pPr>
      <w:r w:rsidRPr="001A495C">
        <w:rPr>
          <w:rFonts w:ascii="Times New Roman" w:eastAsia="Times New Roman" w:hAnsi="Times New Roman"/>
          <w:b/>
          <w:lang w:eastAsia="pt-BR"/>
        </w:rPr>
        <w:t>10.3.</w:t>
      </w:r>
      <w:r w:rsidRPr="001A495C">
        <w:rPr>
          <w:rFonts w:ascii="Times New Roman" w:eastAsia="Times New Roman" w:hAnsi="Times New Roman"/>
          <w:b/>
          <w:bCs/>
          <w:lang w:eastAsia="pt-BR"/>
        </w:rPr>
        <w:tab/>
        <w:t>DA ETAPA DE HABILITAÇÃO, DECLARAÇÃO DA LICITANTE VENCEDORA E ADJUDICAÇÃO.</w:t>
      </w:r>
    </w:p>
    <w:p w:rsidR="001A495C" w:rsidRPr="001A495C" w:rsidRDefault="001A495C" w:rsidP="001A495C">
      <w:pPr>
        <w:tabs>
          <w:tab w:val="left" w:pos="993"/>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10.3.1.</w:t>
      </w:r>
      <w:r w:rsidRPr="001A495C">
        <w:rPr>
          <w:rFonts w:ascii="Times New Roman" w:eastAsia="Times New Roman" w:hAnsi="Times New Roman"/>
          <w:lang w:eastAsia="pt-BR"/>
        </w:rPr>
        <w:tab/>
        <w:t>Efetuados os procedimentos previstos no item 10.2 deste Edital, e sendo aceitável a proposta classificada em primeiro lugar, o Pregoeiro anunciará a abertura do envelope referente aos "Documentos para Habilitação" desta licitante.</w:t>
      </w:r>
    </w:p>
    <w:p w:rsidR="001A495C" w:rsidRPr="001A495C" w:rsidRDefault="001A495C" w:rsidP="001A495C">
      <w:pPr>
        <w:tabs>
          <w:tab w:val="left" w:pos="993"/>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10.3.2.</w:t>
      </w:r>
      <w:r w:rsidRPr="001A495C">
        <w:rPr>
          <w:rFonts w:ascii="Times New Roman" w:eastAsia="Times New Roman" w:hAnsi="Times New Roman"/>
          <w:lang w:eastAsia="pt-BR"/>
        </w:rPr>
        <w:tab/>
        <w:t>As licitantes que deixarem de apresentar quaisquer dos documentos exigidos para a habilitação na presente licitação, ou os apresentarem em desacordo com o estabelecido neste Edital, serão inabilitadas.</w:t>
      </w:r>
    </w:p>
    <w:p w:rsidR="001A495C" w:rsidRPr="001A495C" w:rsidRDefault="001A495C" w:rsidP="001A495C">
      <w:pPr>
        <w:tabs>
          <w:tab w:val="left" w:pos="990"/>
          <w:tab w:val="left" w:pos="1276"/>
          <w:tab w:val="left" w:pos="1418"/>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10.3.2.1.</w:t>
      </w:r>
      <w:r w:rsidRPr="001A495C">
        <w:rPr>
          <w:rFonts w:ascii="Times New Roman" w:eastAsia="Times New Roman" w:hAnsi="Times New Roman"/>
          <w:lang w:eastAsia="pt-BR"/>
        </w:rPr>
        <w:t xml:space="preserve"> A não apresentação dentro do Envelope nº. 2 – Documentação para Habilitação, de qualquer documento exigido neste Edital, para fins de habilitação, implicará na inabilitação da empresa licitante.</w:t>
      </w:r>
    </w:p>
    <w:p w:rsidR="001A495C" w:rsidRPr="001A495C" w:rsidRDefault="001A495C" w:rsidP="001A495C">
      <w:pPr>
        <w:tabs>
          <w:tab w:val="left" w:pos="990"/>
          <w:tab w:val="left" w:pos="1276"/>
          <w:tab w:val="left" w:pos="1418"/>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10.3.3.</w:t>
      </w:r>
      <w:r w:rsidRPr="001A495C">
        <w:rPr>
          <w:rFonts w:ascii="Times New Roman" w:eastAsia="Times New Roman" w:hAnsi="Times New Roman"/>
          <w:lang w:eastAsia="pt-BR"/>
        </w:rPr>
        <w:t xml:space="preserve"> As microempresas e empresas de pequeno porte deverão apresentar toda a documentação exigida para efeitos de habilitação, conforme item 08 deste Edital, sob pena de inabilitação, ainda que essa apresente alguma restrição.</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10.3.4.</w:t>
      </w:r>
      <w:r w:rsidRPr="001A495C">
        <w:rPr>
          <w:rFonts w:ascii="Times New Roman" w:eastAsia="Times New Roman" w:hAnsi="Times New Roman"/>
          <w:lang w:eastAsia="pt-BR"/>
        </w:rPr>
        <w:t xml:space="preserve"> Havendo alguma restrição na documentação para comprovação da regularidade fiscal, será assegurado o prazo de 05 (cinco) dias úteis, contados da declaração de vencedor do certame, prorrogáveis por igual período, a critério da Administração Pública, para a regularização da documentação, pagamento ou parcelamento do débito, devendo a empresa </w:t>
      </w:r>
      <w:r w:rsidRPr="001A495C">
        <w:rPr>
          <w:rFonts w:ascii="Times New Roman" w:eastAsia="Times New Roman" w:hAnsi="Times New Roman"/>
          <w:lang w:eastAsia="pt-BR"/>
        </w:rPr>
        <w:lastRenderedPageBreak/>
        <w:t>interessada apresentar as respectivas certidões negativas ou positivas com efeito de certidão negativa.</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10.3.5.</w:t>
      </w:r>
      <w:r w:rsidRPr="001A495C">
        <w:rPr>
          <w:rFonts w:ascii="Times New Roman" w:eastAsia="Times New Roman" w:hAnsi="Times New Roman"/>
          <w:lang w:eastAsia="pt-BR"/>
        </w:rPr>
        <w:t xml:space="preserve"> A não-regularização da documentação no prazo previsto no subitem 10.3.4., implicará decadência do direito à contratação, sem prejuízo da aplicação de multa equivalente a 20% (vinte por cento) do valor da proposta apresentada, bem como na declaração de inidoneidade para licitar ou contratar com a Administração Pública pelo prazo de 05 (cinco) anos, sendo facultado à Administração convocar os licitantes remanescentes, na ordem de classificação, para a assinatura do contrato, ou revogar a licitação.</w:t>
      </w:r>
    </w:p>
    <w:p w:rsidR="001A495C" w:rsidRPr="001A495C" w:rsidRDefault="001A495C" w:rsidP="001A495C">
      <w:pPr>
        <w:tabs>
          <w:tab w:val="left" w:pos="851"/>
          <w:tab w:val="left" w:pos="1418"/>
        </w:tabs>
        <w:spacing w:before="120" w:after="0"/>
        <w:ind w:firstLine="6"/>
        <w:jc w:val="both"/>
        <w:rPr>
          <w:rFonts w:ascii="Times New Roman" w:eastAsia="Times New Roman" w:hAnsi="Times New Roman"/>
          <w:lang w:eastAsia="pt-BR"/>
        </w:rPr>
      </w:pPr>
      <w:r w:rsidRPr="001A495C">
        <w:rPr>
          <w:rFonts w:ascii="Times New Roman" w:eastAsia="Times New Roman" w:hAnsi="Times New Roman"/>
          <w:b/>
          <w:lang w:eastAsia="pt-BR"/>
        </w:rPr>
        <w:t>10.3.6.</w:t>
      </w:r>
      <w:r w:rsidRPr="001A495C">
        <w:rPr>
          <w:rFonts w:ascii="Times New Roman" w:eastAsia="Times New Roman" w:hAnsi="Times New Roman"/>
          <w:lang w:eastAsia="pt-BR"/>
        </w:rPr>
        <w:tab/>
        <w:t>Constatado o atendimento das exigências previstas neste Edital, a empresa licitante será declarada vencedora, sendo-lhe adjudicado o objeto da licitação, pelo próprio Pregoeiro, na hipótese da inexistência de recursos, e, homologado pelo Prefeito Municipal, na hipótese de existência de recursos e desde que os mesmos sejam improvidos, face ao reconhecimento da regularidade dos atos procedimentais.</w:t>
      </w:r>
    </w:p>
    <w:p w:rsidR="001A495C" w:rsidRPr="001A495C" w:rsidRDefault="001A495C" w:rsidP="001A495C">
      <w:pPr>
        <w:tabs>
          <w:tab w:val="left" w:pos="851"/>
          <w:tab w:val="left" w:pos="1418"/>
        </w:tabs>
        <w:spacing w:before="120" w:after="0"/>
        <w:ind w:firstLine="6"/>
        <w:jc w:val="both"/>
        <w:rPr>
          <w:rFonts w:ascii="Times New Roman" w:eastAsia="Times New Roman" w:hAnsi="Times New Roman"/>
          <w:lang w:eastAsia="pt-BR"/>
        </w:rPr>
      </w:pPr>
      <w:r w:rsidRPr="001A495C">
        <w:rPr>
          <w:rFonts w:ascii="Times New Roman" w:eastAsia="Times New Roman" w:hAnsi="Times New Roman"/>
          <w:b/>
          <w:lang w:eastAsia="pt-BR"/>
        </w:rPr>
        <w:t>10.3.7.</w:t>
      </w:r>
      <w:r w:rsidRPr="001A495C">
        <w:rPr>
          <w:rFonts w:ascii="Times New Roman" w:eastAsia="Times New Roman" w:hAnsi="Times New Roman"/>
          <w:b/>
          <w:lang w:eastAsia="pt-BR"/>
        </w:rPr>
        <w:tab/>
      </w:r>
      <w:r w:rsidRPr="001A495C">
        <w:rPr>
          <w:rFonts w:ascii="Times New Roman" w:eastAsia="Times New Roman" w:hAnsi="Times New Roman"/>
          <w:lang w:eastAsia="pt-BR"/>
        </w:rPr>
        <w:t>Se a empresa licitante desatender às exigências de habilitação definidas neste Edital,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w:t>
      </w:r>
    </w:p>
    <w:p w:rsidR="001A495C" w:rsidRPr="001A495C" w:rsidRDefault="001A495C" w:rsidP="001A495C">
      <w:pPr>
        <w:tabs>
          <w:tab w:val="left" w:pos="861"/>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10.3.8.</w:t>
      </w:r>
      <w:r w:rsidRPr="001A495C">
        <w:rPr>
          <w:rFonts w:ascii="Times New Roman" w:eastAsia="Times New Roman" w:hAnsi="Times New Roman"/>
          <w:lang w:eastAsia="pt-BR"/>
        </w:rPr>
        <w:t xml:space="preserve">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1A495C" w:rsidRPr="001A495C" w:rsidRDefault="001A495C" w:rsidP="001A495C">
      <w:pPr>
        <w:tabs>
          <w:tab w:val="left" w:pos="851"/>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10.3.9.</w:t>
      </w:r>
      <w:r w:rsidRPr="001A495C">
        <w:rPr>
          <w:rFonts w:ascii="Times New Roman" w:eastAsia="Times New Roman" w:hAnsi="Times New Roman"/>
          <w:b/>
          <w:lang w:eastAsia="pt-BR"/>
        </w:rPr>
        <w:tab/>
      </w:r>
      <w:r w:rsidRPr="001A495C">
        <w:rPr>
          <w:rFonts w:ascii="Times New Roman" w:eastAsia="Times New Roman" w:hAnsi="Times New Roman"/>
          <w:lang w:eastAsia="pt-BR"/>
        </w:rPr>
        <w:t xml:space="preserve">Os envelopes com os documentos relativos à habilitação das licitantes não declaradas vencedoras permanecerão em poder do Pregoeiro, devidamente lacrados, até que seja assinado o respectivo contrato. Após esse fato, ficarão por 20 (vinte) dias correntes à disposição das licitantes interessadas. Findo esse prazo, sem que sejam retirados, serão destruídos. </w:t>
      </w:r>
    </w:p>
    <w:p w:rsidR="001A495C" w:rsidRPr="001A495C" w:rsidRDefault="001A495C" w:rsidP="001A495C">
      <w:pPr>
        <w:tabs>
          <w:tab w:val="left" w:pos="851"/>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10.3.10.</w:t>
      </w:r>
      <w:r w:rsidRPr="001A495C">
        <w:rPr>
          <w:rFonts w:ascii="Times New Roman" w:eastAsia="Times New Roman" w:hAnsi="Times New Roman"/>
          <w:b/>
          <w:lang w:eastAsia="pt-BR"/>
        </w:rPr>
        <w:tab/>
      </w:r>
      <w:r w:rsidRPr="001A495C">
        <w:rPr>
          <w:rFonts w:ascii="Times New Roman" w:eastAsia="Times New Roman" w:hAnsi="Times New Roman"/>
          <w:lang w:eastAsia="pt-BR"/>
        </w:rPr>
        <w:t>Ao final da sessão, na hipótese de inexistência de recursos, será feita, pelo Pregoeiro, a adjudicação do objeto da licitação à licitante declarada vencedora, com posterior encaminhamento dos autos a autoridade superior para homologação do certame e decisão quanto à contratação; na hipótese de existência de recursos, os autos serão encaminhados ao Prefeito Municipal para julgamento e, em caso de improvimento, adjudicação do objeto da licitação à licitante vencedora, homologação do certame e decisão quanto à contratação.</w:t>
      </w:r>
    </w:p>
    <w:p w:rsidR="001A495C" w:rsidRPr="001A495C" w:rsidRDefault="001A495C" w:rsidP="001A495C">
      <w:pPr>
        <w:tabs>
          <w:tab w:val="left" w:pos="851"/>
        </w:tabs>
        <w:spacing w:before="120" w:after="0"/>
        <w:jc w:val="both"/>
        <w:rPr>
          <w:rFonts w:ascii="Times New Roman" w:eastAsia="Times New Roman" w:hAnsi="Times New Roman"/>
          <w:b/>
          <w:bCs/>
          <w:iCs/>
          <w:lang w:eastAsia="pt-BR"/>
        </w:rPr>
      </w:pPr>
      <w:r w:rsidRPr="001A495C">
        <w:rPr>
          <w:rFonts w:ascii="Times New Roman" w:eastAsia="Times New Roman" w:hAnsi="Times New Roman"/>
          <w:b/>
          <w:lang w:eastAsia="pt-BR"/>
        </w:rPr>
        <w:t>10.4</w:t>
      </w:r>
      <w:r w:rsidRPr="001A495C">
        <w:rPr>
          <w:rFonts w:ascii="Times New Roman" w:eastAsia="Times New Roman" w:hAnsi="Times New Roman"/>
          <w:lang w:eastAsia="pt-BR"/>
        </w:rPr>
        <w:t xml:space="preserve"> </w:t>
      </w:r>
      <w:r w:rsidRPr="001A495C">
        <w:rPr>
          <w:rFonts w:ascii="Times New Roman" w:eastAsia="Times New Roman" w:hAnsi="Times New Roman"/>
          <w:b/>
          <w:bCs/>
          <w:iCs/>
          <w:lang w:eastAsia="pt-BR"/>
        </w:rPr>
        <w:t>“DA PARTICIPAÇÃO DE MICROEMPRESAS E EMPRESAS DE PEQUENO PORTE”</w:t>
      </w:r>
    </w:p>
    <w:p w:rsidR="001A495C" w:rsidRPr="001A495C" w:rsidRDefault="001A495C" w:rsidP="001A495C">
      <w:pPr>
        <w:spacing w:after="0"/>
        <w:jc w:val="both"/>
        <w:rPr>
          <w:rFonts w:ascii="Times New Roman" w:eastAsia="Times New Roman" w:hAnsi="Times New Roman"/>
          <w:b/>
          <w:iCs/>
          <w:lang w:eastAsia="pt-BR"/>
        </w:rPr>
      </w:pP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b/>
          <w:iCs/>
          <w:lang w:eastAsia="pt-BR"/>
        </w:rPr>
        <w:t>10.4.1</w:t>
      </w:r>
      <w:r w:rsidRPr="001A495C">
        <w:rPr>
          <w:rFonts w:ascii="Times New Roman" w:eastAsia="Times New Roman" w:hAnsi="Times New Roman"/>
          <w:iCs/>
          <w:lang w:eastAsia="pt-BR"/>
        </w:rPr>
        <w:t xml:space="preserve"> Nos termos dos artigos da Lei Complementar nº. 123/06, após a classificação final dos preços propostos, como critério de desempate, será dada preferência à contratação para as microempresas e empresas de pequeno porte desde que o menor preço ofertado não seja de uma microempresa ou empresa de pequeno porte.</w:t>
      </w:r>
    </w:p>
    <w:p w:rsidR="001A495C" w:rsidRPr="001A495C" w:rsidRDefault="001A495C" w:rsidP="001A495C">
      <w:pPr>
        <w:spacing w:after="0"/>
        <w:jc w:val="both"/>
        <w:rPr>
          <w:rFonts w:ascii="Times New Roman" w:eastAsia="Times New Roman" w:hAnsi="Times New Roman"/>
          <w:b/>
          <w:iCs/>
          <w:lang w:eastAsia="pt-BR"/>
        </w:rPr>
      </w:pP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b/>
          <w:iCs/>
          <w:lang w:eastAsia="pt-BR"/>
        </w:rPr>
        <w:t>10.4.2.</w:t>
      </w:r>
      <w:r w:rsidRPr="001A495C">
        <w:rPr>
          <w:rFonts w:ascii="Times New Roman" w:eastAsia="Times New Roman" w:hAnsi="Times New Roman"/>
          <w:iCs/>
          <w:lang w:eastAsia="pt-BR"/>
        </w:rPr>
        <w:t xml:space="preserve"> O empate mencionado no caput deste item será verificado na(s) situação(</w:t>
      </w:r>
      <w:proofErr w:type="spellStart"/>
      <w:r w:rsidRPr="001A495C">
        <w:rPr>
          <w:rFonts w:ascii="Times New Roman" w:eastAsia="Times New Roman" w:hAnsi="Times New Roman"/>
          <w:iCs/>
          <w:lang w:eastAsia="pt-BR"/>
        </w:rPr>
        <w:t>ões</w:t>
      </w:r>
      <w:proofErr w:type="spellEnd"/>
      <w:r w:rsidRPr="001A495C">
        <w:rPr>
          <w:rFonts w:ascii="Times New Roman" w:eastAsia="Times New Roman" w:hAnsi="Times New Roman"/>
          <w:iCs/>
          <w:lang w:eastAsia="pt-BR"/>
        </w:rPr>
        <w:t>) em que a(s) proposta(s) apresentada(s) pela microempresa ou empresa de pequeno porte seja igual ou até 5% (cinco por cento) superiores à(s) proposta(s) mais bem classificada(s) em cada item, ocasião(</w:t>
      </w:r>
      <w:proofErr w:type="spellStart"/>
      <w:r w:rsidRPr="001A495C">
        <w:rPr>
          <w:rFonts w:ascii="Times New Roman" w:eastAsia="Times New Roman" w:hAnsi="Times New Roman"/>
          <w:iCs/>
          <w:lang w:eastAsia="pt-BR"/>
        </w:rPr>
        <w:t>ões</w:t>
      </w:r>
      <w:proofErr w:type="spellEnd"/>
      <w:r w:rsidRPr="001A495C">
        <w:rPr>
          <w:rFonts w:ascii="Times New Roman" w:eastAsia="Times New Roman" w:hAnsi="Times New Roman"/>
          <w:iCs/>
          <w:lang w:eastAsia="pt-BR"/>
        </w:rPr>
        <w:t>) na(s) qual(</w:t>
      </w:r>
      <w:proofErr w:type="spellStart"/>
      <w:r w:rsidRPr="001A495C">
        <w:rPr>
          <w:rFonts w:ascii="Times New Roman" w:eastAsia="Times New Roman" w:hAnsi="Times New Roman"/>
          <w:iCs/>
          <w:lang w:eastAsia="pt-BR"/>
        </w:rPr>
        <w:t>is</w:t>
      </w:r>
      <w:proofErr w:type="spellEnd"/>
      <w:r w:rsidRPr="001A495C">
        <w:rPr>
          <w:rFonts w:ascii="Times New Roman" w:eastAsia="Times New Roman" w:hAnsi="Times New Roman"/>
          <w:iCs/>
          <w:lang w:eastAsia="pt-BR"/>
        </w:rPr>
        <w:t>), proceder-se-á da seguinte forma:</w:t>
      </w:r>
    </w:p>
    <w:p w:rsidR="001A495C" w:rsidRPr="001A495C" w:rsidRDefault="001A495C" w:rsidP="001A495C">
      <w:pPr>
        <w:spacing w:after="0"/>
        <w:jc w:val="both"/>
        <w:rPr>
          <w:rFonts w:ascii="Times New Roman" w:eastAsia="Times New Roman" w:hAnsi="Times New Roman"/>
          <w:b/>
          <w:iCs/>
          <w:lang w:eastAsia="pt-BR"/>
        </w:rPr>
      </w:pP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b/>
          <w:iCs/>
          <w:lang w:eastAsia="pt-BR"/>
        </w:rPr>
        <w:t>10.4.2.1</w:t>
      </w:r>
      <w:r w:rsidRPr="001A495C">
        <w:rPr>
          <w:rFonts w:ascii="Times New Roman" w:eastAsia="Times New Roman" w:hAnsi="Times New Roman"/>
          <w:iCs/>
          <w:lang w:eastAsia="pt-BR"/>
        </w:rPr>
        <w:t xml:space="preserve"> A microempresa ou empresa de pequeno porte melhor classificada no item, de acordo com o disposto no subitem 10.4.2 poderá, no prazo de 5 (cinco) minutos após o encerramento dos lances, sob pena de preclusão, apresentar proposta de preço inferior àquela considerada vencedora do certame, situação em que será adjudicado em seu favor o objeto licitado.</w:t>
      </w:r>
    </w:p>
    <w:p w:rsidR="001A495C" w:rsidRPr="001A495C" w:rsidRDefault="001A495C" w:rsidP="001A495C">
      <w:pPr>
        <w:spacing w:after="0"/>
        <w:jc w:val="both"/>
        <w:rPr>
          <w:rFonts w:ascii="Times New Roman" w:eastAsia="Times New Roman" w:hAnsi="Times New Roman"/>
          <w:b/>
          <w:iCs/>
          <w:lang w:eastAsia="pt-BR"/>
        </w:rPr>
      </w:pP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b/>
          <w:iCs/>
          <w:lang w:eastAsia="pt-BR"/>
        </w:rPr>
        <w:t>10.4.2.2</w:t>
      </w:r>
      <w:r w:rsidRPr="001A495C">
        <w:rPr>
          <w:rFonts w:ascii="Times New Roman" w:eastAsia="Times New Roman" w:hAnsi="Times New Roman"/>
          <w:iCs/>
          <w:lang w:eastAsia="pt-BR"/>
        </w:rPr>
        <w:t>. Não ocorrendo à contratação da microempresa ou empresa de pequeno porte, na forma do subitem 10.4.2.1, serão convocadas as remanescentes que porventura se enquadrem na situação definida no subitem 10.4.2, na ordem classificatória, para o exercício do mesmo direito.</w:t>
      </w:r>
    </w:p>
    <w:p w:rsidR="001A495C" w:rsidRPr="001A495C" w:rsidRDefault="001A495C" w:rsidP="001A495C">
      <w:pPr>
        <w:spacing w:after="0"/>
        <w:jc w:val="both"/>
        <w:rPr>
          <w:rFonts w:ascii="Times New Roman" w:eastAsia="Times New Roman" w:hAnsi="Times New Roman"/>
          <w:b/>
          <w:iCs/>
          <w:lang w:eastAsia="pt-BR"/>
        </w:rPr>
      </w:pP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b/>
          <w:iCs/>
          <w:lang w:eastAsia="pt-BR"/>
        </w:rPr>
        <w:t>10.4.3.</w:t>
      </w:r>
      <w:r w:rsidRPr="001A495C">
        <w:rPr>
          <w:rFonts w:ascii="Times New Roman" w:eastAsia="Times New Roman" w:hAnsi="Times New Roman"/>
          <w:iCs/>
          <w:lang w:eastAsia="pt-BR"/>
        </w:rPr>
        <w:t xml:space="preserve"> No caso de equivalência dos valores apresentados pelas microempresas e empresas de pequeno porte que se encontrem no intervalo estabelecido no subitem 10.4.2, será realizado sorteio entre elas para que se identifique aquela que primeiro poderá apresentar melhor oferta.</w:t>
      </w:r>
    </w:p>
    <w:p w:rsidR="001A495C" w:rsidRPr="001A495C" w:rsidRDefault="001A495C" w:rsidP="001A495C">
      <w:pPr>
        <w:spacing w:after="0"/>
        <w:jc w:val="both"/>
        <w:rPr>
          <w:rFonts w:ascii="Times New Roman" w:eastAsia="Times New Roman" w:hAnsi="Times New Roman"/>
          <w:b/>
          <w:iCs/>
          <w:lang w:eastAsia="pt-BR"/>
        </w:rPr>
      </w:pP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b/>
          <w:iCs/>
          <w:lang w:eastAsia="pt-BR"/>
        </w:rPr>
        <w:t>10.4.4.</w:t>
      </w:r>
      <w:r w:rsidRPr="001A495C">
        <w:rPr>
          <w:rFonts w:ascii="Times New Roman" w:eastAsia="Times New Roman" w:hAnsi="Times New Roman"/>
          <w:iCs/>
          <w:lang w:eastAsia="pt-BR"/>
        </w:rPr>
        <w:t xml:space="preserve"> Na hipótese da não-contratação nos termos previstos nos subitens anteriores, o objeto licitado será adjudicado em favor da proposta originalmente vencedora do certame, na própria sessão pública, após verificação da documentação de habilitação.</w:t>
      </w:r>
    </w:p>
    <w:p w:rsidR="001A495C" w:rsidRPr="001A495C" w:rsidRDefault="001A495C" w:rsidP="001A495C">
      <w:pPr>
        <w:spacing w:before="240" w:after="0"/>
        <w:jc w:val="both"/>
        <w:rPr>
          <w:rFonts w:ascii="Times New Roman" w:eastAsia="Times New Roman" w:hAnsi="Times New Roman"/>
          <w:b/>
          <w:bCs/>
          <w:lang w:eastAsia="pt-BR"/>
        </w:rPr>
      </w:pPr>
      <w:r w:rsidRPr="001A495C">
        <w:rPr>
          <w:rFonts w:ascii="Times New Roman" w:eastAsia="Times New Roman" w:hAnsi="Times New Roman"/>
          <w:b/>
          <w:bCs/>
          <w:lang w:eastAsia="pt-BR"/>
        </w:rPr>
        <w:t>11. DOS RECURSOS ADMINISTRATIVOS:</w:t>
      </w:r>
    </w:p>
    <w:p w:rsidR="001A495C" w:rsidRPr="001A495C" w:rsidRDefault="001A495C" w:rsidP="001A495C">
      <w:pPr>
        <w:tabs>
          <w:tab w:val="left" w:pos="855"/>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11.1.</w:t>
      </w:r>
      <w:r w:rsidRPr="001A495C">
        <w:rPr>
          <w:rFonts w:ascii="Times New Roman" w:eastAsia="Times New Roman" w:hAnsi="Times New Roman"/>
          <w:lang w:eastAsia="pt-BR"/>
        </w:rPr>
        <w:t xml:space="preserve"> Ao final da sessão, depois de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w:t>
      </w:r>
      <w:proofErr w:type="spellStart"/>
      <w:r w:rsidRPr="001A495C">
        <w:rPr>
          <w:rFonts w:ascii="Times New Roman" w:eastAsia="Times New Roman" w:hAnsi="Times New Roman"/>
          <w:lang w:eastAsia="pt-BR"/>
        </w:rPr>
        <w:t>contra-razões</w:t>
      </w:r>
      <w:proofErr w:type="spellEnd"/>
      <w:r w:rsidRPr="001A495C">
        <w:rPr>
          <w:rFonts w:ascii="Times New Roman" w:eastAsia="Times New Roman" w:hAnsi="Times New Roman"/>
          <w:lang w:eastAsia="pt-BR"/>
        </w:rPr>
        <w:t xml:space="preserve"> em igual número de dias, que começarão a correr do término do prazo da recorrente, sendo-lhes assegurada vista imediata dos autos.</w:t>
      </w:r>
    </w:p>
    <w:p w:rsidR="001A495C" w:rsidRPr="001A495C" w:rsidRDefault="001A495C" w:rsidP="001A495C">
      <w:pPr>
        <w:tabs>
          <w:tab w:val="left" w:pos="855"/>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11.2.</w:t>
      </w:r>
      <w:r w:rsidRPr="001A495C">
        <w:rPr>
          <w:rFonts w:ascii="Times New Roman" w:eastAsia="Times New Roman" w:hAnsi="Times New Roman"/>
          <w:lang w:eastAsia="pt-BR"/>
        </w:rPr>
        <w:t xml:space="preserve"> A falta de manifestação imediata e motivada da licitante em recorrer, ao final da sessão do Pregão, importará na preclusão do direito de recurso e a adjudicação do objeto da licitação pelo Pregoeiro à licitante vencedora.</w:t>
      </w:r>
    </w:p>
    <w:p w:rsidR="001A495C" w:rsidRPr="001A495C" w:rsidRDefault="001A495C" w:rsidP="001A495C">
      <w:pPr>
        <w:tabs>
          <w:tab w:val="left" w:pos="855"/>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11.3.</w:t>
      </w:r>
      <w:r w:rsidRPr="001A495C">
        <w:rPr>
          <w:rFonts w:ascii="Times New Roman" w:eastAsia="Times New Roman" w:hAnsi="Times New Roman"/>
          <w:lang w:eastAsia="pt-BR"/>
        </w:rPr>
        <w:t xml:space="preserve"> O acolhimento de recurso importará a invalidação apenas dos atos insuscetíveis de aproveitamento.</w:t>
      </w:r>
    </w:p>
    <w:p w:rsidR="001A495C" w:rsidRPr="001A495C" w:rsidRDefault="001A495C" w:rsidP="001A495C">
      <w:pPr>
        <w:tabs>
          <w:tab w:val="left" w:pos="855"/>
        </w:tabs>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11.4.</w:t>
      </w:r>
      <w:r w:rsidRPr="001A495C">
        <w:rPr>
          <w:rFonts w:ascii="Times New Roman" w:eastAsia="Times New Roman" w:hAnsi="Times New Roman"/>
          <w:lang w:eastAsia="pt-BR"/>
        </w:rPr>
        <w:t xml:space="preserve"> Os autos do processo administrativo permanecerão com vista franqueada aos interessados na sede da Prefeitura Municipal de Guatapará.</w:t>
      </w:r>
    </w:p>
    <w:p w:rsidR="001A495C" w:rsidRPr="001A495C" w:rsidRDefault="001A495C" w:rsidP="001A495C">
      <w:pPr>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11.5.</w:t>
      </w:r>
      <w:r w:rsidRPr="001A495C">
        <w:rPr>
          <w:rFonts w:ascii="Times New Roman" w:eastAsia="Times New Roman" w:hAnsi="Times New Roman"/>
          <w:lang w:eastAsia="pt-BR"/>
        </w:rPr>
        <w:t xml:space="preserve"> Julgados os recursos, e constatada a regularidade dos atos procedimentais, o Prefeito Municipal, homologará a licitação e determinará a convocação dos beneficiários para a assinatura da Ata de Registro de Preços.</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b/>
          <w:lang w:eastAsia="pt-BR"/>
        </w:rPr>
        <w:lastRenderedPageBreak/>
        <w:t>11.6</w:t>
      </w:r>
      <w:r w:rsidRPr="001A495C">
        <w:rPr>
          <w:rFonts w:ascii="Times New Roman" w:eastAsia="Times New Roman" w:hAnsi="Times New Roman"/>
          <w:lang w:eastAsia="pt-BR"/>
        </w:rPr>
        <w:t xml:space="preserve"> A ata de registro de preços será formalizada, conforme Anexo VI.</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b/>
          <w:lang w:eastAsia="pt-BR"/>
        </w:rPr>
        <w:t>11.7</w:t>
      </w:r>
      <w:r w:rsidRPr="001A495C">
        <w:rPr>
          <w:rFonts w:ascii="Times New Roman" w:eastAsia="Times New Roman" w:hAnsi="Times New Roman"/>
          <w:lang w:eastAsia="pt-BR"/>
        </w:rPr>
        <w:t xml:space="preserve"> A licitante que convocada para assinar a ata deixar de fazê-lo no prazo fixado, dela será excluída. </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b/>
          <w:lang w:eastAsia="pt-BR"/>
        </w:rPr>
        <w:t>11.8</w:t>
      </w:r>
      <w:r w:rsidRPr="001A495C">
        <w:rPr>
          <w:rFonts w:ascii="Times New Roman" w:eastAsia="Times New Roman" w:hAnsi="Times New Roman"/>
          <w:lang w:eastAsia="pt-BR"/>
        </w:rPr>
        <w:t xml:space="preserve"> Colhidas às assinaturas, o Órgão Gerenciador providenciará a imediata publicação da ata e, se for o caso, do ato que promover a exclusão de que trata o subitem anterior. </w:t>
      </w:r>
    </w:p>
    <w:p w:rsidR="001A495C" w:rsidRPr="001A495C" w:rsidRDefault="001A495C" w:rsidP="001A495C">
      <w:pPr>
        <w:tabs>
          <w:tab w:val="left" w:pos="855"/>
        </w:tabs>
        <w:spacing w:before="120"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b/>
          <w:iCs/>
          <w:lang w:eastAsia="pt-BR"/>
        </w:rPr>
      </w:pPr>
      <w:r w:rsidRPr="001A495C">
        <w:rPr>
          <w:rFonts w:ascii="Times New Roman" w:eastAsia="Times New Roman" w:hAnsi="Times New Roman"/>
          <w:b/>
          <w:iCs/>
          <w:lang w:eastAsia="pt-BR"/>
        </w:rPr>
        <w:t>12. DAS SANÇÕES PARA O CASO DE INADIMPLEMENTO</w:t>
      </w:r>
    </w:p>
    <w:p w:rsidR="001A495C" w:rsidRPr="001A495C" w:rsidRDefault="001A495C" w:rsidP="001A495C">
      <w:pPr>
        <w:spacing w:after="0"/>
        <w:jc w:val="both"/>
        <w:rPr>
          <w:rFonts w:ascii="Times New Roman" w:eastAsia="Times New Roman" w:hAnsi="Times New Roman"/>
          <w:b/>
          <w:iCs/>
          <w:lang w:eastAsia="pt-BR"/>
        </w:rPr>
      </w:pPr>
    </w:p>
    <w:p w:rsidR="001A495C" w:rsidRPr="001A495C" w:rsidRDefault="001A495C" w:rsidP="001A495C">
      <w:pPr>
        <w:overflowPunct w:val="0"/>
        <w:autoSpaceDE w:val="0"/>
        <w:autoSpaceDN w:val="0"/>
        <w:adjustRightInd w:val="0"/>
        <w:spacing w:after="0"/>
        <w:jc w:val="both"/>
        <w:textAlignment w:val="baseline"/>
        <w:rPr>
          <w:rFonts w:ascii="Times New Roman" w:eastAsia="Times New Roman" w:hAnsi="Times New Roman"/>
          <w:lang w:eastAsia="pt-BR"/>
        </w:rPr>
      </w:pPr>
      <w:r w:rsidRPr="001A495C">
        <w:rPr>
          <w:rFonts w:ascii="Times New Roman" w:eastAsia="Times New Roman" w:hAnsi="Times New Roman"/>
          <w:b/>
          <w:lang w:eastAsia="pt-BR"/>
        </w:rPr>
        <w:t>12.1</w:t>
      </w:r>
      <w:r w:rsidRPr="001A495C">
        <w:rPr>
          <w:rFonts w:ascii="Times New Roman" w:eastAsia="Times New Roman" w:hAnsi="Times New Roman"/>
          <w:lang w:eastAsia="pt-BR"/>
        </w:rPr>
        <w:t xml:space="preserve"> A licitante, pela inexecução total ou parcial das condições estabelecidas no ajuste, sem a devida justificativa aceita por este órgão licitante, e sem prejuízo das demais sanções aplicáveis, ficará sujeita, a critério deste mesmo órgão licitante, às seguintes penalidades:</w:t>
      </w:r>
    </w:p>
    <w:p w:rsidR="001A495C" w:rsidRPr="001A495C" w:rsidRDefault="001A495C" w:rsidP="001A495C">
      <w:pPr>
        <w:overflowPunct w:val="0"/>
        <w:autoSpaceDE w:val="0"/>
        <w:autoSpaceDN w:val="0"/>
        <w:adjustRightInd w:val="0"/>
        <w:spacing w:after="0"/>
        <w:jc w:val="both"/>
        <w:textAlignment w:val="baseline"/>
        <w:rPr>
          <w:rFonts w:ascii="Times New Roman" w:eastAsia="Times New Roman" w:hAnsi="Times New Roman"/>
          <w:bCs/>
          <w:lang w:eastAsia="pt-BR"/>
        </w:rPr>
      </w:pPr>
    </w:p>
    <w:p w:rsidR="001A495C" w:rsidRPr="001A495C" w:rsidRDefault="001A495C" w:rsidP="001A495C">
      <w:pPr>
        <w:overflowPunct w:val="0"/>
        <w:autoSpaceDE w:val="0"/>
        <w:autoSpaceDN w:val="0"/>
        <w:adjustRightInd w:val="0"/>
        <w:spacing w:after="0"/>
        <w:jc w:val="both"/>
        <w:textAlignment w:val="baseline"/>
        <w:rPr>
          <w:rFonts w:ascii="Times New Roman" w:eastAsia="Times New Roman" w:hAnsi="Times New Roman"/>
          <w:bCs/>
          <w:lang w:eastAsia="pt-BR"/>
        </w:rPr>
      </w:pPr>
      <w:r w:rsidRPr="001A495C">
        <w:rPr>
          <w:rFonts w:ascii="Times New Roman" w:eastAsia="Times New Roman" w:hAnsi="Times New Roman"/>
          <w:b/>
          <w:bCs/>
          <w:lang w:eastAsia="pt-BR"/>
        </w:rPr>
        <w:t>12.1.1</w:t>
      </w:r>
      <w:r w:rsidRPr="001A495C">
        <w:rPr>
          <w:rFonts w:ascii="Times New Roman" w:eastAsia="Times New Roman" w:hAnsi="Times New Roman"/>
          <w:bCs/>
          <w:lang w:eastAsia="pt-BR"/>
        </w:rPr>
        <w:t xml:space="preserve"> advertência;</w:t>
      </w:r>
    </w:p>
    <w:p w:rsidR="001A495C" w:rsidRPr="001A495C" w:rsidRDefault="001A495C" w:rsidP="001A495C">
      <w:pPr>
        <w:overflowPunct w:val="0"/>
        <w:autoSpaceDE w:val="0"/>
        <w:autoSpaceDN w:val="0"/>
        <w:adjustRightInd w:val="0"/>
        <w:spacing w:after="0"/>
        <w:jc w:val="both"/>
        <w:textAlignment w:val="baseline"/>
        <w:rPr>
          <w:rFonts w:ascii="Times New Roman" w:eastAsia="Times New Roman" w:hAnsi="Times New Roman"/>
          <w:b/>
          <w:bCs/>
          <w:lang w:eastAsia="pt-BR"/>
        </w:rPr>
      </w:pPr>
    </w:p>
    <w:p w:rsidR="001A495C" w:rsidRPr="001A495C" w:rsidRDefault="001A495C" w:rsidP="001A495C">
      <w:pPr>
        <w:overflowPunct w:val="0"/>
        <w:autoSpaceDE w:val="0"/>
        <w:autoSpaceDN w:val="0"/>
        <w:adjustRightInd w:val="0"/>
        <w:spacing w:after="0"/>
        <w:jc w:val="both"/>
        <w:textAlignment w:val="baseline"/>
        <w:rPr>
          <w:rFonts w:ascii="Times New Roman" w:eastAsia="Times New Roman" w:hAnsi="Times New Roman"/>
          <w:lang w:eastAsia="pt-BR"/>
        </w:rPr>
      </w:pPr>
      <w:r w:rsidRPr="001A495C">
        <w:rPr>
          <w:rFonts w:ascii="Times New Roman" w:eastAsia="Times New Roman" w:hAnsi="Times New Roman"/>
          <w:b/>
          <w:bCs/>
          <w:lang w:eastAsia="pt-BR"/>
        </w:rPr>
        <w:t>12.1.2</w:t>
      </w:r>
      <w:r w:rsidRPr="001A495C">
        <w:rPr>
          <w:rFonts w:ascii="Times New Roman" w:eastAsia="Times New Roman" w:hAnsi="Times New Roman"/>
          <w:lang w:eastAsia="pt-BR"/>
        </w:rPr>
        <w:t xml:space="preserve"> multa de 1</w:t>
      </w:r>
      <w:r w:rsidRPr="001A495C">
        <w:rPr>
          <w:rFonts w:ascii="Times New Roman" w:eastAsia="Times New Roman" w:hAnsi="Times New Roman"/>
          <w:bCs/>
          <w:lang w:eastAsia="pt-BR"/>
        </w:rPr>
        <w:t>0% (dez por cento)</w:t>
      </w:r>
      <w:r w:rsidRPr="001A495C">
        <w:rPr>
          <w:rFonts w:ascii="Times New Roman" w:eastAsia="Times New Roman" w:hAnsi="Times New Roman"/>
          <w:lang w:eastAsia="pt-BR"/>
        </w:rPr>
        <w:t xml:space="preserve"> do valor global do contrato;</w:t>
      </w:r>
    </w:p>
    <w:p w:rsidR="001A495C" w:rsidRPr="001A495C" w:rsidRDefault="001A495C" w:rsidP="001A495C">
      <w:pPr>
        <w:overflowPunct w:val="0"/>
        <w:autoSpaceDE w:val="0"/>
        <w:autoSpaceDN w:val="0"/>
        <w:adjustRightInd w:val="0"/>
        <w:spacing w:after="0"/>
        <w:jc w:val="both"/>
        <w:textAlignment w:val="baseline"/>
        <w:rPr>
          <w:rFonts w:ascii="Times New Roman" w:eastAsia="Times New Roman" w:hAnsi="Times New Roman"/>
          <w:b/>
          <w:lang w:eastAsia="pt-BR"/>
        </w:rPr>
      </w:pPr>
    </w:p>
    <w:p w:rsidR="001A495C" w:rsidRPr="001A495C" w:rsidRDefault="001A495C" w:rsidP="001A495C">
      <w:pPr>
        <w:overflowPunct w:val="0"/>
        <w:autoSpaceDE w:val="0"/>
        <w:autoSpaceDN w:val="0"/>
        <w:adjustRightInd w:val="0"/>
        <w:spacing w:after="0"/>
        <w:jc w:val="both"/>
        <w:textAlignment w:val="baseline"/>
        <w:rPr>
          <w:rFonts w:ascii="Times New Roman" w:eastAsia="Times New Roman" w:hAnsi="Times New Roman"/>
          <w:lang w:eastAsia="pt-BR"/>
        </w:rPr>
      </w:pPr>
      <w:r w:rsidRPr="001A495C">
        <w:rPr>
          <w:rFonts w:ascii="Times New Roman" w:eastAsia="Times New Roman" w:hAnsi="Times New Roman"/>
          <w:b/>
          <w:lang w:eastAsia="pt-BR"/>
        </w:rPr>
        <w:t xml:space="preserve">12.1.3 </w:t>
      </w:r>
      <w:r w:rsidRPr="001A495C">
        <w:rPr>
          <w:rFonts w:ascii="Times New Roman" w:eastAsia="Times New Roman" w:hAnsi="Times New Roman"/>
          <w:lang w:eastAsia="pt-BR"/>
        </w:rPr>
        <w:t>suspensão temporária de participação em licitação e impedimento de contratar com este órgão licitante, pelo prazo de até 02 (dois) anos;</w:t>
      </w:r>
    </w:p>
    <w:p w:rsidR="001A495C" w:rsidRPr="001A495C" w:rsidRDefault="001A495C" w:rsidP="001A495C">
      <w:pPr>
        <w:overflowPunct w:val="0"/>
        <w:autoSpaceDE w:val="0"/>
        <w:autoSpaceDN w:val="0"/>
        <w:adjustRightInd w:val="0"/>
        <w:spacing w:after="0"/>
        <w:jc w:val="both"/>
        <w:textAlignment w:val="baseline"/>
        <w:rPr>
          <w:rFonts w:ascii="Times New Roman" w:eastAsia="Times New Roman" w:hAnsi="Times New Roman"/>
          <w:lang w:eastAsia="pt-BR"/>
        </w:rPr>
      </w:pPr>
    </w:p>
    <w:p w:rsidR="001A495C" w:rsidRPr="001A495C" w:rsidRDefault="001A495C" w:rsidP="001A495C">
      <w:pPr>
        <w:overflowPunct w:val="0"/>
        <w:autoSpaceDE w:val="0"/>
        <w:autoSpaceDN w:val="0"/>
        <w:adjustRightInd w:val="0"/>
        <w:spacing w:after="0"/>
        <w:jc w:val="both"/>
        <w:textAlignment w:val="baseline"/>
        <w:rPr>
          <w:rFonts w:ascii="Times New Roman" w:eastAsia="Times New Roman" w:hAnsi="Times New Roman"/>
          <w:lang w:eastAsia="pt-BR"/>
        </w:rPr>
      </w:pPr>
      <w:r w:rsidRPr="001A495C">
        <w:rPr>
          <w:rFonts w:ascii="Times New Roman" w:eastAsia="Times New Roman" w:hAnsi="Times New Roman"/>
          <w:b/>
          <w:lang w:eastAsia="pt-BR"/>
        </w:rPr>
        <w:t>12.1.4</w:t>
      </w:r>
      <w:r w:rsidRPr="001A495C">
        <w:rPr>
          <w:rFonts w:ascii="Times New Roman" w:eastAsia="Times New Roman" w:hAnsi="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de sanção aplicada com base no inc. III do art. 87 da Lei nº 8.666/93.</w:t>
      </w:r>
    </w:p>
    <w:p w:rsidR="001A495C" w:rsidRPr="001A495C" w:rsidRDefault="001A495C" w:rsidP="001A495C">
      <w:pPr>
        <w:overflowPunct w:val="0"/>
        <w:autoSpaceDE w:val="0"/>
        <w:autoSpaceDN w:val="0"/>
        <w:adjustRightInd w:val="0"/>
        <w:spacing w:after="0"/>
        <w:jc w:val="both"/>
        <w:textAlignment w:val="baseline"/>
        <w:rPr>
          <w:rFonts w:ascii="Times New Roman" w:eastAsia="Times New Roman" w:hAnsi="Times New Roman"/>
          <w:b/>
          <w:lang w:eastAsia="pt-BR"/>
        </w:rPr>
      </w:pPr>
    </w:p>
    <w:p w:rsidR="001A495C" w:rsidRPr="001A495C" w:rsidRDefault="001A495C" w:rsidP="001A495C">
      <w:pPr>
        <w:overflowPunct w:val="0"/>
        <w:autoSpaceDE w:val="0"/>
        <w:autoSpaceDN w:val="0"/>
        <w:adjustRightInd w:val="0"/>
        <w:spacing w:after="0"/>
        <w:jc w:val="both"/>
        <w:textAlignment w:val="baseline"/>
        <w:rPr>
          <w:rFonts w:ascii="Times New Roman" w:eastAsia="Times New Roman" w:hAnsi="Times New Roman"/>
          <w:lang w:eastAsia="pt-BR"/>
        </w:rPr>
      </w:pPr>
      <w:r w:rsidRPr="001A495C">
        <w:rPr>
          <w:rFonts w:ascii="Times New Roman" w:eastAsia="Times New Roman" w:hAnsi="Times New Roman"/>
          <w:b/>
          <w:lang w:eastAsia="pt-BR"/>
        </w:rPr>
        <w:t>12.2</w:t>
      </w:r>
      <w:r w:rsidRPr="001A495C">
        <w:rPr>
          <w:rFonts w:ascii="Times New Roman" w:eastAsia="Times New Roman" w:hAnsi="Times New Roman"/>
          <w:lang w:eastAsia="pt-BR"/>
        </w:rPr>
        <w:t xml:space="preserve"> Pelo atraso na entrega do objeto licitado, observando-se as condições e o prazo de entrega previamente definido, será apenada à licitante, multa moratória de 0,1 % (zero vírgula um por cento) por dia de atraso até o limite de 10% (dez por cento) sobre o valor do objeto entregue em atraso, independentemente das sanções legais que possam ser aplicadas, de acordo com os </w:t>
      </w:r>
      <w:proofErr w:type="spellStart"/>
      <w:r w:rsidRPr="001A495C">
        <w:rPr>
          <w:rFonts w:ascii="Times New Roman" w:eastAsia="Times New Roman" w:hAnsi="Times New Roman"/>
          <w:lang w:eastAsia="pt-BR"/>
        </w:rPr>
        <w:t>arts</w:t>
      </w:r>
      <w:proofErr w:type="spellEnd"/>
      <w:r w:rsidRPr="001A495C">
        <w:rPr>
          <w:rFonts w:ascii="Times New Roman" w:eastAsia="Times New Roman" w:hAnsi="Times New Roman"/>
          <w:lang w:eastAsia="pt-BR"/>
        </w:rPr>
        <w:t>. 86,87 e 88, da Lei nº 8.666/93, salvo se o prazo for prorrogado pela Administração.</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12.3</w:t>
      </w:r>
      <w:r w:rsidRPr="001A495C">
        <w:rPr>
          <w:rFonts w:ascii="Times New Roman" w:eastAsia="Times New Roman" w:hAnsi="Times New Roman"/>
          <w:lang w:eastAsia="pt-BR"/>
        </w:rPr>
        <w:t xml:space="preserve"> A multa referida no subitem anterior será descontada do pagamento devido à licitante.</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12.4</w:t>
      </w:r>
      <w:r w:rsidRPr="001A495C">
        <w:rPr>
          <w:rFonts w:ascii="Times New Roman" w:eastAsia="Times New Roman" w:hAnsi="Times New Roman"/>
          <w:lang w:eastAsia="pt-BR"/>
        </w:rPr>
        <w:t xml:space="preserve"> A licitante estará, ainda, sujeita às penalidades previstas nos </w:t>
      </w:r>
      <w:proofErr w:type="spellStart"/>
      <w:r w:rsidRPr="001A495C">
        <w:rPr>
          <w:rFonts w:ascii="Times New Roman" w:eastAsia="Times New Roman" w:hAnsi="Times New Roman"/>
          <w:lang w:eastAsia="pt-BR"/>
        </w:rPr>
        <w:t>arts</w:t>
      </w:r>
      <w:proofErr w:type="spellEnd"/>
      <w:r w:rsidRPr="001A495C">
        <w:rPr>
          <w:rFonts w:ascii="Times New Roman" w:eastAsia="Times New Roman" w:hAnsi="Times New Roman"/>
          <w:lang w:eastAsia="pt-BR"/>
        </w:rPr>
        <w:t>. 90 a 97 da Lei nº 8.666/93.</w:t>
      </w:r>
    </w:p>
    <w:p w:rsidR="001A495C" w:rsidRPr="001A495C" w:rsidRDefault="001A495C" w:rsidP="001A495C">
      <w:pPr>
        <w:spacing w:before="100" w:beforeAutospacing="1" w:after="100" w:afterAutospacing="1"/>
        <w:jc w:val="both"/>
        <w:rPr>
          <w:rFonts w:ascii="Times New Roman" w:eastAsia="Times New Roman" w:hAnsi="Times New Roman"/>
          <w:b/>
          <w:lang w:eastAsia="pt-BR"/>
        </w:rPr>
      </w:pPr>
      <w:r w:rsidRPr="001A495C">
        <w:rPr>
          <w:rFonts w:ascii="Times New Roman" w:eastAsia="Times New Roman" w:hAnsi="Times New Roman"/>
          <w:b/>
          <w:lang w:eastAsia="pt-BR"/>
        </w:rPr>
        <w:t>13. DA IMPUGNAÇÃO DO ATO CONVOCATÓRIO</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b/>
          <w:lang w:eastAsia="pt-BR"/>
        </w:rPr>
        <w:t>13.1</w:t>
      </w:r>
      <w:r w:rsidRPr="001A495C">
        <w:rPr>
          <w:rFonts w:ascii="Times New Roman" w:eastAsia="Times New Roman" w:hAnsi="Times New Roman"/>
          <w:lang w:eastAsia="pt-BR"/>
        </w:rPr>
        <w:t xml:space="preserve"> Até 02 (dois) dias úteis da data fixada para recebimento das propostas, qualquer pessoa poderá solicitar esclarecimentos, providências ou impugnar o presente edital.</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b/>
          <w:lang w:eastAsia="pt-BR"/>
        </w:rPr>
        <w:lastRenderedPageBreak/>
        <w:t>13.2</w:t>
      </w:r>
      <w:r w:rsidRPr="001A495C">
        <w:rPr>
          <w:rFonts w:ascii="Times New Roman" w:eastAsia="Times New Roman" w:hAnsi="Times New Roman"/>
          <w:lang w:eastAsia="pt-BR"/>
        </w:rPr>
        <w:t xml:space="preserve"> Caberá o pregoeiro decidir sobre a petição no prazo de 24 (vinte e quatro) horas.</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b/>
          <w:lang w:eastAsia="pt-BR"/>
        </w:rPr>
        <w:t>13.3</w:t>
      </w:r>
      <w:r w:rsidRPr="001A495C">
        <w:rPr>
          <w:rFonts w:ascii="Times New Roman" w:eastAsia="Times New Roman" w:hAnsi="Times New Roman"/>
          <w:lang w:eastAsia="pt-BR"/>
        </w:rPr>
        <w:t xml:space="preserve"> Acolhida a petição contra o ato convocatório, será designada nova data para a realização do certame.</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b/>
          <w:lang w:eastAsia="pt-BR"/>
        </w:rPr>
        <w:t>13.4</w:t>
      </w:r>
      <w:r w:rsidRPr="001A495C">
        <w:rPr>
          <w:rFonts w:ascii="Times New Roman" w:eastAsia="Times New Roman" w:hAnsi="Times New Roman"/>
          <w:lang w:eastAsia="pt-BR"/>
        </w:rPr>
        <w:t xml:space="preserve"> A ocorrência de impugnação de caráter meramente protelatório, ensejando assim o retardamento da execução do certame, a autoridade competente poderá, assegurado o contraditório e a ampla defesa, nos termos da legislação vigente.</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b/>
          <w:lang w:eastAsia="pt-BR"/>
        </w:rPr>
        <w:t>13.5</w:t>
      </w:r>
      <w:r w:rsidRPr="001A495C">
        <w:rPr>
          <w:rFonts w:ascii="Times New Roman" w:eastAsia="Times New Roman" w:hAnsi="Times New Roman"/>
          <w:lang w:eastAsia="pt-BR"/>
        </w:rPr>
        <w:t xml:space="preserve"> Quem impedir, perturbar ou fraudar, assegurando o contraditório e a ampla defesa, a realização de qualquer ato do procedimento licitatório, incorrerá em pena detenção, de 02 (dois) a 03 (três) anos, e multa, nos termos do art. 93 da Lei 8.666/93 e suas alterações.</w:t>
      </w:r>
    </w:p>
    <w:p w:rsidR="001A495C" w:rsidRPr="001A495C" w:rsidRDefault="001A495C" w:rsidP="001A495C">
      <w:pPr>
        <w:spacing w:before="100" w:beforeAutospacing="1" w:after="100" w:afterAutospacing="1"/>
        <w:jc w:val="both"/>
        <w:rPr>
          <w:rFonts w:ascii="Times New Roman" w:eastAsia="Times New Roman" w:hAnsi="Times New Roman"/>
          <w:b/>
          <w:lang w:eastAsia="pt-BR"/>
        </w:rPr>
      </w:pPr>
      <w:r w:rsidRPr="001A495C">
        <w:rPr>
          <w:rFonts w:ascii="Times New Roman" w:eastAsia="Times New Roman" w:hAnsi="Times New Roman"/>
          <w:b/>
          <w:lang w:eastAsia="pt-BR"/>
        </w:rPr>
        <w:t>14. ATA DE REGISTRO DE PREÇOS</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b/>
          <w:lang w:eastAsia="pt-BR"/>
        </w:rPr>
        <w:t>14.1</w:t>
      </w:r>
      <w:r w:rsidRPr="001A495C">
        <w:rPr>
          <w:rFonts w:ascii="Times New Roman" w:eastAsia="Times New Roman" w:hAnsi="Times New Roman"/>
          <w:lang w:eastAsia="pt-BR"/>
        </w:rPr>
        <w:t xml:space="preserve"> Homologado o processo licitatório pela autoridade competente, o Pregoeiro da Prefeitura Municipal de Guatapará convocará o licitante vencedor para, no prazo de 02 (dois) dias úteis, assinar a ATA DE REGISTRO DE PREÇOS, sob pena de decair do direito do Registro.</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b/>
          <w:lang w:eastAsia="pt-BR"/>
        </w:rPr>
        <w:t>14.2</w:t>
      </w:r>
      <w:r w:rsidRPr="001A495C">
        <w:rPr>
          <w:rFonts w:ascii="Times New Roman" w:eastAsia="Times New Roman" w:hAnsi="Times New Roman"/>
          <w:lang w:eastAsia="pt-BR"/>
        </w:rPr>
        <w:t xml:space="preserve"> O prazo de validade da Ata de Registro de Preços será de 12 (doze) meses, contado a partir da data da publicação da respectiva Ata.</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b/>
          <w:lang w:eastAsia="pt-BR"/>
        </w:rPr>
        <w:t>14.3</w:t>
      </w:r>
      <w:r w:rsidRPr="001A495C">
        <w:rPr>
          <w:rFonts w:ascii="Times New Roman" w:eastAsia="Times New Roman" w:hAnsi="Times New Roman"/>
          <w:lang w:eastAsia="pt-BR"/>
        </w:rPr>
        <w:t xml:space="preserve"> Durante o prazo de validade desta Ata de Registro de Preços, o Município de Guatapará não será obrigado a adquirir os materiais referidos na Cláusula Primeira, podendo fazê-lo através de outra licitação quando julgar conveniente, sem que caiba recurso ou indenização de qualquer espécie às empresas detentoras, ou, cancelar a Ata, na ocorrência de alguma hipóteses legalmente previstas para tanto, garantimos à detentora, neste caso, o contraditório e ampla defesa.</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b/>
          <w:lang w:eastAsia="pt-BR"/>
        </w:rPr>
        <w:t>15. DAS CONTRATAÇÕES</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15.1</w:t>
      </w:r>
      <w:r w:rsidRPr="001A495C">
        <w:rPr>
          <w:rFonts w:ascii="Times New Roman" w:eastAsia="Times New Roman" w:hAnsi="Times New Roman"/>
          <w:lang w:eastAsia="pt-BR"/>
        </w:rPr>
        <w:t xml:space="preserve"> O Contrato, no caso do presente Pregão, será substituído pela Nota de Empenho de Despesa na forma do artigo 62, “caput” e parágrafo 4º, da Lei 8.666/93. </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15.2</w:t>
      </w:r>
      <w:r w:rsidRPr="001A495C">
        <w:rPr>
          <w:rFonts w:ascii="Times New Roman" w:eastAsia="Times New Roman" w:hAnsi="Times New Roman"/>
          <w:lang w:eastAsia="pt-BR"/>
        </w:rPr>
        <w:t xml:space="preserve"> A adjudicatária, com os preços registrados, se obriga, nos termos deste Edital, a:</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15.2.1</w:t>
      </w:r>
      <w:r w:rsidRPr="001A495C">
        <w:rPr>
          <w:rFonts w:ascii="Times New Roman" w:eastAsia="Times New Roman" w:hAnsi="Times New Roman"/>
          <w:lang w:eastAsia="pt-BR"/>
        </w:rPr>
        <w:t>. Após a homologação da licitação, retirar a Nota de Empenho no prazo de 02 (dois) dias, contados do recebimento da requisição emitida pelo setor competente;</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15.2.2</w:t>
      </w:r>
      <w:r w:rsidRPr="001A495C">
        <w:rPr>
          <w:rFonts w:ascii="Times New Roman" w:eastAsia="Times New Roman" w:hAnsi="Times New Roman"/>
          <w:lang w:eastAsia="pt-BR"/>
        </w:rPr>
        <w:t xml:space="preserve"> Entregar o objeto adjudicado, nas quantidades solicitadas pelo setor competente, no prazo de 05 (cinco) dias corridos, contados do recebimento da Nota de Empenho, acompanhado de Nota Fiscal com especificação e quantidade rigorosamente idêntica ao discriminado no Anexo I deste edital;</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15.2.3</w:t>
      </w:r>
      <w:r w:rsidRPr="001A495C">
        <w:rPr>
          <w:rFonts w:ascii="Times New Roman" w:eastAsia="Times New Roman" w:hAnsi="Times New Roman"/>
          <w:lang w:eastAsia="pt-BR"/>
        </w:rPr>
        <w:t xml:space="preserve"> Substituir, ás suas expensas, no prazo de 10 (dez) dias úteis, após notificação formal, os materiais entregues em desacordo com as especificações deste Edital, seus anexos e com a respectiva proposta, ou que apresente vício de qualidade;</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15.2.4</w:t>
      </w:r>
      <w:r w:rsidRPr="001A495C">
        <w:rPr>
          <w:rFonts w:ascii="Times New Roman" w:eastAsia="Times New Roman" w:hAnsi="Times New Roman"/>
          <w:lang w:eastAsia="pt-BR"/>
        </w:rPr>
        <w:t xml:space="preserve"> A contratada ficará obrigada a aceitar, nas condições deste edital, os acréscimos ou supressões que se fizerem necessários, até 25% (vinte e cinco por cento) do valor inicial atualizado do objeto adjudicado, devendo supressões acima desse limite ser resultantes de acordo entre as partes.</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15.2.5</w:t>
      </w:r>
      <w:r w:rsidRPr="001A495C">
        <w:rPr>
          <w:rFonts w:ascii="Times New Roman" w:eastAsia="Times New Roman" w:hAnsi="Times New Roman"/>
          <w:lang w:eastAsia="pt-BR"/>
        </w:rPr>
        <w:t xml:space="preserve"> Se a licitante vencedora não cumprir o prazo do item 15.2.1, 15.2.2 e 15.2.3 ou recusar-se a retirar a nota de empenho, sem justificativa formalmente aceita pela autoridade competente, decairá do direito de fornecedor o objeto adjudicado, sujeitando-se às penalidades dispostas na seção 12 deste Edital de Pregão.</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 xml:space="preserve">15.3 </w:t>
      </w:r>
      <w:r w:rsidRPr="001A495C">
        <w:rPr>
          <w:rFonts w:ascii="Times New Roman" w:eastAsia="Times New Roman" w:hAnsi="Times New Roman"/>
          <w:lang w:eastAsia="pt-BR"/>
        </w:rPr>
        <w:t>O Órgão se obriga, nos termos previstos neste edital a:</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15.3.1</w:t>
      </w:r>
      <w:r w:rsidRPr="001A495C">
        <w:rPr>
          <w:rFonts w:ascii="Times New Roman" w:eastAsia="Times New Roman" w:hAnsi="Times New Roman"/>
          <w:lang w:eastAsia="pt-BR"/>
        </w:rPr>
        <w:t xml:space="preserve"> Receber os materiais adjudicados, nos termos, prazos, quantidade, qualidade e condições estabelecidas neste edital:</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15.3.1.1</w:t>
      </w:r>
      <w:r w:rsidRPr="001A495C">
        <w:rPr>
          <w:rFonts w:ascii="Times New Roman" w:eastAsia="Times New Roman" w:hAnsi="Times New Roman"/>
          <w:lang w:eastAsia="pt-BR"/>
        </w:rPr>
        <w:t xml:space="preserve"> Os materiais serão recusados e devolvidos nas seguintes hipóteses:</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a)</w:t>
      </w:r>
      <w:r w:rsidRPr="001A495C">
        <w:rPr>
          <w:rFonts w:ascii="Times New Roman" w:eastAsia="Times New Roman" w:hAnsi="Times New Roman"/>
          <w:lang w:eastAsia="pt-BR"/>
        </w:rPr>
        <w:t xml:space="preserve"> Nota fiscal com especificação e quantidades em desacordo com o discriminado no Anexo I deste edital;</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b)</w:t>
      </w:r>
      <w:r w:rsidRPr="001A495C">
        <w:rPr>
          <w:rFonts w:ascii="Times New Roman" w:eastAsia="Times New Roman" w:hAnsi="Times New Roman"/>
          <w:lang w:eastAsia="pt-BR"/>
        </w:rPr>
        <w:t xml:space="preserve"> Os materiais entregues em desacordo com as especificações dos requisitos obrigatórios do Anexo I deste edital;</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c)</w:t>
      </w:r>
      <w:r w:rsidRPr="001A495C">
        <w:rPr>
          <w:rFonts w:ascii="Times New Roman" w:eastAsia="Times New Roman" w:hAnsi="Times New Roman"/>
          <w:lang w:eastAsia="pt-BR"/>
        </w:rPr>
        <w:t xml:space="preserve"> Apresentem vícios de qualidade ou impropriedade para o uso.</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15.3.1.2</w:t>
      </w:r>
      <w:r w:rsidRPr="001A495C">
        <w:rPr>
          <w:rFonts w:ascii="Times New Roman" w:eastAsia="Times New Roman" w:hAnsi="Times New Roman"/>
          <w:lang w:eastAsia="pt-BR"/>
        </w:rPr>
        <w:t xml:space="preserve"> O recebimento provisório </w:t>
      </w:r>
      <w:proofErr w:type="spellStart"/>
      <w:r w:rsidRPr="001A495C">
        <w:rPr>
          <w:rFonts w:ascii="Times New Roman" w:eastAsia="Times New Roman" w:hAnsi="Times New Roman"/>
          <w:lang w:eastAsia="pt-BR"/>
        </w:rPr>
        <w:t>dar-se-a</w:t>
      </w:r>
      <w:proofErr w:type="spellEnd"/>
      <w:r w:rsidRPr="001A495C">
        <w:rPr>
          <w:rFonts w:ascii="Times New Roman" w:eastAsia="Times New Roman" w:hAnsi="Times New Roman"/>
          <w:lang w:eastAsia="pt-BR"/>
        </w:rPr>
        <w:t xml:space="preserve"> pelo responsável pelo almoxarifado, no ato da entrega dos materiais e da Nota Fiscal pela adjudicatária.</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15.3.1.3</w:t>
      </w:r>
      <w:r w:rsidRPr="001A495C">
        <w:rPr>
          <w:rFonts w:ascii="Times New Roman" w:eastAsia="Times New Roman" w:hAnsi="Times New Roman"/>
          <w:lang w:eastAsia="pt-BR"/>
        </w:rPr>
        <w:t xml:space="preserve"> O recebimento provisório do material adjudicado não implica sua aceitação.</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15.3.1.4</w:t>
      </w:r>
      <w:r w:rsidRPr="001A495C">
        <w:rPr>
          <w:rFonts w:ascii="Times New Roman" w:eastAsia="Times New Roman" w:hAnsi="Times New Roman"/>
          <w:lang w:eastAsia="pt-BR"/>
        </w:rPr>
        <w:t xml:space="preserve"> O recebimento definitivo dar-se-á após a verificação do funcionário responsável pelo setor de Almoxarife do cumprimento das especificações dos materiais, nos termos deste Edital e seus anexos e da proposta adjudicatária, no prazo de 02 (dois) dias úteis, contados do recebimento provisório.</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 xml:space="preserve"> </w:t>
      </w:r>
    </w:p>
    <w:p w:rsidR="001A495C" w:rsidRPr="001A495C" w:rsidRDefault="001A495C" w:rsidP="001A495C">
      <w:pPr>
        <w:spacing w:after="0"/>
        <w:jc w:val="both"/>
        <w:rPr>
          <w:rFonts w:ascii="Times New Roman" w:eastAsia="Times New Roman" w:hAnsi="Times New Roman"/>
          <w:b/>
          <w:lang w:eastAsia="pt-BR"/>
        </w:rPr>
      </w:pPr>
      <w:r w:rsidRPr="001A495C">
        <w:rPr>
          <w:rFonts w:ascii="Times New Roman" w:eastAsia="Times New Roman" w:hAnsi="Times New Roman"/>
          <w:b/>
          <w:lang w:eastAsia="pt-BR"/>
        </w:rPr>
        <w:t>16. DO CONTROLE E DAS ALTERAÇÕES DE PREÇOS</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16.1</w:t>
      </w:r>
      <w:r w:rsidRPr="001A495C">
        <w:rPr>
          <w:rFonts w:ascii="Times New Roman" w:eastAsia="Times New Roman" w:hAnsi="Times New Roman"/>
          <w:lang w:eastAsia="pt-BR"/>
        </w:rPr>
        <w:t xml:space="preserve"> Durante a vigência da Ata, os preços registrados serão fixos e irreajustáveis, exceto nas hipóteses, devidamente comprovadas, de ocorrência de situação prevista na alínea “d” do inciso II do art. 65 da Lei nº 8.666/93 ou de redução dos preços praticados no mercado.</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lastRenderedPageBreak/>
        <w:t>16.1.1</w:t>
      </w:r>
      <w:r w:rsidRPr="001A495C">
        <w:rPr>
          <w:rFonts w:ascii="Times New Roman" w:eastAsia="Times New Roman" w:hAnsi="Times New Roman"/>
          <w:lang w:eastAsia="pt-BR"/>
        </w:rPr>
        <w:t xml:space="preserve"> Mesmo comprovada a ocorrência de situação prevista na alínea “d” do inciso II do art. 65 da Lei nº 8.666/93, a Administração, se julgar conveniente, poderá optar por cancelar a Ata e iniciar outro processo licitatório.</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16.2</w:t>
      </w:r>
      <w:r w:rsidRPr="001A495C">
        <w:rPr>
          <w:rFonts w:ascii="Times New Roman" w:eastAsia="Times New Roman" w:hAnsi="Times New Roman"/>
          <w:lang w:eastAsia="pt-BR"/>
        </w:rPr>
        <w:t xml:space="preserve"> Comprovado a redução dos preços praticados no mercado nas mesmas condições do registro, e, definido o novo preço máximo a ser pago pela Administração, os fornecedores registrados serão convocados por esta Administração para alteração, por aditamento, do preço da Ata.</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b/>
          <w:lang w:eastAsia="pt-BR"/>
        </w:rPr>
      </w:pPr>
      <w:r w:rsidRPr="001A495C">
        <w:rPr>
          <w:rFonts w:ascii="Times New Roman" w:eastAsia="Times New Roman" w:hAnsi="Times New Roman"/>
          <w:b/>
          <w:lang w:eastAsia="pt-BR"/>
        </w:rPr>
        <w:t>17. DO CANCELAMENTO DO REGISTRO DO FORNECEDOR</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17.1</w:t>
      </w:r>
      <w:r w:rsidRPr="001A495C">
        <w:rPr>
          <w:rFonts w:ascii="Times New Roman" w:eastAsia="Times New Roman" w:hAnsi="Times New Roman"/>
          <w:lang w:eastAsia="pt-BR"/>
        </w:rPr>
        <w:t xml:space="preserve"> O fornecedor terá seu registro na Ata cancelado, por intermédio de processo administrativo específico, assegurado o contraditório e ampla defesa:</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17.1.1</w:t>
      </w:r>
      <w:r w:rsidRPr="001A495C">
        <w:rPr>
          <w:rFonts w:ascii="Times New Roman" w:eastAsia="Times New Roman" w:hAnsi="Times New Roman"/>
          <w:lang w:eastAsia="pt-BR"/>
        </w:rPr>
        <w:t xml:space="preserve"> a pedido, quando:</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17.1.1.1</w:t>
      </w:r>
      <w:r w:rsidRPr="001A495C">
        <w:rPr>
          <w:rFonts w:ascii="Times New Roman" w:eastAsia="Times New Roman" w:hAnsi="Times New Roman"/>
          <w:lang w:eastAsia="pt-BR"/>
        </w:rPr>
        <w:t xml:space="preserve"> comprovar estar impossibilitado de cumprir as exigências da Ata, por ocorrência de casos fortuitos ou de força maior;</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17.1.1.2</w:t>
      </w:r>
      <w:r w:rsidRPr="001A495C">
        <w:rPr>
          <w:rFonts w:ascii="Times New Roman" w:eastAsia="Times New Roman" w:hAnsi="Times New Roman"/>
          <w:lang w:eastAsia="pt-BR"/>
        </w:rPr>
        <w:t xml:space="preserve"> o seu preço registrado se tornar, comprovadamente, </w:t>
      </w:r>
      <w:proofErr w:type="spellStart"/>
      <w:r w:rsidRPr="001A495C">
        <w:rPr>
          <w:rFonts w:ascii="Times New Roman" w:eastAsia="Times New Roman" w:hAnsi="Times New Roman"/>
          <w:lang w:eastAsia="pt-BR"/>
        </w:rPr>
        <w:t>inexeqüível</w:t>
      </w:r>
      <w:proofErr w:type="spellEnd"/>
      <w:r w:rsidRPr="001A495C">
        <w:rPr>
          <w:rFonts w:ascii="Times New Roman" w:eastAsia="Times New Roman" w:hAnsi="Times New Roman"/>
          <w:lang w:eastAsia="pt-BR"/>
        </w:rPr>
        <w:t xml:space="preserve"> em função da elevação dos preços de mercado dos insumos que compõem o custo do material.</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17.1.2</w:t>
      </w:r>
      <w:r w:rsidRPr="001A495C">
        <w:rPr>
          <w:rFonts w:ascii="Times New Roman" w:eastAsia="Times New Roman" w:hAnsi="Times New Roman"/>
          <w:lang w:eastAsia="pt-BR"/>
        </w:rPr>
        <w:t xml:space="preserve"> por iniciativa da Prefeitura Municipal de Guatapará, quando:</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17.1.2.1</w:t>
      </w:r>
      <w:r w:rsidRPr="001A495C">
        <w:rPr>
          <w:rFonts w:ascii="Times New Roman" w:eastAsia="Times New Roman" w:hAnsi="Times New Roman"/>
          <w:lang w:eastAsia="pt-BR"/>
        </w:rPr>
        <w:t xml:space="preserve"> não aceitar reduzir o preço registrado, na hipótese deste se tornar superior aqueles praticados no mercado;</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17.1.2.2</w:t>
      </w:r>
      <w:r w:rsidRPr="001A495C">
        <w:rPr>
          <w:rFonts w:ascii="Times New Roman" w:eastAsia="Times New Roman" w:hAnsi="Times New Roman"/>
          <w:lang w:eastAsia="pt-BR"/>
        </w:rPr>
        <w:t xml:space="preserve"> perder qualquer condição de habilitação e qualificação técnica exigida no processo licitatório;</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17.1.2.3</w:t>
      </w:r>
      <w:r w:rsidRPr="001A495C">
        <w:rPr>
          <w:rFonts w:ascii="Times New Roman" w:eastAsia="Times New Roman" w:hAnsi="Times New Roman"/>
          <w:lang w:eastAsia="pt-BR"/>
        </w:rPr>
        <w:t xml:space="preserve"> por razões de interesse público, devidamente motivadas e justificadas.</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17.1.2.4</w:t>
      </w:r>
      <w:r w:rsidRPr="001A495C">
        <w:rPr>
          <w:rFonts w:ascii="Times New Roman" w:eastAsia="Times New Roman" w:hAnsi="Times New Roman"/>
          <w:lang w:eastAsia="pt-BR"/>
        </w:rPr>
        <w:t xml:space="preserve"> o fornecedor não cumprir as obrigações decorrentes da Ata de Registro de Preço;</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17.1.2.5</w:t>
      </w:r>
      <w:r w:rsidRPr="001A495C">
        <w:rPr>
          <w:rFonts w:ascii="Times New Roman" w:eastAsia="Times New Roman" w:hAnsi="Times New Roman"/>
          <w:lang w:eastAsia="pt-BR"/>
        </w:rPr>
        <w:t xml:space="preserve"> não comparecer ou se recusar a retirar, no prazo estabelecido, os pedidos de compra decorrentes da Ata de Registro de Preço;</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17.1.2.6</w:t>
      </w:r>
      <w:r w:rsidRPr="001A495C">
        <w:rPr>
          <w:rFonts w:ascii="Times New Roman" w:eastAsia="Times New Roman" w:hAnsi="Times New Roman"/>
          <w:lang w:eastAsia="pt-BR"/>
        </w:rPr>
        <w:t xml:space="preserve"> caracterizada qualquer hipótese de inexecução total ou parcial das condições estabelecidas na Ata de Registro de Preços ou nos pedidos de compra dela decorrentes;</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17.1.4</w:t>
      </w:r>
      <w:r w:rsidRPr="001A495C">
        <w:rPr>
          <w:rFonts w:ascii="Times New Roman" w:eastAsia="Times New Roman" w:hAnsi="Times New Roman"/>
          <w:lang w:eastAsia="pt-BR"/>
        </w:rPr>
        <w:t xml:space="preserve"> Em qualquer das hipóteses acima, concluído o processo, a Prefeitura Municipal de Guatapará fará o devido apostilamento na Ata de Registro de Preço e informará aos demais fornecedores a nova ordem de registro.</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b/>
          <w:lang w:eastAsia="pt-BR"/>
        </w:rPr>
      </w:pPr>
      <w:r w:rsidRPr="001A495C">
        <w:rPr>
          <w:rFonts w:ascii="Times New Roman" w:eastAsia="Times New Roman" w:hAnsi="Times New Roman"/>
          <w:b/>
          <w:lang w:eastAsia="pt-BR"/>
        </w:rPr>
        <w:t>18. DO CANCELAMENTO DA ATA DE REGISTRO DE PREÇO</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18.1.</w:t>
      </w:r>
      <w:r w:rsidRPr="001A495C">
        <w:rPr>
          <w:rFonts w:ascii="Times New Roman" w:eastAsia="Times New Roman" w:hAnsi="Times New Roman"/>
          <w:lang w:eastAsia="pt-BR"/>
        </w:rPr>
        <w:t xml:space="preserve"> As Atas de Registro de Preço decorrentes desta licitação serão canceladas:</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18.1.1</w:t>
      </w:r>
      <w:r w:rsidRPr="001A495C">
        <w:rPr>
          <w:rFonts w:ascii="Times New Roman" w:eastAsia="Times New Roman" w:hAnsi="Times New Roman"/>
          <w:lang w:eastAsia="pt-BR"/>
        </w:rPr>
        <w:t xml:space="preserve"> automaticamente:</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18.1.1.1</w:t>
      </w:r>
      <w:r w:rsidRPr="001A495C">
        <w:rPr>
          <w:rFonts w:ascii="Times New Roman" w:eastAsia="Times New Roman" w:hAnsi="Times New Roman"/>
          <w:lang w:eastAsia="pt-BR"/>
        </w:rPr>
        <w:t xml:space="preserve"> por decurso de prazo de vigência;</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18.1.1.2</w:t>
      </w:r>
      <w:r w:rsidRPr="001A495C">
        <w:rPr>
          <w:rFonts w:ascii="Times New Roman" w:eastAsia="Times New Roman" w:hAnsi="Times New Roman"/>
          <w:lang w:eastAsia="pt-BR"/>
        </w:rPr>
        <w:t xml:space="preserve"> quando não restarem fornecedores registrados; ou</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18.1.2</w:t>
      </w:r>
      <w:r w:rsidRPr="001A495C">
        <w:rPr>
          <w:rFonts w:ascii="Times New Roman" w:eastAsia="Times New Roman" w:hAnsi="Times New Roman"/>
          <w:lang w:eastAsia="pt-BR"/>
        </w:rPr>
        <w:t xml:space="preserve"> pela Prefeitura Municipal de Guatapará, quando caracterizado o interesse público.</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b/>
          <w:iCs/>
          <w:lang w:eastAsia="pt-BR"/>
        </w:rPr>
      </w:pPr>
      <w:r w:rsidRPr="001A495C">
        <w:rPr>
          <w:rFonts w:ascii="Times New Roman" w:eastAsia="Times New Roman" w:hAnsi="Times New Roman"/>
          <w:b/>
          <w:iCs/>
          <w:lang w:eastAsia="pt-BR"/>
        </w:rPr>
        <w:t>19. DAS DISPOSIÇÕES FINAIS</w:t>
      </w:r>
    </w:p>
    <w:p w:rsidR="001A495C" w:rsidRPr="001A495C" w:rsidRDefault="001A495C" w:rsidP="001A495C">
      <w:pPr>
        <w:spacing w:after="0"/>
        <w:jc w:val="both"/>
        <w:rPr>
          <w:rFonts w:ascii="Times New Roman" w:eastAsia="Times New Roman" w:hAnsi="Times New Roman"/>
          <w:b/>
          <w:iCs/>
          <w:lang w:eastAsia="pt-BR"/>
        </w:rPr>
      </w:pPr>
    </w:p>
    <w:p w:rsidR="001A495C" w:rsidRPr="001A495C" w:rsidRDefault="001A495C" w:rsidP="001A495C">
      <w:pPr>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19.1</w:t>
      </w:r>
      <w:r w:rsidRPr="001A495C">
        <w:rPr>
          <w:rFonts w:ascii="Times New Roman" w:eastAsia="Times New Roman" w:hAnsi="Times New Roman"/>
          <w:lang w:eastAsia="pt-BR"/>
        </w:rPr>
        <w:t xml:space="preserve"> As normas que disciplinam este Pregão serão sempre interpretadas em favor da ampliação da disputa entre os interessados, atendido ao interesse público e o da Administração, sem comprometimento da segurança da contratação.</w:t>
      </w:r>
    </w:p>
    <w:p w:rsidR="001A495C" w:rsidRPr="001A495C" w:rsidRDefault="001A495C" w:rsidP="001A495C">
      <w:pPr>
        <w:spacing w:before="120" w:after="0"/>
        <w:jc w:val="both"/>
        <w:rPr>
          <w:rFonts w:ascii="Times New Roman" w:eastAsia="Times New Roman" w:hAnsi="Times New Roman"/>
          <w:lang w:eastAsia="pt-BR"/>
        </w:rPr>
      </w:pPr>
      <w:r w:rsidRPr="001A495C">
        <w:rPr>
          <w:rFonts w:ascii="Times New Roman" w:eastAsia="Times New Roman" w:hAnsi="Times New Roman"/>
          <w:b/>
          <w:lang w:eastAsia="pt-BR"/>
        </w:rPr>
        <w:t>19.2</w:t>
      </w:r>
      <w:r w:rsidRPr="001A495C">
        <w:rPr>
          <w:rFonts w:ascii="Times New Roman" w:eastAsia="Times New Roman" w:hAnsi="Times New Roman"/>
          <w:lang w:eastAsia="pt-BR"/>
        </w:rPr>
        <w:t xml:space="preserve"> O desatendimento de exigências formais não essenciais não importará no afastamento da licitante, desde que seja possível a aferição da sua qualidade e a exata compreensão da sua proposta durante a realização da sessão pública deste Pregão e desde que não fique comprometido o interesse do órgão promotor do certame, bem como a finalidade e a segurança da futura contratação.</w:t>
      </w:r>
    </w:p>
    <w:p w:rsidR="001A495C" w:rsidRPr="001A495C" w:rsidRDefault="001A495C" w:rsidP="001A495C">
      <w:pPr>
        <w:spacing w:before="120" w:after="0"/>
        <w:jc w:val="both"/>
        <w:rPr>
          <w:rFonts w:ascii="Times New Roman" w:eastAsia="Times New Roman" w:hAnsi="Times New Roman"/>
          <w:snapToGrid w:val="0"/>
          <w:lang w:eastAsia="pt-BR"/>
        </w:rPr>
      </w:pPr>
      <w:r w:rsidRPr="001A495C">
        <w:rPr>
          <w:rFonts w:ascii="Times New Roman" w:eastAsia="Times New Roman" w:hAnsi="Times New Roman"/>
          <w:b/>
          <w:lang w:eastAsia="pt-BR"/>
        </w:rPr>
        <w:t>19.3</w:t>
      </w:r>
      <w:r w:rsidRPr="001A495C">
        <w:rPr>
          <w:rFonts w:ascii="Times New Roman" w:eastAsia="Times New Roman" w:hAnsi="Times New Roman"/>
          <w:lang w:eastAsia="pt-BR"/>
        </w:rPr>
        <w:t xml:space="preserve"> É </w:t>
      </w:r>
      <w:r w:rsidRPr="001A495C">
        <w:rPr>
          <w:rFonts w:ascii="Times New Roman" w:eastAsia="Times New Roman" w:hAnsi="Times New Roman"/>
          <w:snapToGrid w:val="0"/>
          <w:lang w:eastAsia="pt-BR"/>
        </w:rPr>
        <w:t>facultada ao Pregoeiro ou à autoridade superior, em qualquer fase da licitação, a promoção de diligência destinada a esclarecer ou complementar a instrução do processo.</w:t>
      </w:r>
    </w:p>
    <w:p w:rsidR="001A495C" w:rsidRPr="001A495C" w:rsidRDefault="001A495C" w:rsidP="001A495C">
      <w:pPr>
        <w:spacing w:before="120" w:after="0"/>
        <w:jc w:val="both"/>
        <w:rPr>
          <w:rFonts w:ascii="Times New Roman" w:eastAsia="Times New Roman" w:hAnsi="Times New Roman"/>
          <w:lang w:eastAsia="pt-BR"/>
        </w:rPr>
      </w:pPr>
      <w:r w:rsidRPr="001A495C">
        <w:rPr>
          <w:rFonts w:ascii="Times New Roman" w:eastAsia="Times New Roman" w:hAnsi="Times New Roman"/>
          <w:b/>
          <w:snapToGrid w:val="0"/>
          <w:lang w:eastAsia="pt-BR"/>
        </w:rPr>
        <w:t>19.4</w:t>
      </w:r>
      <w:r w:rsidR="00962CED">
        <w:rPr>
          <w:rFonts w:ascii="Times New Roman" w:eastAsia="Times New Roman" w:hAnsi="Times New Roman"/>
          <w:b/>
          <w:snapToGrid w:val="0"/>
          <w:lang w:eastAsia="pt-BR"/>
        </w:rPr>
        <w:t xml:space="preserve"> </w:t>
      </w:r>
      <w:r w:rsidRPr="001A495C">
        <w:rPr>
          <w:rFonts w:ascii="Times New Roman" w:eastAsia="Times New Roman" w:hAnsi="Times New Roman"/>
          <w:snapToGrid w:val="0"/>
          <w:lang w:eastAsia="pt-BR"/>
        </w:rPr>
        <w:t xml:space="preserve"> </w:t>
      </w:r>
      <w:r w:rsidRPr="001A495C">
        <w:rPr>
          <w:rFonts w:ascii="Times New Roman" w:eastAsia="Times New Roman" w:hAnsi="Times New Roman"/>
          <w:lang w:eastAsia="pt-BR"/>
        </w:rPr>
        <w:t>Nenhuma indenização será devida às licitantes pela elaboração ou pela apresentação de documentação referente ao presente Edital.</w:t>
      </w:r>
    </w:p>
    <w:p w:rsidR="001A495C" w:rsidRPr="001A495C" w:rsidRDefault="001A495C" w:rsidP="001A495C">
      <w:pPr>
        <w:tabs>
          <w:tab w:val="left" w:pos="851"/>
        </w:tabs>
        <w:spacing w:before="120" w:after="0"/>
        <w:ind w:left="-6"/>
        <w:jc w:val="both"/>
        <w:rPr>
          <w:rFonts w:ascii="Times New Roman" w:eastAsia="Times New Roman" w:hAnsi="Times New Roman"/>
          <w:lang w:eastAsia="pt-BR"/>
        </w:rPr>
      </w:pPr>
      <w:r w:rsidRPr="001A495C">
        <w:rPr>
          <w:rFonts w:ascii="Times New Roman" w:eastAsia="Times New Roman" w:hAnsi="Times New Roman"/>
          <w:b/>
          <w:lang w:eastAsia="pt-BR"/>
        </w:rPr>
        <w:t>19.5</w:t>
      </w:r>
      <w:r w:rsidRPr="001A495C">
        <w:rPr>
          <w:rFonts w:ascii="Times New Roman" w:eastAsia="Times New Roman" w:hAnsi="Times New Roman"/>
          <w:lang w:eastAsia="pt-BR"/>
        </w:rPr>
        <w:t xml:space="preserve"> A adjudicação do objeto da licitação à licitante vencedora e a homologação do resultado desta licitação não implicarão direito à contratação.</w:t>
      </w:r>
    </w:p>
    <w:p w:rsidR="001A495C" w:rsidRPr="001A495C" w:rsidRDefault="001A495C" w:rsidP="001A495C">
      <w:pPr>
        <w:tabs>
          <w:tab w:val="left" w:pos="851"/>
        </w:tabs>
        <w:spacing w:before="120" w:after="0"/>
        <w:ind w:left="-6"/>
        <w:jc w:val="both"/>
        <w:rPr>
          <w:rFonts w:ascii="Times New Roman" w:eastAsia="Times New Roman" w:hAnsi="Times New Roman"/>
          <w:lang w:eastAsia="pt-BR"/>
        </w:rPr>
      </w:pPr>
      <w:r w:rsidRPr="001A495C">
        <w:rPr>
          <w:rFonts w:ascii="Times New Roman" w:eastAsia="Times New Roman" w:hAnsi="Times New Roman"/>
          <w:b/>
          <w:lang w:eastAsia="pt-BR"/>
        </w:rPr>
        <w:t>19.6</w:t>
      </w:r>
      <w:r w:rsidRPr="001A495C">
        <w:rPr>
          <w:rFonts w:ascii="Times New Roman" w:eastAsia="Times New Roman" w:hAnsi="Times New Roman"/>
          <w:lang w:eastAsia="pt-BR"/>
        </w:rPr>
        <w:t xml:space="preserve"> Na contagem dos prazos estabelecidos neste Edital, exclui-se o dia do início e inclui-se o do vencimento, observando-se que só se iniciam e vencem prazos em dia de expediente normal deste órgão licitante, exceto quando for explicitamente disposto em contrário.</w:t>
      </w:r>
    </w:p>
    <w:p w:rsidR="001A495C" w:rsidRPr="001A495C" w:rsidRDefault="001A495C" w:rsidP="001A495C">
      <w:pPr>
        <w:tabs>
          <w:tab w:val="left" w:pos="851"/>
        </w:tabs>
        <w:spacing w:before="120" w:after="0"/>
        <w:ind w:left="-6"/>
        <w:jc w:val="both"/>
        <w:rPr>
          <w:rFonts w:ascii="Times New Roman" w:eastAsia="Times New Roman" w:hAnsi="Times New Roman"/>
          <w:lang w:eastAsia="pt-BR"/>
        </w:rPr>
      </w:pPr>
      <w:r w:rsidRPr="001A495C">
        <w:rPr>
          <w:rFonts w:ascii="Times New Roman" w:eastAsia="Times New Roman" w:hAnsi="Times New Roman"/>
          <w:b/>
          <w:lang w:eastAsia="pt-BR"/>
        </w:rPr>
        <w:t>19.7</w:t>
      </w:r>
      <w:r w:rsidRPr="001A495C">
        <w:rPr>
          <w:rFonts w:ascii="Times New Roman" w:eastAsia="Times New Roman" w:hAnsi="Times New Roman"/>
          <w:lang w:eastAsia="pt-BR"/>
        </w:rPr>
        <w:t xml:space="preserve"> O Prefeito Municipal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no 8.666/93.</w:t>
      </w:r>
    </w:p>
    <w:p w:rsidR="001A495C" w:rsidRPr="001A495C" w:rsidRDefault="001A495C" w:rsidP="001A495C">
      <w:pPr>
        <w:tabs>
          <w:tab w:val="left" w:pos="851"/>
        </w:tabs>
        <w:spacing w:before="120" w:after="0"/>
        <w:ind w:left="-6"/>
        <w:jc w:val="both"/>
        <w:rPr>
          <w:rFonts w:ascii="Times New Roman" w:eastAsia="Times New Roman" w:hAnsi="Times New Roman"/>
          <w:lang w:eastAsia="pt-BR"/>
        </w:rPr>
      </w:pPr>
      <w:r w:rsidRPr="001A495C">
        <w:rPr>
          <w:rFonts w:ascii="Times New Roman" w:eastAsia="Times New Roman" w:hAnsi="Times New Roman"/>
          <w:b/>
          <w:lang w:eastAsia="pt-BR"/>
        </w:rPr>
        <w:t>19.8</w:t>
      </w:r>
      <w:r w:rsidRPr="001A495C">
        <w:rPr>
          <w:rFonts w:ascii="Times New Roman" w:eastAsia="Times New Roman" w:hAnsi="Times New Roman"/>
          <w:lang w:eastAsia="pt-BR"/>
        </w:rPr>
        <w:t xml:space="preserve"> No caso de alteração deste Edital no curso do prazo estabelecido para a realização do Pregão, este prazo será reaberto, exceto quando, inquestionavelmente, a alteração não afetar a formulação das propostas.</w:t>
      </w:r>
    </w:p>
    <w:p w:rsidR="001A495C" w:rsidRPr="001A495C" w:rsidRDefault="001A495C" w:rsidP="001A495C">
      <w:pPr>
        <w:tabs>
          <w:tab w:val="left" w:pos="851"/>
        </w:tabs>
        <w:spacing w:before="120" w:after="0"/>
        <w:ind w:left="-6"/>
        <w:jc w:val="both"/>
        <w:rPr>
          <w:rFonts w:ascii="Times New Roman" w:eastAsia="Times New Roman" w:hAnsi="Times New Roman"/>
          <w:lang w:eastAsia="pt-BR"/>
        </w:rPr>
      </w:pPr>
      <w:r w:rsidRPr="001A495C">
        <w:rPr>
          <w:rFonts w:ascii="Times New Roman" w:eastAsia="Times New Roman" w:hAnsi="Times New Roman"/>
          <w:b/>
          <w:lang w:eastAsia="pt-BR"/>
        </w:rPr>
        <w:lastRenderedPageBreak/>
        <w:t>19.9</w:t>
      </w:r>
      <w:r w:rsidRPr="001A495C">
        <w:rPr>
          <w:rFonts w:ascii="Times New Roman" w:eastAsia="Times New Roman" w:hAnsi="Times New Roman"/>
          <w:lang w:eastAsia="pt-BR"/>
        </w:rPr>
        <w:t xml:space="preserve"> Para dirimir, na esfera judicial, as questões oriundas do presente Edital será competente o foro da comarca de Ribeirão Preto – SP.</w:t>
      </w:r>
    </w:p>
    <w:p w:rsidR="001A495C" w:rsidRPr="001A495C" w:rsidRDefault="001A495C" w:rsidP="001A495C">
      <w:pPr>
        <w:tabs>
          <w:tab w:val="left" w:pos="851"/>
        </w:tabs>
        <w:spacing w:before="120" w:after="0"/>
        <w:ind w:left="-6"/>
        <w:jc w:val="both"/>
        <w:rPr>
          <w:rFonts w:ascii="Times New Roman" w:eastAsia="Times New Roman" w:hAnsi="Times New Roman"/>
          <w:lang w:eastAsia="pt-BR"/>
        </w:rPr>
      </w:pPr>
      <w:r w:rsidRPr="001A495C">
        <w:rPr>
          <w:rFonts w:ascii="Times New Roman" w:eastAsia="Times New Roman" w:hAnsi="Times New Roman"/>
          <w:b/>
          <w:lang w:eastAsia="pt-BR"/>
        </w:rPr>
        <w:t>19.10</w:t>
      </w:r>
      <w:r w:rsidRPr="001A495C">
        <w:rPr>
          <w:rFonts w:ascii="Times New Roman" w:eastAsia="Times New Roman" w:hAnsi="Times New Roman"/>
          <w:lang w:eastAsia="pt-BR"/>
        </w:rPr>
        <w:t xml:space="preserve"> Na hipótese de não haver expediente no dia da abertura da presente licitação, ficará esta transferida para o primeiro dia útil </w:t>
      </w:r>
      <w:proofErr w:type="spellStart"/>
      <w:r w:rsidRPr="001A495C">
        <w:rPr>
          <w:rFonts w:ascii="Times New Roman" w:eastAsia="Times New Roman" w:hAnsi="Times New Roman"/>
          <w:lang w:eastAsia="pt-BR"/>
        </w:rPr>
        <w:t>subseqüente</w:t>
      </w:r>
      <w:proofErr w:type="spellEnd"/>
      <w:r w:rsidRPr="001A495C">
        <w:rPr>
          <w:rFonts w:ascii="Times New Roman" w:eastAsia="Times New Roman" w:hAnsi="Times New Roman"/>
          <w:lang w:eastAsia="pt-BR"/>
        </w:rPr>
        <w:t>, no mesmo local e horário anteriormente estabelecido.</w:t>
      </w:r>
    </w:p>
    <w:p w:rsidR="001A495C" w:rsidRPr="001A495C" w:rsidRDefault="001A495C" w:rsidP="001A495C">
      <w:pPr>
        <w:tabs>
          <w:tab w:val="left" w:pos="851"/>
        </w:tabs>
        <w:spacing w:before="120" w:after="0"/>
        <w:ind w:left="-6"/>
        <w:jc w:val="both"/>
        <w:rPr>
          <w:rFonts w:ascii="Times New Roman" w:eastAsia="Times New Roman" w:hAnsi="Times New Roman"/>
          <w:lang w:eastAsia="pt-BR"/>
        </w:rPr>
      </w:pPr>
      <w:r w:rsidRPr="001A495C">
        <w:rPr>
          <w:rFonts w:ascii="Times New Roman" w:eastAsia="Times New Roman" w:hAnsi="Times New Roman"/>
          <w:b/>
          <w:lang w:eastAsia="pt-BR"/>
        </w:rPr>
        <w:t>19.12</w:t>
      </w:r>
      <w:r w:rsidRPr="001A495C">
        <w:rPr>
          <w:rFonts w:ascii="Times New Roman" w:eastAsia="Times New Roman" w:hAnsi="Times New Roman"/>
          <w:lang w:eastAsia="pt-BR"/>
        </w:rPr>
        <w:t xml:space="preserve"> Qualquer pedido de esclarecimento em relação a eventuais dúvidas na interpretação do presente Edital e seus Anexos, deverá ser encaminhado, por escrito, ao Pregoeiro, no endereço Rua Dos Jasmins, 296 – Centro, Guatapará/SP, até dois dias úteis antes da data de abertura do Pregão.</w:t>
      </w:r>
    </w:p>
    <w:p w:rsidR="001A495C" w:rsidRPr="001A495C" w:rsidRDefault="001A495C" w:rsidP="001A495C">
      <w:pPr>
        <w:numPr>
          <w:ilvl w:val="1"/>
          <w:numId w:val="29"/>
        </w:numPr>
        <w:tabs>
          <w:tab w:val="left" w:pos="0"/>
        </w:tabs>
        <w:spacing w:before="120" w:after="0"/>
        <w:jc w:val="both"/>
        <w:rPr>
          <w:rFonts w:ascii="Times New Roman" w:eastAsia="Times New Roman" w:hAnsi="Times New Roman"/>
          <w:lang w:eastAsia="pt-BR"/>
        </w:rPr>
      </w:pPr>
      <w:r w:rsidRPr="001A495C">
        <w:rPr>
          <w:rFonts w:ascii="Times New Roman" w:eastAsia="Times New Roman" w:hAnsi="Times New Roman"/>
          <w:lang w:eastAsia="pt-BR"/>
        </w:rPr>
        <w:t xml:space="preserve">Cópia do Edital e seus Anexos serão fornecidos, mediante o pagamento de R$ 20,00 (vinte reais), no horário normal de expediente, na sede deste órgão licitante. Caso a empresa optar por solicitar por meio eletrônico deverá fazê-lo pelo seguinte e-mail: </w:t>
      </w:r>
      <w:hyperlink r:id="rId7" w:history="1">
        <w:r w:rsidRPr="001A495C">
          <w:rPr>
            <w:rFonts w:ascii="Times New Roman" w:hAnsi="Times New Roman"/>
            <w:color w:val="0000FF"/>
            <w:u w:val="single"/>
            <w:lang w:eastAsia="pt-BR"/>
          </w:rPr>
          <w:t>licitacao2@guatapara.sp.gov.br</w:t>
        </w:r>
      </w:hyperlink>
      <w:r w:rsidRPr="001A495C">
        <w:rPr>
          <w:rFonts w:ascii="Times New Roman" w:eastAsia="Times New Roman" w:hAnsi="Times New Roman"/>
          <w:lang w:eastAsia="pt-BR"/>
        </w:rPr>
        <w:t>, mediante confirmação de recebimento.</w:t>
      </w:r>
    </w:p>
    <w:p w:rsidR="001A495C" w:rsidRPr="001A495C" w:rsidRDefault="001A495C" w:rsidP="001A495C">
      <w:pPr>
        <w:numPr>
          <w:ilvl w:val="1"/>
          <w:numId w:val="29"/>
        </w:numPr>
        <w:tabs>
          <w:tab w:val="left" w:pos="851"/>
        </w:tabs>
        <w:spacing w:before="120" w:after="0"/>
        <w:jc w:val="both"/>
        <w:rPr>
          <w:rFonts w:ascii="Times New Roman" w:eastAsia="Times New Roman" w:hAnsi="Times New Roman"/>
          <w:snapToGrid w:val="0"/>
          <w:lang w:eastAsia="pt-BR"/>
        </w:rPr>
      </w:pPr>
      <w:r w:rsidRPr="001A495C">
        <w:rPr>
          <w:rFonts w:ascii="Times New Roman" w:eastAsia="Times New Roman" w:hAnsi="Times New Roman"/>
          <w:snapToGrid w:val="0"/>
          <w:lang w:eastAsia="pt-BR"/>
        </w:rPr>
        <w:t xml:space="preserve"> Os casos omissos serão resolvidos pelo Pregoeiro.</w:t>
      </w:r>
    </w:p>
    <w:p w:rsidR="001A495C" w:rsidRPr="001A495C" w:rsidRDefault="001A495C" w:rsidP="001A495C">
      <w:pPr>
        <w:widowControl w:val="0"/>
        <w:spacing w:after="0"/>
        <w:jc w:val="both"/>
        <w:rPr>
          <w:rFonts w:ascii="Times New Roman" w:eastAsia="Times New Roman" w:hAnsi="Times New Roman"/>
          <w:snapToGrid w:val="0"/>
          <w:lang w:eastAsia="pt-BR"/>
        </w:rPr>
      </w:pPr>
      <w:r w:rsidRPr="001A495C">
        <w:rPr>
          <w:rFonts w:ascii="Times New Roman" w:eastAsia="Times New Roman" w:hAnsi="Times New Roman"/>
          <w:snapToGrid w:val="0"/>
          <w:lang w:eastAsia="pt-BR"/>
        </w:rPr>
        <w:tab/>
      </w:r>
      <w:r w:rsidRPr="001A495C">
        <w:rPr>
          <w:rFonts w:ascii="Times New Roman" w:eastAsia="Times New Roman" w:hAnsi="Times New Roman"/>
          <w:snapToGrid w:val="0"/>
          <w:lang w:eastAsia="pt-BR"/>
        </w:rPr>
        <w:tab/>
      </w:r>
      <w:r w:rsidRPr="001A495C">
        <w:rPr>
          <w:rFonts w:ascii="Times New Roman" w:eastAsia="Times New Roman" w:hAnsi="Times New Roman"/>
          <w:snapToGrid w:val="0"/>
          <w:lang w:eastAsia="pt-BR"/>
        </w:rPr>
        <w:tab/>
      </w:r>
      <w:r w:rsidRPr="001A495C">
        <w:rPr>
          <w:rFonts w:ascii="Times New Roman" w:eastAsia="Times New Roman" w:hAnsi="Times New Roman"/>
          <w:snapToGrid w:val="0"/>
          <w:lang w:eastAsia="pt-BR"/>
        </w:rPr>
        <w:tab/>
      </w:r>
      <w:r w:rsidRPr="001A495C">
        <w:rPr>
          <w:rFonts w:ascii="Times New Roman" w:eastAsia="Times New Roman" w:hAnsi="Times New Roman"/>
          <w:snapToGrid w:val="0"/>
          <w:lang w:eastAsia="pt-BR"/>
        </w:rPr>
        <w:tab/>
      </w:r>
    </w:p>
    <w:p w:rsidR="001A495C" w:rsidRPr="001A495C" w:rsidRDefault="001A495C" w:rsidP="001A495C">
      <w:pPr>
        <w:widowControl w:val="0"/>
        <w:spacing w:after="0"/>
        <w:jc w:val="center"/>
        <w:rPr>
          <w:rFonts w:ascii="Times New Roman" w:eastAsia="Times New Roman" w:hAnsi="Times New Roman"/>
          <w:snapToGrid w:val="0"/>
          <w:lang w:eastAsia="pt-BR"/>
        </w:rPr>
      </w:pPr>
      <w:r w:rsidRPr="001A495C">
        <w:rPr>
          <w:rFonts w:ascii="Times New Roman" w:eastAsia="Times New Roman" w:hAnsi="Times New Roman"/>
          <w:snapToGrid w:val="0"/>
          <w:lang w:eastAsia="pt-BR"/>
        </w:rPr>
        <w:t xml:space="preserve">Guatapará, </w:t>
      </w:r>
      <w:r w:rsidR="00FB5FA8">
        <w:rPr>
          <w:rFonts w:ascii="Times New Roman" w:eastAsia="Times New Roman" w:hAnsi="Times New Roman"/>
          <w:snapToGrid w:val="0"/>
          <w:lang w:eastAsia="pt-BR"/>
        </w:rPr>
        <w:t>09</w:t>
      </w:r>
      <w:r w:rsidRPr="001A495C">
        <w:rPr>
          <w:rFonts w:ascii="Times New Roman" w:eastAsia="Times New Roman" w:hAnsi="Times New Roman"/>
          <w:snapToGrid w:val="0"/>
          <w:lang w:eastAsia="pt-BR"/>
        </w:rPr>
        <w:t xml:space="preserve"> de </w:t>
      </w:r>
      <w:r w:rsidR="001F0821">
        <w:rPr>
          <w:rFonts w:ascii="Times New Roman" w:eastAsia="Times New Roman" w:hAnsi="Times New Roman"/>
          <w:snapToGrid w:val="0"/>
          <w:lang w:eastAsia="pt-BR"/>
        </w:rPr>
        <w:t>maio</w:t>
      </w:r>
      <w:r w:rsidRPr="001A495C">
        <w:rPr>
          <w:rFonts w:ascii="Times New Roman" w:eastAsia="Times New Roman" w:hAnsi="Times New Roman"/>
          <w:snapToGrid w:val="0"/>
          <w:lang w:eastAsia="pt-BR"/>
        </w:rPr>
        <w:t xml:space="preserve"> de 202</w:t>
      </w:r>
      <w:r w:rsidR="00FB5FA8">
        <w:rPr>
          <w:rFonts w:ascii="Times New Roman" w:eastAsia="Times New Roman" w:hAnsi="Times New Roman"/>
          <w:snapToGrid w:val="0"/>
          <w:lang w:eastAsia="pt-BR"/>
        </w:rPr>
        <w:t>3</w:t>
      </w:r>
      <w:r w:rsidRPr="001A495C">
        <w:rPr>
          <w:rFonts w:ascii="Times New Roman" w:eastAsia="Times New Roman" w:hAnsi="Times New Roman"/>
          <w:snapToGrid w:val="0"/>
          <w:lang w:eastAsia="pt-BR"/>
        </w:rPr>
        <w:t>.</w:t>
      </w:r>
    </w:p>
    <w:p w:rsidR="001A495C" w:rsidRPr="001A495C" w:rsidRDefault="001A495C" w:rsidP="001A495C">
      <w:pPr>
        <w:widowControl w:val="0"/>
        <w:spacing w:after="0"/>
        <w:jc w:val="center"/>
        <w:rPr>
          <w:rFonts w:ascii="Times New Roman" w:eastAsia="Times New Roman" w:hAnsi="Times New Roman"/>
          <w:b/>
          <w:snapToGrid w:val="0"/>
          <w:lang w:eastAsia="pt-BR"/>
        </w:rPr>
      </w:pPr>
    </w:p>
    <w:p w:rsidR="001A495C" w:rsidRPr="001A495C" w:rsidRDefault="001A495C" w:rsidP="001A495C">
      <w:pPr>
        <w:widowControl w:val="0"/>
        <w:spacing w:after="0"/>
        <w:jc w:val="center"/>
        <w:rPr>
          <w:rFonts w:ascii="Times New Roman" w:eastAsia="Times New Roman" w:hAnsi="Times New Roman"/>
          <w:b/>
          <w:snapToGrid w:val="0"/>
          <w:lang w:eastAsia="pt-BR"/>
        </w:rPr>
      </w:pPr>
    </w:p>
    <w:p w:rsidR="001A495C" w:rsidRPr="001A495C" w:rsidRDefault="001A495C" w:rsidP="001A495C">
      <w:pPr>
        <w:widowControl w:val="0"/>
        <w:spacing w:after="0"/>
        <w:jc w:val="center"/>
        <w:rPr>
          <w:rFonts w:ascii="Times New Roman" w:eastAsia="Times New Roman" w:hAnsi="Times New Roman"/>
          <w:b/>
          <w:snapToGrid w:val="0"/>
          <w:lang w:eastAsia="pt-BR"/>
        </w:rPr>
      </w:pPr>
    </w:p>
    <w:p w:rsidR="001A495C" w:rsidRPr="001A495C" w:rsidRDefault="001A495C" w:rsidP="001A495C">
      <w:pPr>
        <w:widowControl w:val="0"/>
        <w:spacing w:after="0"/>
        <w:jc w:val="center"/>
        <w:rPr>
          <w:rFonts w:ascii="Times New Roman" w:eastAsia="Times New Roman" w:hAnsi="Times New Roman"/>
          <w:b/>
          <w:snapToGrid w:val="0"/>
          <w:lang w:eastAsia="pt-BR"/>
        </w:rPr>
      </w:pPr>
      <w:r w:rsidRPr="001A495C">
        <w:rPr>
          <w:rFonts w:ascii="Times New Roman" w:eastAsia="Times New Roman" w:hAnsi="Times New Roman"/>
          <w:b/>
          <w:snapToGrid w:val="0"/>
          <w:lang w:eastAsia="pt-BR"/>
        </w:rPr>
        <w:t>JURACY COSTA DA SILVA</w:t>
      </w:r>
    </w:p>
    <w:p w:rsidR="001A495C" w:rsidRPr="001A495C" w:rsidRDefault="001A495C" w:rsidP="001A495C">
      <w:pPr>
        <w:widowControl w:val="0"/>
        <w:spacing w:after="0"/>
        <w:jc w:val="center"/>
        <w:rPr>
          <w:rFonts w:ascii="Times New Roman" w:eastAsia="Times New Roman" w:hAnsi="Times New Roman"/>
          <w:snapToGrid w:val="0"/>
          <w:lang w:eastAsia="pt-BR"/>
        </w:rPr>
      </w:pPr>
      <w:r w:rsidRPr="001A495C">
        <w:rPr>
          <w:rFonts w:ascii="Times New Roman" w:eastAsia="Times New Roman" w:hAnsi="Times New Roman"/>
          <w:snapToGrid w:val="0"/>
          <w:lang w:eastAsia="pt-BR"/>
        </w:rPr>
        <w:t>Prefeito Municipal</w:t>
      </w:r>
    </w:p>
    <w:p w:rsidR="001A495C" w:rsidRPr="001A495C" w:rsidRDefault="001A495C" w:rsidP="001A495C">
      <w:pPr>
        <w:widowControl w:val="0"/>
        <w:spacing w:after="0"/>
        <w:jc w:val="both"/>
        <w:rPr>
          <w:rFonts w:ascii="Times New Roman" w:eastAsia="Times New Roman" w:hAnsi="Times New Roman"/>
          <w:snapToGrid w:val="0"/>
          <w:lang w:eastAsia="pt-BR"/>
        </w:rPr>
      </w:pPr>
    </w:p>
    <w:p w:rsidR="001A495C" w:rsidRPr="001A495C" w:rsidRDefault="001A495C" w:rsidP="001A495C">
      <w:pPr>
        <w:widowControl w:val="0"/>
        <w:spacing w:after="0"/>
        <w:jc w:val="center"/>
        <w:rPr>
          <w:rFonts w:ascii="Times New Roman" w:eastAsia="Times New Roman" w:hAnsi="Times New Roman"/>
          <w:b/>
          <w:bCs/>
          <w:u w:val="single"/>
          <w:lang w:eastAsia="pt-BR"/>
        </w:rPr>
      </w:pPr>
    </w:p>
    <w:p w:rsidR="001A495C" w:rsidRPr="001A495C" w:rsidRDefault="001A495C" w:rsidP="001A495C">
      <w:pPr>
        <w:widowControl w:val="0"/>
        <w:spacing w:after="0"/>
        <w:jc w:val="center"/>
        <w:rPr>
          <w:rFonts w:ascii="Times New Roman" w:eastAsia="Times New Roman" w:hAnsi="Times New Roman"/>
          <w:b/>
          <w:bCs/>
          <w:u w:val="single"/>
          <w:lang w:eastAsia="pt-BR"/>
        </w:rPr>
      </w:pPr>
    </w:p>
    <w:p w:rsidR="001A495C" w:rsidRPr="001A495C" w:rsidRDefault="001A495C" w:rsidP="001A495C">
      <w:pPr>
        <w:widowControl w:val="0"/>
        <w:spacing w:after="0"/>
        <w:jc w:val="center"/>
        <w:rPr>
          <w:rFonts w:ascii="Times New Roman" w:eastAsia="Times New Roman" w:hAnsi="Times New Roman"/>
          <w:b/>
          <w:bCs/>
          <w:u w:val="single"/>
          <w:lang w:eastAsia="pt-BR"/>
        </w:rPr>
      </w:pPr>
    </w:p>
    <w:p w:rsidR="001A495C" w:rsidRPr="001A495C" w:rsidRDefault="001A495C" w:rsidP="001A495C">
      <w:pPr>
        <w:widowControl w:val="0"/>
        <w:spacing w:after="0"/>
        <w:jc w:val="center"/>
        <w:rPr>
          <w:rFonts w:ascii="Times New Roman" w:eastAsia="Times New Roman" w:hAnsi="Times New Roman"/>
          <w:b/>
          <w:bCs/>
          <w:u w:val="single"/>
          <w:lang w:eastAsia="pt-BR"/>
        </w:rPr>
      </w:pPr>
    </w:p>
    <w:p w:rsidR="001A495C" w:rsidRDefault="001A495C" w:rsidP="001A495C">
      <w:pPr>
        <w:widowControl w:val="0"/>
        <w:spacing w:after="0"/>
        <w:jc w:val="center"/>
        <w:rPr>
          <w:rFonts w:ascii="Times New Roman" w:eastAsia="Times New Roman" w:hAnsi="Times New Roman"/>
          <w:b/>
          <w:bCs/>
          <w:u w:val="single"/>
          <w:lang w:eastAsia="pt-BR"/>
        </w:rPr>
      </w:pPr>
    </w:p>
    <w:p w:rsidR="00C815DD" w:rsidRDefault="00C815DD" w:rsidP="001A495C">
      <w:pPr>
        <w:widowControl w:val="0"/>
        <w:spacing w:after="0"/>
        <w:jc w:val="center"/>
        <w:rPr>
          <w:rFonts w:ascii="Times New Roman" w:eastAsia="Times New Roman" w:hAnsi="Times New Roman"/>
          <w:b/>
          <w:bCs/>
          <w:u w:val="single"/>
          <w:lang w:eastAsia="pt-BR"/>
        </w:rPr>
      </w:pPr>
    </w:p>
    <w:p w:rsidR="00C815DD" w:rsidRPr="001A495C" w:rsidRDefault="00C815DD" w:rsidP="001A495C">
      <w:pPr>
        <w:widowControl w:val="0"/>
        <w:spacing w:after="0"/>
        <w:jc w:val="center"/>
        <w:rPr>
          <w:rFonts w:ascii="Times New Roman" w:eastAsia="Times New Roman" w:hAnsi="Times New Roman"/>
          <w:b/>
          <w:bCs/>
          <w:u w:val="single"/>
          <w:lang w:eastAsia="pt-BR"/>
        </w:rPr>
      </w:pPr>
    </w:p>
    <w:p w:rsidR="001A495C" w:rsidRPr="001A495C" w:rsidRDefault="001A495C" w:rsidP="001A495C">
      <w:pPr>
        <w:widowControl w:val="0"/>
        <w:spacing w:after="0"/>
        <w:jc w:val="center"/>
        <w:rPr>
          <w:rFonts w:ascii="Times New Roman" w:eastAsia="Times New Roman" w:hAnsi="Times New Roman"/>
          <w:b/>
          <w:bCs/>
          <w:u w:val="single"/>
          <w:lang w:eastAsia="pt-BR"/>
        </w:rPr>
      </w:pPr>
    </w:p>
    <w:p w:rsidR="001A495C" w:rsidRPr="001A495C" w:rsidRDefault="001A495C" w:rsidP="001A495C">
      <w:pPr>
        <w:widowControl w:val="0"/>
        <w:spacing w:after="0"/>
        <w:jc w:val="center"/>
        <w:rPr>
          <w:rFonts w:ascii="Times New Roman" w:eastAsia="Times New Roman" w:hAnsi="Times New Roman"/>
          <w:b/>
          <w:bCs/>
          <w:u w:val="single"/>
          <w:lang w:eastAsia="pt-BR"/>
        </w:rPr>
      </w:pPr>
    </w:p>
    <w:p w:rsidR="001A495C" w:rsidRPr="001A495C" w:rsidRDefault="001A495C" w:rsidP="001A495C">
      <w:pPr>
        <w:widowControl w:val="0"/>
        <w:spacing w:after="0"/>
        <w:jc w:val="center"/>
        <w:rPr>
          <w:rFonts w:ascii="Times New Roman" w:eastAsia="Times New Roman" w:hAnsi="Times New Roman"/>
          <w:b/>
          <w:bCs/>
          <w:u w:val="single"/>
          <w:lang w:eastAsia="pt-BR"/>
        </w:rPr>
      </w:pPr>
    </w:p>
    <w:p w:rsidR="001A495C" w:rsidRPr="001A495C" w:rsidRDefault="001A495C" w:rsidP="001A495C">
      <w:pPr>
        <w:widowControl w:val="0"/>
        <w:spacing w:after="0"/>
        <w:rPr>
          <w:rFonts w:ascii="Times New Roman" w:eastAsia="Times New Roman" w:hAnsi="Times New Roman"/>
          <w:b/>
          <w:bCs/>
          <w:lang w:eastAsia="pt-BR"/>
        </w:rPr>
      </w:pPr>
    </w:p>
    <w:p w:rsidR="001A495C" w:rsidRPr="001A495C" w:rsidRDefault="001A495C" w:rsidP="001A495C">
      <w:pPr>
        <w:widowControl w:val="0"/>
        <w:pBdr>
          <w:top w:val="single" w:sz="4" w:space="1" w:color="auto"/>
          <w:left w:val="single" w:sz="4" w:space="4" w:color="auto"/>
          <w:bottom w:val="single" w:sz="4" w:space="1" w:color="auto"/>
          <w:right w:val="single" w:sz="4" w:space="4" w:color="auto"/>
          <w:between w:val="single" w:sz="4" w:space="1" w:color="auto"/>
        </w:pBdr>
        <w:spacing w:after="0"/>
        <w:jc w:val="center"/>
        <w:rPr>
          <w:rFonts w:ascii="Times New Roman" w:eastAsia="Times New Roman" w:hAnsi="Times New Roman"/>
          <w:b/>
          <w:bCs/>
          <w:lang w:eastAsia="pt-BR"/>
        </w:rPr>
      </w:pPr>
      <w:r w:rsidRPr="001A495C">
        <w:rPr>
          <w:rFonts w:ascii="Times New Roman" w:eastAsia="Times New Roman" w:hAnsi="Times New Roman"/>
          <w:b/>
          <w:bCs/>
          <w:lang w:eastAsia="pt-BR"/>
        </w:rPr>
        <w:t>ANEXO I</w:t>
      </w:r>
    </w:p>
    <w:p w:rsidR="001A495C" w:rsidRPr="001A495C" w:rsidRDefault="001A495C" w:rsidP="001A495C">
      <w:pPr>
        <w:widowControl w:val="0"/>
        <w:spacing w:after="0"/>
        <w:jc w:val="center"/>
        <w:rPr>
          <w:rFonts w:ascii="Times New Roman" w:eastAsia="Times New Roman" w:hAnsi="Times New Roman"/>
          <w:b/>
          <w:bCs/>
          <w:lang w:eastAsia="pt-BR"/>
        </w:rPr>
      </w:pPr>
    </w:p>
    <w:p w:rsidR="001A495C" w:rsidRPr="001A495C" w:rsidRDefault="001A495C" w:rsidP="001A495C">
      <w:pPr>
        <w:spacing w:after="0"/>
        <w:jc w:val="center"/>
        <w:rPr>
          <w:rFonts w:ascii="Times New Roman" w:eastAsia="Times New Roman" w:hAnsi="Times New Roman"/>
          <w:b/>
          <w:bCs/>
          <w:lang w:eastAsia="pt-BR"/>
        </w:rPr>
      </w:pPr>
      <w:r w:rsidRPr="001A495C">
        <w:rPr>
          <w:rFonts w:ascii="Times New Roman" w:eastAsia="Times New Roman" w:hAnsi="Times New Roman"/>
          <w:b/>
          <w:bCs/>
          <w:lang w:eastAsia="pt-BR"/>
        </w:rPr>
        <w:t>TERMO DE REFERÊNCIA</w:t>
      </w:r>
    </w:p>
    <w:p w:rsidR="001A495C" w:rsidRPr="001A495C" w:rsidRDefault="001A495C" w:rsidP="001A495C">
      <w:pPr>
        <w:keepNext/>
        <w:tabs>
          <w:tab w:val="left" w:pos="851"/>
        </w:tabs>
        <w:spacing w:after="0"/>
        <w:jc w:val="center"/>
        <w:outlineLvl w:val="0"/>
        <w:rPr>
          <w:rFonts w:ascii="Times New Roman" w:eastAsia="Times New Roman" w:hAnsi="Times New Roman"/>
          <w:b/>
          <w:bCs/>
          <w:lang w:eastAsia="pt-BR"/>
        </w:rPr>
      </w:pPr>
    </w:p>
    <w:p w:rsidR="001A495C" w:rsidRPr="001A495C" w:rsidRDefault="001A495C" w:rsidP="001A495C">
      <w:pPr>
        <w:keepNext/>
        <w:tabs>
          <w:tab w:val="left" w:pos="851"/>
        </w:tabs>
        <w:spacing w:after="0"/>
        <w:jc w:val="center"/>
        <w:outlineLvl w:val="0"/>
        <w:rPr>
          <w:rFonts w:ascii="Times New Roman" w:eastAsia="Times New Roman" w:hAnsi="Times New Roman"/>
          <w:b/>
          <w:bCs/>
          <w:lang w:eastAsia="pt-BR"/>
        </w:rPr>
      </w:pPr>
      <w:r w:rsidRPr="001A495C">
        <w:rPr>
          <w:rFonts w:ascii="Times New Roman" w:eastAsia="Times New Roman" w:hAnsi="Times New Roman"/>
          <w:b/>
          <w:bCs/>
          <w:lang w:eastAsia="pt-BR"/>
        </w:rPr>
        <w:t>INTRODUÇÃO</w:t>
      </w:r>
    </w:p>
    <w:p w:rsidR="001A495C" w:rsidRPr="001A495C" w:rsidRDefault="001A495C" w:rsidP="001A495C">
      <w:pPr>
        <w:spacing w:after="0"/>
        <w:jc w:val="both"/>
        <w:rPr>
          <w:rFonts w:ascii="Times New Roman" w:eastAsia="Times New Roman" w:hAnsi="Times New Roman"/>
          <w:b/>
          <w:bCs/>
          <w:lang w:eastAsia="pt-BR"/>
        </w:rPr>
      </w:pPr>
    </w:p>
    <w:p w:rsidR="001A495C" w:rsidRPr="001A495C" w:rsidRDefault="001A495C" w:rsidP="001A495C">
      <w:pPr>
        <w:tabs>
          <w:tab w:val="left" w:pos="1560"/>
        </w:tabs>
        <w:spacing w:after="0"/>
        <w:ind w:right="140" w:firstLine="851"/>
        <w:jc w:val="both"/>
        <w:rPr>
          <w:rFonts w:ascii="Times New Roman" w:eastAsia="Times New Roman" w:hAnsi="Times New Roman"/>
          <w:lang w:eastAsia="pt-BR"/>
        </w:rPr>
      </w:pPr>
      <w:r w:rsidRPr="001A495C">
        <w:rPr>
          <w:rFonts w:ascii="Times New Roman" w:eastAsia="Times New Roman" w:hAnsi="Times New Roman"/>
          <w:lang w:eastAsia="pt-BR"/>
        </w:rPr>
        <w:t>Este Termo de Referência foi elaborado em cumprimento ao disposto no Decreto Municipal nº 606 de 10 de fevereiro de 2005.</w:t>
      </w:r>
    </w:p>
    <w:p w:rsidR="001A495C" w:rsidRPr="001A495C" w:rsidRDefault="001A495C" w:rsidP="001A495C">
      <w:pPr>
        <w:keepNext/>
        <w:tabs>
          <w:tab w:val="left" w:pos="142"/>
          <w:tab w:val="num" w:pos="851"/>
        </w:tabs>
        <w:spacing w:after="0"/>
        <w:jc w:val="both"/>
        <w:outlineLvl w:val="0"/>
        <w:rPr>
          <w:rFonts w:ascii="Times New Roman" w:eastAsia="Times New Roman" w:hAnsi="Times New Roman"/>
          <w:lang w:eastAsia="pt-BR"/>
        </w:rPr>
      </w:pPr>
    </w:p>
    <w:p w:rsidR="001A495C" w:rsidRPr="001A495C" w:rsidRDefault="001A495C" w:rsidP="001A495C">
      <w:pPr>
        <w:keepNext/>
        <w:tabs>
          <w:tab w:val="left" w:pos="142"/>
          <w:tab w:val="num" w:pos="851"/>
        </w:tabs>
        <w:spacing w:after="0"/>
        <w:jc w:val="center"/>
        <w:outlineLvl w:val="0"/>
        <w:rPr>
          <w:rFonts w:ascii="Times New Roman" w:eastAsia="Times New Roman" w:hAnsi="Times New Roman"/>
          <w:b/>
          <w:bCs/>
          <w:lang w:eastAsia="pt-BR"/>
        </w:rPr>
      </w:pPr>
      <w:r w:rsidRPr="001A495C">
        <w:rPr>
          <w:rFonts w:ascii="Times New Roman" w:eastAsia="Times New Roman" w:hAnsi="Times New Roman"/>
          <w:b/>
          <w:bCs/>
          <w:lang w:eastAsia="pt-BR"/>
        </w:rPr>
        <w:t>DO OBJETO</w:t>
      </w:r>
    </w:p>
    <w:p w:rsidR="001A495C" w:rsidRPr="001A495C" w:rsidRDefault="001A495C" w:rsidP="001A495C">
      <w:pPr>
        <w:tabs>
          <w:tab w:val="left" w:pos="851"/>
        </w:tabs>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 xml:space="preserve">              Registro de Preços para aquisição de hortifrutigranjeiros, a serem utilizados na Merenda Escolar, observando-se as quantidades e horários estipulados no pedido do Setor da Merenda Escolar.</w:t>
      </w:r>
    </w:p>
    <w:p w:rsidR="001A495C" w:rsidRPr="001A495C" w:rsidRDefault="001A495C" w:rsidP="001A495C">
      <w:pPr>
        <w:tabs>
          <w:tab w:val="left" w:pos="851"/>
        </w:tabs>
        <w:spacing w:after="0"/>
        <w:jc w:val="both"/>
        <w:rPr>
          <w:rFonts w:ascii="Times New Roman" w:eastAsia="Times New Roman" w:hAnsi="Times New Roman"/>
          <w:b/>
          <w:lang w:eastAsia="pt-BR"/>
        </w:rPr>
      </w:pPr>
    </w:p>
    <w:p w:rsidR="001A495C" w:rsidRPr="001A495C" w:rsidRDefault="001A495C" w:rsidP="001A495C">
      <w:pPr>
        <w:keepNext/>
        <w:tabs>
          <w:tab w:val="left" w:pos="851"/>
        </w:tabs>
        <w:spacing w:after="0"/>
        <w:jc w:val="center"/>
        <w:outlineLvl w:val="0"/>
        <w:rPr>
          <w:rFonts w:ascii="Times New Roman" w:eastAsia="Times New Roman" w:hAnsi="Times New Roman"/>
          <w:b/>
          <w:lang w:eastAsia="pt-BR"/>
        </w:rPr>
      </w:pPr>
      <w:r w:rsidRPr="001A495C">
        <w:rPr>
          <w:rFonts w:ascii="Times New Roman" w:eastAsia="Times New Roman" w:hAnsi="Times New Roman"/>
          <w:b/>
          <w:lang w:eastAsia="pt-BR"/>
        </w:rPr>
        <w:t>DA JUSTIFICATIVA</w:t>
      </w:r>
    </w:p>
    <w:p w:rsidR="001A495C" w:rsidRPr="001A495C" w:rsidRDefault="001A495C" w:rsidP="001A495C">
      <w:pPr>
        <w:spacing w:after="0"/>
        <w:ind w:firstLine="851"/>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ab/>
      </w:r>
      <w:r w:rsidRPr="001A495C">
        <w:rPr>
          <w:rFonts w:ascii="Times New Roman" w:eastAsia="Times New Roman" w:hAnsi="Times New Roman"/>
          <w:lang w:eastAsia="pt-BR"/>
        </w:rPr>
        <w:tab/>
        <w:t>A necessidade de aquisição de hortifrutigranjeiros pela Prefeitura Municipal justifica-se tendo em vista a obrigatoriedade de elaboração de cardápio adequado para os alunos da rede pública.</w:t>
      </w:r>
    </w:p>
    <w:p w:rsidR="001A495C" w:rsidRPr="001A495C" w:rsidRDefault="001A495C" w:rsidP="001A495C">
      <w:pPr>
        <w:keepNext/>
        <w:tabs>
          <w:tab w:val="left" w:pos="851"/>
        </w:tabs>
        <w:spacing w:after="0"/>
        <w:jc w:val="both"/>
        <w:outlineLvl w:val="0"/>
        <w:rPr>
          <w:rFonts w:ascii="Times New Roman" w:eastAsia="Times New Roman" w:hAnsi="Times New Roman"/>
          <w:lang w:eastAsia="pt-BR"/>
        </w:rPr>
      </w:pPr>
    </w:p>
    <w:p w:rsidR="001A495C" w:rsidRPr="001A495C" w:rsidRDefault="001A495C" w:rsidP="001A495C">
      <w:pPr>
        <w:keepNext/>
        <w:tabs>
          <w:tab w:val="left" w:pos="851"/>
        </w:tabs>
        <w:spacing w:after="0"/>
        <w:jc w:val="center"/>
        <w:outlineLvl w:val="0"/>
        <w:rPr>
          <w:rFonts w:ascii="Times New Roman" w:eastAsia="Times New Roman" w:hAnsi="Times New Roman"/>
          <w:b/>
          <w:lang w:eastAsia="pt-BR"/>
        </w:rPr>
      </w:pPr>
      <w:r w:rsidRPr="001A495C">
        <w:rPr>
          <w:rFonts w:ascii="Times New Roman" w:eastAsia="Times New Roman" w:hAnsi="Times New Roman"/>
          <w:b/>
          <w:lang w:eastAsia="pt-BR"/>
        </w:rPr>
        <w:t>DO VALOR DE REFERÊNCIA</w:t>
      </w:r>
    </w:p>
    <w:p w:rsidR="001A495C" w:rsidRPr="001A495C" w:rsidRDefault="001A495C" w:rsidP="001A495C">
      <w:pPr>
        <w:tabs>
          <w:tab w:val="num" w:pos="1560"/>
        </w:tabs>
        <w:spacing w:after="0"/>
        <w:ind w:firstLine="851"/>
        <w:jc w:val="both"/>
        <w:rPr>
          <w:rFonts w:ascii="Times New Roman" w:eastAsia="Times New Roman" w:hAnsi="Times New Roman"/>
          <w:lang w:eastAsia="pt-BR"/>
        </w:rPr>
      </w:pPr>
    </w:p>
    <w:p w:rsidR="001A495C" w:rsidRDefault="001A495C" w:rsidP="001A495C">
      <w:pPr>
        <w:spacing w:after="0"/>
        <w:rPr>
          <w:rFonts w:ascii="Georgia" w:eastAsia="Times New Roman" w:hAnsi="Georgia"/>
          <w:lang w:eastAsia="pt-BR"/>
        </w:rPr>
      </w:pPr>
      <w:r w:rsidRPr="001A495C">
        <w:rPr>
          <w:rFonts w:ascii="Times New Roman" w:eastAsia="Times New Roman" w:hAnsi="Times New Roman"/>
          <w:lang w:eastAsia="pt-BR"/>
        </w:rPr>
        <w:t>O custo estimado foi calculado com base nos preços praticados no mercado e a quantidade de consumo, foi estimada com base no consumo médio de meses anteriores, bem como na perspectiva de incremento de atividades desenvolvidas pela Administração, conforme tabela abaixo:</w:t>
      </w:r>
      <w:r w:rsidRPr="001A495C">
        <w:rPr>
          <w:rFonts w:ascii="Georgia" w:eastAsia="Times New Roman" w:hAnsi="Georgia"/>
          <w:lang w:eastAsia="pt-BR"/>
        </w:rPr>
        <w:t xml:space="preserve"> </w:t>
      </w:r>
    </w:p>
    <w:p w:rsidR="00380B3F" w:rsidRPr="001A495C" w:rsidRDefault="00380B3F" w:rsidP="001A495C">
      <w:pPr>
        <w:spacing w:after="0"/>
        <w:rPr>
          <w:rFonts w:ascii="Georgia" w:eastAsia="Times New Roman" w:hAnsi="Georgia"/>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
        <w:gridCol w:w="574"/>
        <w:gridCol w:w="674"/>
        <w:gridCol w:w="4339"/>
        <w:gridCol w:w="1110"/>
        <w:gridCol w:w="1273"/>
      </w:tblGrid>
      <w:tr w:rsidR="00962CED" w:rsidRPr="00380B3F" w:rsidTr="003B49D5">
        <w:tc>
          <w:tcPr>
            <w:tcW w:w="0" w:type="auto"/>
          </w:tcPr>
          <w:p w:rsidR="00962CED" w:rsidRPr="00380B3F" w:rsidRDefault="00962CED" w:rsidP="003B49D5">
            <w:pPr>
              <w:pStyle w:val="Cabealho"/>
              <w:jc w:val="center"/>
              <w:rPr>
                <w:rFonts w:ascii="Times New Roman" w:hAnsi="Times New Roman" w:cs="Times New Roman"/>
                <w:b/>
                <w:color w:val="000000"/>
                <w:sz w:val="20"/>
                <w:szCs w:val="20"/>
              </w:rPr>
            </w:pPr>
            <w:r w:rsidRPr="00380B3F">
              <w:rPr>
                <w:rFonts w:ascii="Times New Roman" w:hAnsi="Times New Roman" w:cs="Times New Roman"/>
                <w:b/>
                <w:color w:val="000000"/>
                <w:sz w:val="20"/>
                <w:szCs w:val="20"/>
              </w:rPr>
              <w:t>ITEM</w:t>
            </w:r>
          </w:p>
        </w:tc>
        <w:tc>
          <w:tcPr>
            <w:tcW w:w="0" w:type="auto"/>
          </w:tcPr>
          <w:p w:rsidR="00962CED" w:rsidRPr="00380B3F" w:rsidRDefault="00962CED" w:rsidP="003B49D5">
            <w:pPr>
              <w:spacing w:after="0" w:line="240" w:lineRule="auto"/>
              <w:jc w:val="center"/>
              <w:rPr>
                <w:rFonts w:ascii="Times New Roman" w:hAnsi="Times New Roman"/>
                <w:b/>
                <w:color w:val="000000"/>
                <w:sz w:val="20"/>
                <w:szCs w:val="20"/>
              </w:rPr>
            </w:pPr>
            <w:r w:rsidRPr="00380B3F">
              <w:rPr>
                <w:rFonts w:ascii="Times New Roman" w:hAnsi="Times New Roman"/>
                <w:b/>
                <w:color w:val="000000"/>
                <w:sz w:val="20"/>
                <w:szCs w:val="20"/>
              </w:rPr>
              <w:t>QTD</w:t>
            </w:r>
          </w:p>
        </w:tc>
        <w:tc>
          <w:tcPr>
            <w:tcW w:w="0" w:type="auto"/>
          </w:tcPr>
          <w:p w:rsidR="00962CED" w:rsidRPr="00380B3F" w:rsidRDefault="00962CED" w:rsidP="003B49D5">
            <w:pPr>
              <w:spacing w:after="0" w:line="240" w:lineRule="auto"/>
              <w:jc w:val="center"/>
              <w:rPr>
                <w:rFonts w:ascii="Times New Roman" w:hAnsi="Times New Roman"/>
                <w:b/>
                <w:color w:val="000000"/>
                <w:sz w:val="20"/>
                <w:szCs w:val="20"/>
              </w:rPr>
            </w:pPr>
            <w:r w:rsidRPr="00380B3F">
              <w:rPr>
                <w:rFonts w:ascii="Times New Roman" w:hAnsi="Times New Roman"/>
                <w:b/>
                <w:color w:val="000000"/>
                <w:sz w:val="20"/>
                <w:szCs w:val="20"/>
              </w:rPr>
              <w:t>UNID</w:t>
            </w:r>
          </w:p>
        </w:tc>
        <w:tc>
          <w:tcPr>
            <w:tcW w:w="4911" w:type="dxa"/>
          </w:tcPr>
          <w:p w:rsidR="00962CED" w:rsidRPr="00380B3F" w:rsidRDefault="00962CED" w:rsidP="003B49D5">
            <w:pPr>
              <w:spacing w:after="0" w:line="240" w:lineRule="auto"/>
              <w:jc w:val="center"/>
              <w:rPr>
                <w:rFonts w:ascii="Times New Roman" w:hAnsi="Times New Roman"/>
                <w:b/>
                <w:color w:val="000000"/>
                <w:sz w:val="20"/>
                <w:szCs w:val="20"/>
              </w:rPr>
            </w:pPr>
            <w:r w:rsidRPr="00380B3F">
              <w:rPr>
                <w:rFonts w:ascii="Times New Roman" w:hAnsi="Times New Roman"/>
                <w:b/>
                <w:color w:val="000000"/>
                <w:sz w:val="20"/>
                <w:szCs w:val="20"/>
              </w:rPr>
              <w:t>DESCRIÇÃO</w:t>
            </w:r>
          </w:p>
        </w:tc>
        <w:tc>
          <w:tcPr>
            <w:tcW w:w="1221" w:type="dxa"/>
          </w:tcPr>
          <w:p w:rsidR="00962CED" w:rsidRPr="00380B3F" w:rsidRDefault="00962CED" w:rsidP="003B49D5">
            <w:pPr>
              <w:spacing w:after="0" w:line="240" w:lineRule="auto"/>
              <w:jc w:val="center"/>
              <w:rPr>
                <w:rFonts w:ascii="Times New Roman" w:hAnsi="Times New Roman"/>
                <w:b/>
                <w:color w:val="000000"/>
                <w:sz w:val="20"/>
                <w:szCs w:val="20"/>
              </w:rPr>
            </w:pPr>
            <w:r w:rsidRPr="00380B3F">
              <w:rPr>
                <w:rFonts w:ascii="Times New Roman" w:hAnsi="Times New Roman"/>
                <w:b/>
                <w:color w:val="000000"/>
                <w:sz w:val="20"/>
                <w:szCs w:val="20"/>
              </w:rPr>
              <w:t>V. Unit.</w:t>
            </w:r>
          </w:p>
        </w:tc>
        <w:tc>
          <w:tcPr>
            <w:tcW w:w="1412" w:type="dxa"/>
          </w:tcPr>
          <w:p w:rsidR="00962CED" w:rsidRPr="00380B3F" w:rsidRDefault="00962CED" w:rsidP="003B49D5">
            <w:pPr>
              <w:spacing w:after="0" w:line="240" w:lineRule="auto"/>
              <w:jc w:val="center"/>
              <w:rPr>
                <w:rFonts w:ascii="Times New Roman" w:hAnsi="Times New Roman"/>
                <w:b/>
                <w:color w:val="000000"/>
                <w:sz w:val="20"/>
                <w:szCs w:val="20"/>
              </w:rPr>
            </w:pPr>
            <w:r w:rsidRPr="00380B3F">
              <w:rPr>
                <w:rFonts w:ascii="Times New Roman" w:hAnsi="Times New Roman"/>
                <w:b/>
                <w:color w:val="000000"/>
                <w:sz w:val="20"/>
                <w:szCs w:val="20"/>
              </w:rPr>
              <w:t>V. Total</w:t>
            </w:r>
          </w:p>
        </w:tc>
      </w:tr>
      <w:tr w:rsidR="00962CED" w:rsidRPr="00380B3F" w:rsidTr="003B49D5">
        <w:tc>
          <w:tcPr>
            <w:tcW w:w="0" w:type="auto"/>
          </w:tcPr>
          <w:p w:rsidR="00962CED" w:rsidRPr="00380B3F" w:rsidRDefault="00962CED" w:rsidP="003B49D5">
            <w:pPr>
              <w:pStyle w:val="Cabealho"/>
              <w:jc w:val="center"/>
              <w:rPr>
                <w:rFonts w:ascii="Times New Roman" w:hAnsi="Times New Roman" w:cs="Times New Roman"/>
                <w:color w:val="000000"/>
                <w:sz w:val="20"/>
                <w:szCs w:val="20"/>
              </w:rPr>
            </w:pPr>
            <w:r w:rsidRPr="00380B3F">
              <w:rPr>
                <w:rFonts w:ascii="Times New Roman" w:hAnsi="Times New Roman" w:cs="Times New Roman"/>
                <w:color w:val="000000"/>
                <w:sz w:val="20"/>
                <w:szCs w:val="20"/>
              </w:rPr>
              <w:t>01</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500</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 xml:space="preserve">Kg </w:t>
            </w:r>
          </w:p>
        </w:tc>
        <w:tc>
          <w:tcPr>
            <w:tcW w:w="4911" w:type="dxa"/>
          </w:tcPr>
          <w:p w:rsidR="00962CED" w:rsidRPr="00380B3F" w:rsidRDefault="00962CED" w:rsidP="003B49D5">
            <w:pPr>
              <w:spacing w:after="0" w:line="240" w:lineRule="auto"/>
              <w:rPr>
                <w:rFonts w:ascii="Times New Roman" w:hAnsi="Times New Roman"/>
                <w:b/>
                <w:color w:val="000000"/>
                <w:sz w:val="20"/>
                <w:szCs w:val="20"/>
              </w:rPr>
            </w:pPr>
            <w:r w:rsidRPr="00380B3F">
              <w:rPr>
                <w:rFonts w:ascii="Times New Roman" w:hAnsi="Times New Roman"/>
                <w:b/>
                <w:color w:val="000000"/>
                <w:sz w:val="20"/>
                <w:szCs w:val="20"/>
              </w:rPr>
              <w:t>Abacate 1° qualidade: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 xml:space="preserve">Fruto procedente de planta sadia, destinado ao consumo “in natura”, estar fresca e com uniformidade no tamanho, aroma, cor e sabor próprios da variedade, possuir grau de maturação tal que lhe permita suportar a manipulação, o transporte, mantendo a qualidade ideal para o consumo mediato e imediato. Estar isentas de lesões mecânicas ou provocadas por insetos, NÃO CONTER SUBSTANCIA TERROSA, sujidades ou corpos estranhos aderentes à superfície da casca, estarem isentos de umidade externa anormal, aroma e sabor estranhos e de resíduos fertilizantes. </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rPr>
                <w:rFonts w:ascii="Times New Roman" w:hAnsi="Times New Roman"/>
                <w:b/>
                <w:color w:val="000000"/>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02</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6000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Abacaxi Pérola EXTRA:</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 xml:space="preserve">Fruto procedente de planta sadia, destinado ao consumo “in natura”, estar fresca e com uniformidade no tamanho, aroma, cor e sabor próprios da variedade, possuir grau de maturação tal que lhe permita suportar a manipulação, o transporte, mantendo a qualidade ideal para o consumo mediato e imediato. Estar isentas de lesões mecânicas ou provocadas por insetos, NÃO CONTER SUBSTANCIA TERROSA, sujidades ou corpos estranhos aderentes à superfície da casca, </w:t>
            </w:r>
            <w:r w:rsidRPr="00380B3F">
              <w:rPr>
                <w:rFonts w:ascii="Times New Roman" w:hAnsi="Times New Roman"/>
                <w:sz w:val="20"/>
                <w:szCs w:val="20"/>
              </w:rPr>
              <w:lastRenderedPageBreak/>
              <w:t xml:space="preserve">estarem isentos de umidade externa anormal, aroma e sabor estranhos e de resíduos fertilizantes. </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03</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800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 xml:space="preserve">Abóbora </w:t>
            </w:r>
            <w:proofErr w:type="spellStart"/>
            <w:r w:rsidRPr="00380B3F">
              <w:rPr>
                <w:rFonts w:ascii="Times New Roman" w:hAnsi="Times New Roman"/>
                <w:b/>
                <w:sz w:val="20"/>
                <w:szCs w:val="20"/>
              </w:rPr>
              <w:t>Cabotiá</w:t>
            </w:r>
            <w:proofErr w:type="spellEnd"/>
            <w:r w:rsidRPr="00380B3F">
              <w:rPr>
                <w:rFonts w:ascii="Times New Roman" w:hAnsi="Times New Roman"/>
                <w:b/>
                <w:sz w:val="20"/>
                <w:szCs w:val="20"/>
              </w:rPr>
              <w:t>:</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 xml:space="preserve">Fruto sadio, suficientemente desenvolvido, apresentar uniformidade quanto ao tamanho, cor, sabor e aroma, característicos da variedade, assim como manter sua forma e aparência. Apresentar o grau de desenvolvimento ideal para o consumo humano. Estar isento de lesões provocadas mecanicamente e por insetos ou doenças </w:t>
            </w:r>
            <w:proofErr w:type="spellStart"/>
            <w:r w:rsidRPr="00380B3F">
              <w:rPr>
                <w:rFonts w:ascii="Times New Roman" w:hAnsi="Times New Roman"/>
                <w:sz w:val="20"/>
                <w:szCs w:val="20"/>
              </w:rPr>
              <w:t>fotopatológicas</w:t>
            </w:r>
            <w:proofErr w:type="spellEnd"/>
            <w:r w:rsidRPr="00380B3F">
              <w:rPr>
                <w:rFonts w:ascii="Times New Roman" w:hAnsi="Times New Roman"/>
                <w:sz w:val="20"/>
                <w:szCs w:val="20"/>
              </w:rPr>
              <w:t>. NÃO CONTEREM TERRA OU CORPOS ESTRANHOS ADERENTES A CASCA. Não apresentar umidade externa anormal, odor e sabor estranho. Deve estar isento de sujidades, parasitas e larvas e resíduos fertilizantes.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04</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800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 xml:space="preserve">Kg </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Abobrinha (caipira):</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 xml:space="preserve">Frutos sadios, suficientemente desenvolvidos, apresentar uniformidade quanto ao tamanho, cor, sabor e aroma, característicos da variedade, assim como manter sua forma e aparência. Apresentar o grau de desenvolvimento ideal para o consumo humano. Estar isento de lesões provocadas mecanicamente e por insetos ou doenças </w:t>
            </w:r>
            <w:proofErr w:type="spellStart"/>
            <w:r w:rsidRPr="00380B3F">
              <w:rPr>
                <w:rFonts w:ascii="Times New Roman" w:hAnsi="Times New Roman"/>
                <w:sz w:val="20"/>
                <w:szCs w:val="20"/>
              </w:rPr>
              <w:t>fotopatológicas</w:t>
            </w:r>
            <w:proofErr w:type="spellEnd"/>
            <w:r w:rsidRPr="00380B3F">
              <w:rPr>
                <w:rFonts w:ascii="Times New Roman" w:hAnsi="Times New Roman"/>
                <w:sz w:val="20"/>
                <w:szCs w:val="20"/>
              </w:rPr>
              <w:t>. NÃO CONTEREM TERRA OU CORPOS ESTRANHOS ADERENTES A CASCA. Não apresentar umidade externa anormal, odor e sabor estranho. Deve estar isento de sujidades, parasitas e larvas e resíduos fertilizantes.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05</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2500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 xml:space="preserve">Peças </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Acelga extra:</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Parte verde das hortaliças, de elevada qualidade, sem defeitos, com folhas verdes, sem traços de descoloração, turgescentes, firmes e bem desenvolvidas. Devem apresentar coloração e tamanho uniformes e típicos da variedade, assim como manter a conformação e aparência. As verduras próprias para o consumo devendo estar frescas e isentas de insetos e enfermidades e de danos por eles provocados, estarem livres de folhas externas sujas de terra aderente, odor e sabor estranhos. Deve estar isento de sujidades, parasitas e larvas e resíduos fertilizantes.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 xml:space="preserve"> Quanto a características microbiológicas, deverá </w:t>
            </w:r>
            <w:r w:rsidRPr="00380B3F">
              <w:rPr>
                <w:rFonts w:ascii="Times New Roman" w:hAnsi="Times New Roman"/>
                <w:sz w:val="20"/>
                <w:szCs w:val="20"/>
              </w:rPr>
              <w:lastRenderedPageBreak/>
              <w:t>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06</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3500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 xml:space="preserve">Kg </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Alface Crespa extra:</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Parte verde das hortaliças, de elevada qualidade, sem defeitos, com folhas verdes, sem traços de descoloração, turgescentes, firmes e bem desenvolvidas. Devem apresentar coloração e tamanhos uniformes e típicos da variedade, assim como manter a conformação e aparência. As verduras próprias para o consumo devem ser procedentes de espécimes vegetais genuínos e sãos, serem frescas, abrigadas dos raios solares, estarem livres de insetos e enfermidades, assim como de danos por eles provocados; estarem livres de folhas externas sujas e de terra aderente. Estarem isentas de umidade externa anormal, odor e sabor estranhos. Deve estar isento de sujidades, parasitas e larvas e resíduos fertilizantes.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 xml:space="preserve"> 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 xml:space="preserve">Embalagem </w:t>
            </w:r>
            <w:r w:rsidRPr="00380B3F">
              <w:rPr>
                <w:rFonts w:ascii="Times New Roman" w:hAnsi="Times New Roman"/>
                <w:b/>
                <w:sz w:val="20"/>
                <w:szCs w:val="20"/>
              </w:rPr>
              <w:t>Caixa de plástico,</w:t>
            </w:r>
            <w:r w:rsidRPr="00380B3F">
              <w:rPr>
                <w:rFonts w:ascii="Times New Roman" w:hAnsi="Times New Roman"/>
                <w:sz w:val="20"/>
                <w:szCs w:val="20"/>
              </w:rPr>
              <w:t xml:space="preserve">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07</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300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Alho descascado :</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napToGrid w:val="0"/>
                <w:sz w:val="20"/>
                <w:szCs w:val="20"/>
              </w:rPr>
              <w:t>Sem réstia, bulbo inteiro e são, sem brotos. Não apresentando grãos chochos, ardidos, manchados ou outros defeitos que possam alterar sua aparência e qualidade. Livre de resíduos fertilizantes.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napToGrid w:val="0"/>
                <w:sz w:val="20"/>
                <w:szCs w:val="20"/>
              </w:rPr>
              <w:t>Pacotes com peso 0,5kg.</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08</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8000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Banana Nanica extra: peso médio 160g:</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napToGrid w:val="0"/>
                <w:sz w:val="20"/>
                <w:szCs w:val="20"/>
              </w:rPr>
              <w:t>Climatizada, oriunda de plantas sadias, destinadas ao consumo “in natura”, com grau de maturação tal que lhes permita suportar transporte, manipulação e conservação adequada para consumo mediato e imediato, tamanho médio, apresentando cor, tamanho e conformação uniformes.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Tamanho médio e uniforme. Livre de resíduos de fertilizantes.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09</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2500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Banana Prata: peso médio 160g:</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 xml:space="preserve">Climatizada oriunda de plantas sadias, destinadas ao consumo “in natura”, com grau de maturação tal </w:t>
            </w:r>
            <w:r w:rsidRPr="00380B3F">
              <w:rPr>
                <w:rFonts w:ascii="Times New Roman" w:hAnsi="Times New Roman"/>
                <w:sz w:val="20"/>
                <w:szCs w:val="20"/>
              </w:rPr>
              <w:lastRenderedPageBreak/>
              <w:t>que lhes permita suportar transporte, manipulação e conservação adequada para consumo mediato e imediato, tamanho médio, apresentando cor, tamanho e conformação uniformes. Não apresentando manchas, machucaduras, bolores, sujidades, ferrugem, lesões de origem mecânica ou provocadas por insetos ou outros defeitos que possam alterar sua aparência e qualidade. Não apresentarem substancias terrosa, sujidades ou corpos estranhos aderentes a casca, estarem isentos de umidade externa anormal aroma e sabor estranhos. Tamanho médio e uniforme. Livre de resíduos de fertilizantes. Quanto a características microbiológicas, deverá obedecer a legislação vigente. 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10</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2500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Batata Beneficiada Lisa extra:</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napToGrid w:val="0"/>
                <w:sz w:val="20"/>
                <w:szCs w:val="20"/>
              </w:rPr>
              <w:t>Tubérculo de qualidade e sem defeitos, suficientemente desenvolvidos, com aspecto, aroma e sabor 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recente.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 xml:space="preserve">Embalagem: saco contendo </w:t>
            </w:r>
            <w:smartTag w:uri="urn:schemas-microsoft-com:office:smarttags" w:element="metricconverter">
              <w:smartTagPr>
                <w:attr w:name="ProductID" w:val="50 Kg"/>
              </w:smartTagPr>
              <w:r w:rsidRPr="00380B3F">
                <w:rPr>
                  <w:rFonts w:ascii="Times New Roman" w:hAnsi="Times New Roman"/>
                  <w:sz w:val="20"/>
                  <w:szCs w:val="20"/>
                </w:rPr>
                <w:t>50 Kg</w:t>
              </w:r>
            </w:smartTag>
            <w:r w:rsidRPr="00380B3F">
              <w:rPr>
                <w:rFonts w:ascii="Times New Roman" w:hAnsi="Times New Roman"/>
                <w:sz w:val="20"/>
                <w:szCs w:val="20"/>
              </w:rPr>
              <w:t xml:space="preserve">  </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11</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600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Batata Doce:</w:t>
            </w:r>
          </w:p>
          <w:p w:rsidR="00962CED" w:rsidRPr="00380B3F" w:rsidRDefault="00962CED" w:rsidP="003B49D5">
            <w:pPr>
              <w:spacing w:after="0" w:line="240" w:lineRule="auto"/>
              <w:rPr>
                <w:rFonts w:ascii="Times New Roman" w:hAnsi="Times New Roman"/>
                <w:b/>
                <w:sz w:val="20"/>
                <w:szCs w:val="20"/>
              </w:rPr>
            </w:pPr>
            <w:r w:rsidRPr="00380B3F">
              <w:rPr>
                <w:rFonts w:ascii="Times New Roman" w:hAnsi="Times New Roman"/>
                <w:sz w:val="20"/>
                <w:szCs w:val="20"/>
              </w:rPr>
              <w:t>Espécie roxa/lavada. Características: de primeira qualidade, sem rama, tamanho e coloração uniformes, fresca, compacta e firme, sem lesões de origem sem rachaduras e cortes, sem danos físicos e mecânicos oriundos de manuseio e transporte, devendo ser bem desenvolvidas. Fornecimento por kg.</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12</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500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 xml:space="preserve">Batata bolinha (pirulito): </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napToGrid w:val="0"/>
                <w:sz w:val="20"/>
                <w:szCs w:val="20"/>
              </w:rPr>
              <w:t>Tubérculo de qualidade e sem defeitos, suficientemente desenvolvidos, com aspecto, aroma e sabor 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recente.</w:t>
            </w:r>
          </w:p>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sz w:val="20"/>
                <w:szCs w:val="20"/>
              </w:rPr>
              <w:t>Quanto a características microbiológicas, deverá obedecer a legislação vigente.</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13</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700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Beterraba extra:</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napToGrid w:val="0"/>
                <w:sz w:val="20"/>
                <w:szCs w:val="20"/>
              </w:rPr>
              <w:lastRenderedPageBreak/>
              <w:t>Tubérculo de qualidade e sem defeitos, suficientemente desenvolvidos, com aspecto, aroma e sabor 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recente.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14</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500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Brócolis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Parte da flor da hortaliça, de elevada qualidade, sem defeitos, hidratadas, sem traços de descoloração, turgescentes intactas, firmes e bem desenvolvidas. Devem apresentar aroma, coloração e tamanho uniformes e típicos da variedade. Não são permitidos defeitos nas verduras que lhe alterem a sua conformação e aparência. As verduras próprias para o consumo devem ser procedentes de vegetais genuínos e sãos, serem frescas, abrigadas dos raios solares, estarem livres de insetos e enfermidades assim como seus danos, estar isentas de umidade externa anormal, odor e sabor estranhos. Totalmente livres de sujidades e parasitas, larvas e resíduos fertilizantes.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15</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500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Cará:</w:t>
            </w:r>
          </w:p>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sz w:val="20"/>
                <w:szCs w:val="20"/>
              </w:rPr>
              <w:t>Tamanho e coloração uniformes, firme e compacto, isento de enfermidades, parasitas e larvas, material terroso e sujidades, sem danos físicos e mecânicos oriundos do manuseio e transporte,</w:t>
            </w:r>
            <w:r w:rsidRPr="00380B3F">
              <w:rPr>
                <w:rFonts w:ascii="Times New Roman" w:hAnsi="Times New Roman"/>
                <w:snapToGrid w:val="0"/>
                <w:sz w:val="20"/>
                <w:szCs w:val="20"/>
              </w:rPr>
              <w:t xml:space="preserve"> com polpa intacta e limpa,</w:t>
            </w:r>
            <w:r w:rsidRPr="00380B3F">
              <w:rPr>
                <w:rFonts w:ascii="Times New Roman" w:hAnsi="Times New Roman"/>
                <w:sz w:val="20"/>
                <w:szCs w:val="20"/>
              </w:rPr>
              <w:t xml:space="preserve"> de colheita recente, livre de resíduos de fertilizantes. </w:t>
            </w:r>
            <w:r w:rsidRPr="00380B3F">
              <w:rPr>
                <w:rFonts w:ascii="Times New Roman" w:hAnsi="Times New Roman"/>
                <w:snapToGrid w:val="0"/>
                <w:sz w:val="20"/>
                <w:szCs w:val="20"/>
              </w:rPr>
              <w:t>Sem brotos, sem rachaduras, não apresentando manchas, machucaduras, bolores ou outros defeitos que possam alterar sua aparência e qualidade.</w:t>
            </w:r>
            <w:r w:rsidRPr="00380B3F">
              <w:rPr>
                <w:rFonts w:ascii="Times New Roman" w:hAnsi="Times New Roman"/>
                <w:sz w:val="20"/>
                <w:szCs w:val="20"/>
              </w:rPr>
              <w:t xml:space="preserve"> Devendo ser prioritariamente orgânicos e/ou agro ecológicos.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16</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2500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Cebola:</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napToGrid w:val="0"/>
                <w:sz w:val="20"/>
                <w:szCs w:val="20"/>
              </w:rPr>
              <w:t xml:space="preserve">Classificação média e sem defeitos, suficientemente desenvolvidos, com aspecto, aroma e sabor 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w:t>
            </w:r>
            <w:r w:rsidRPr="00380B3F">
              <w:rPr>
                <w:rFonts w:ascii="Times New Roman" w:hAnsi="Times New Roman"/>
                <w:snapToGrid w:val="0"/>
                <w:sz w:val="20"/>
                <w:szCs w:val="20"/>
              </w:rPr>
              <w:lastRenderedPageBreak/>
              <w:t>qualidade. Livre de sujidades, TERRA e resíduos fertilizantes. Isenta de umidade externa anormal. De colheita recente.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17</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4000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Cenoura:</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z w:val="20"/>
                <w:szCs w:val="20"/>
              </w:rPr>
              <w:t xml:space="preserve">Raiz de elevada qualidade </w:t>
            </w:r>
            <w:r w:rsidRPr="00380B3F">
              <w:rPr>
                <w:rFonts w:ascii="Times New Roman" w:hAnsi="Times New Roman"/>
                <w:snapToGrid w:val="0"/>
                <w:sz w:val="20"/>
                <w:szCs w:val="20"/>
              </w:rPr>
              <w:t>e sem defeitos, suficientemente desenvolvidos, com aspecto, aroma e sabor 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recente.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18</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2000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Maços</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Cheiro-verde/cebolinha:</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Fresca, de primeira, constituída de folhas verdes, sem traços de descoloração, turgescentes, intactas, firmes e bem desenvolvidas, ausentes de defeitos que alterem a sua conformação e aparência bem como de enfermidades e isentos, sem defeitos graves de origem física ou mecânica oriundos do manuseio e  transporte, estar livre de folhas externas sujas de terra e de fertilizantes.</w:t>
            </w:r>
            <w:r w:rsidRPr="00380B3F">
              <w:rPr>
                <w:rFonts w:ascii="Times New Roman" w:hAnsi="Times New Roman"/>
                <w:snapToGrid w:val="0"/>
                <w:sz w:val="20"/>
                <w:szCs w:val="20"/>
              </w:rPr>
              <w:t xml:space="preserve"> De colheita recente. Apresentação: maço </w:t>
            </w:r>
            <w:r w:rsidRPr="00380B3F">
              <w:rPr>
                <w:rFonts w:ascii="Times New Roman" w:hAnsi="Times New Roman"/>
                <w:b/>
                <w:snapToGrid w:val="0"/>
                <w:sz w:val="20"/>
                <w:szCs w:val="20"/>
                <w:u w:val="single"/>
              </w:rPr>
              <w:t xml:space="preserve">casadinho com </w:t>
            </w:r>
            <w:smartTag w:uri="urn:schemas-microsoft-com:office:smarttags" w:element="metricconverter">
              <w:smartTagPr>
                <w:attr w:name="ProductID" w:val="800 gramas"/>
              </w:smartTagPr>
              <w:r w:rsidRPr="00380B3F">
                <w:rPr>
                  <w:rFonts w:ascii="Times New Roman" w:hAnsi="Times New Roman"/>
                  <w:b/>
                  <w:snapToGrid w:val="0"/>
                  <w:sz w:val="20"/>
                  <w:szCs w:val="20"/>
                  <w:u w:val="single"/>
                </w:rPr>
                <w:t>800 gramas</w:t>
              </w:r>
            </w:smartTag>
            <w:r w:rsidRPr="00380B3F">
              <w:rPr>
                <w:rFonts w:ascii="Times New Roman" w:hAnsi="Times New Roman"/>
                <w:snapToGrid w:val="0"/>
                <w:sz w:val="20"/>
                <w:szCs w:val="20"/>
              </w:rPr>
              <w:t>.</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19</w:t>
            </w:r>
          </w:p>
        </w:tc>
        <w:tc>
          <w:tcPr>
            <w:tcW w:w="0" w:type="auto"/>
          </w:tcPr>
          <w:p w:rsidR="00962CED" w:rsidRPr="00380B3F" w:rsidRDefault="00962CED" w:rsidP="003B49D5">
            <w:pPr>
              <w:spacing w:after="0" w:line="240" w:lineRule="auto"/>
              <w:rPr>
                <w:rFonts w:ascii="Times New Roman" w:hAnsi="Times New Roman"/>
                <w:color w:val="000000"/>
                <w:sz w:val="20"/>
                <w:szCs w:val="20"/>
              </w:rPr>
            </w:pPr>
            <w:r w:rsidRPr="00380B3F">
              <w:rPr>
                <w:rFonts w:ascii="Times New Roman" w:hAnsi="Times New Roman"/>
                <w:color w:val="000000"/>
                <w:sz w:val="20"/>
                <w:szCs w:val="20"/>
              </w:rPr>
              <w:t>1800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Chicória:</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Parte verde das hortaliças, de elevada qualidade, sem defeitos, com folhas verdes, sem traços de descoloração, turgescentes, firmes e bem desenvolvidas. Devem apresentar coloração e tamanho uniformes e típicos da variedade, assim como manter a conformação e aparência. As verduras próprias para o consumo devendo estar frescas e isentas de insetos e enfermidades e de danos por eles provocados, estarem livres de folhas externas sujas de terra aderente, odor e sabor estranhos. Deve estar isento de sujidades, parasitas e larvas e resíduos fertilizantes.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 xml:space="preserve"> 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20</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800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Chuchu:</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z w:val="20"/>
                <w:szCs w:val="20"/>
              </w:rPr>
              <w:t xml:space="preserve">Legumes de elevada qualidade </w:t>
            </w:r>
            <w:r w:rsidRPr="00380B3F">
              <w:rPr>
                <w:rFonts w:ascii="Times New Roman" w:hAnsi="Times New Roman"/>
                <w:snapToGrid w:val="0"/>
                <w:sz w:val="20"/>
                <w:szCs w:val="20"/>
              </w:rPr>
              <w:t xml:space="preserve">e sem defeitos, suficientemente desenvolvidos, com aspecto, aroma e sabor típicos da variedade, beneficiada e classificada com uniformidade no tamanho e cor e ser de colheita recente, lisa, com polpa intacta e </w:t>
            </w:r>
            <w:r w:rsidRPr="00380B3F">
              <w:rPr>
                <w:rFonts w:ascii="Times New Roman" w:hAnsi="Times New Roman"/>
                <w:snapToGrid w:val="0"/>
                <w:sz w:val="20"/>
                <w:szCs w:val="20"/>
              </w:rPr>
              <w:lastRenderedPageBreak/>
              <w:t>limpa. Sem brotos, sem rachaduras ou cortes na casca, não apresentando manchas, machucaduras, bolores ou outros defeitos que possam alterar sua aparência e qualidade. Livre de sujidades, TERRA e resíduos fertilizantes. Isenta de umidade externa anormal. De colheita recente.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21</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400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Couve extra:</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Parte verde das hortaliças, de elevada qualidade, sem defeitos, com folhas verdes, sem traços de descoloração, turgescentes, firmes e bem desenvolvidas. Devem apresentar coloração e tamanho uniformes e típicos da variedade, assim como manter a conformação e aparência. As verduras próprias para o consumo devem ser procedentes de espécimes vegetais genuínos e sãos, serem frescas, abrigadas dos raios solares, estarem livres de insetos e enfermidades, assim como de danos por eles provocados; estarem livres de folhas externas sujas e de terra aderente. Estarem isentas de umidade externa anormal, odor e sabor estranhos. Deve estar isento de sujidades, parasitas e larvas e resíduos fertilizantes.2 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22</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500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Espinafre: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Parte verde das hortaliças, de elevada qualidade, sem defeitos, com folhas verdes, sem traços de descoloração, turgescentes, firmes e bem desenvolvidas. Devem apresentar coloração e tamanho uniformes e típicos da variedade, assim como manter a conformação e aparência. As verduras próprias para o consumo devem ser procedentes de espécimes vegetais genuínos e sãos, serem frescas, abrigadas dos raios solares, estarem livres de insetos e enfermidades, assim como de danos por eles provocados; estarem livres de folhas externas sujas e de terra aderente. Estarem isentas de umidade externa anormal, odor e sabor estranhos. Deve estar isento de sujidades, parasitas e larvas e resíduos fertilizantes.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 xml:space="preserve"> 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23</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2500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Goiaba:</w:t>
            </w:r>
          </w:p>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sz w:val="20"/>
                <w:szCs w:val="20"/>
              </w:rPr>
              <w:t xml:space="preserve">De 1ª qualidade, apresentando tamanho, cor e com formação uniforme, devendo ser bem desenvolvida e madura, com polpa intacta e firme sem danos </w:t>
            </w:r>
            <w:r w:rsidRPr="00380B3F">
              <w:rPr>
                <w:rFonts w:ascii="Times New Roman" w:hAnsi="Times New Roman"/>
                <w:sz w:val="20"/>
                <w:szCs w:val="20"/>
              </w:rPr>
              <w:lastRenderedPageBreak/>
              <w:t>físicos e mecânicos. Acondicionadas em caixa apropriada</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24</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50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Hortelã:</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Parte verde das hortaliças, de elevada qualidade, sem defeitos, com folhas verdes, sem descoloração, turgescentes, intactas, firmes e bem desenvolvidas. Devem apresentar cor, aroma, sabor e tamanho uniformes típicos da variedade. Não são permitidos defeitos nas verduras que lhe alterem a aparência . As verduras próprias para o consumo devem ser procedentes de espécimes vegetais genuínos e sãos, serem frescas, abrigadas dos raios solares, estarem livres de insetos e enfermidades, assim como de danos por eles provocados; estarem livres de folhas externas sujas e de terra aderente. Estarem isentas de umidade externa anormal, odor e sabor estranhos. Deve estar isento de sujidades, parasitas e larvas e resíduos fertilizantes.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 xml:space="preserve"> 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25</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600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Inhame extra</w:t>
            </w:r>
            <w:r w:rsidRPr="00380B3F">
              <w:rPr>
                <w:rFonts w:ascii="Times New Roman" w:hAnsi="Times New Roman"/>
                <w:sz w:val="20"/>
                <w:szCs w:val="20"/>
              </w:rPr>
              <w:t>: tamanho e coloração uniformes, firme e compacto, isento de enfermidades, parasitas e larvas, material terroso e sujidades, sem danos físicos e mecânicos oriundos do manuseio e transporte,</w:t>
            </w:r>
            <w:r w:rsidRPr="00380B3F">
              <w:rPr>
                <w:rFonts w:ascii="Times New Roman" w:hAnsi="Times New Roman"/>
                <w:snapToGrid w:val="0"/>
                <w:sz w:val="20"/>
                <w:szCs w:val="20"/>
              </w:rPr>
              <w:t xml:space="preserve"> com polpa intacta e limpa,</w:t>
            </w:r>
            <w:r w:rsidRPr="00380B3F">
              <w:rPr>
                <w:rFonts w:ascii="Times New Roman" w:hAnsi="Times New Roman"/>
                <w:sz w:val="20"/>
                <w:szCs w:val="20"/>
              </w:rPr>
              <w:t xml:space="preserve"> de colheita recente, livre de resíduos de fertilizantes. </w:t>
            </w:r>
            <w:r w:rsidRPr="00380B3F">
              <w:rPr>
                <w:rFonts w:ascii="Times New Roman" w:hAnsi="Times New Roman"/>
                <w:snapToGrid w:val="0"/>
                <w:sz w:val="20"/>
                <w:szCs w:val="20"/>
              </w:rPr>
              <w:t>Sem brotos, sem rachaduras, não apresentando manchas, machucaduras, bolores ou outros defeitos que possam alterar sua aparência e qualidade.</w:t>
            </w:r>
            <w:r w:rsidRPr="00380B3F">
              <w:rPr>
                <w:rFonts w:ascii="Times New Roman" w:hAnsi="Times New Roman"/>
                <w:sz w:val="20"/>
                <w:szCs w:val="20"/>
              </w:rPr>
              <w:t xml:space="preserve"> Devendo ser prioritariamente orgânicos e/ou agro ecológicos.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26</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1500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 xml:space="preserve">Kg </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Laranja Lima extra A: peso médio 200g:</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z w:val="20"/>
                <w:szCs w:val="20"/>
              </w:rPr>
              <w:t>Procedente de planta sadia, destinado ao consumo “in natura”, devendo se apresentar fresca, ter atingindo o grau ideal no tamanho, aroma, cor e sabor próprios da variedade. Grau de maturação tal que lhe permita suportar a manipulação, o transporte e a conservação em condições adequadas para o consumo mediato e imediato.</w:t>
            </w:r>
            <w:r w:rsidRPr="00380B3F">
              <w:rPr>
                <w:rFonts w:ascii="Times New Roman" w:hAnsi="Times New Roman"/>
                <w:snapToGrid w:val="0"/>
                <w:sz w:val="20"/>
                <w:szCs w:val="20"/>
              </w:rPr>
              <w:t xml:space="preserve">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resíduos de fertilizantes.6</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27</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4000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Laranja Pera extra A: peso médio 200g:</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z w:val="20"/>
                <w:szCs w:val="20"/>
              </w:rPr>
              <w:t xml:space="preserve">Procedente de planta sadia, destinado ao consumo </w:t>
            </w:r>
            <w:r w:rsidRPr="00380B3F">
              <w:rPr>
                <w:rFonts w:ascii="Times New Roman" w:hAnsi="Times New Roman"/>
                <w:sz w:val="20"/>
                <w:szCs w:val="20"/>
              </w:rPr>
              <w:lastRenderedPageBreak/>
              <w:t>“in natura”, devendo se apresentar fresca, ter atingindo o grau ideal no tamanho, aroma, cor e sabor próprios da variedade. Grau de maturação tal que lhe permita suportar a manipulação, o transporte e a conservação em condições adequadas para o consumo mediato e imediato.</w:t>
            </w:r>
            <w:r w:rsidRPr="00380B3F">
              <w:rPr>
                <w:rFonts w:ascii="Times New Roman" w:hAnsi="Times New Roman"/>
                <w:snapToGrid w:val="0"/>
                <w:sz w:val="20"/>
                <w:szCs w:val="20"/>
              </w:rPr>
              <w:t xml:space="preserve">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resíduos de fertilizantes.6</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28</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120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Limão Taiti extra:</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z w:val="20"/>
                <w:szCs w:val="20"/>
              </w:rPr>
              <w:t>Procedente de planta sadia, destinado ao consumo “in natura”, devendo se apresentar fresca, ter atingindo o grau ideal no tamanho, aroma, cor e sabor próprios da variedade. Grau de maturação tal que lhe permita suportar a manipulação, o transporte e a conservação em condições adequadas para o consumo mediato e imediato.</w:t>
            </w:r>
            <w:r w:rsidRPr="00380B3F">
              <w:rPr>
                <w:rFonts w:ascii="Times New Roman" w:hAnsi="Times New Roman"/>
                <w:snapToGrid w:val="0"/>
                <w:sz w:val="20"/>
                <w:szCs w:val="20"/>
              </w:rPr>
              <w:t xml:space="preserve">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resíduos de fertilizantes.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29</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2000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 xml:space="preserve">Maça Argentina: peso médio 130g: </w:t>
            </w:r>
          </w:p>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sz w:val="20"/>
                <w:szCs w:val="20"/>
              </w:rPr>
              <w:t>Bandejada, produto procedente de planta sadia, destinada ao consumo “in natura”, devendo se apresentar fresca, ter atingido o grau ideal no tamanho, aroma, cor e sabor próprios da variedade, apresentar grau de maturação tal que lhe permita suportar a manipulação, o transporte e a conservação em condições adequadas para o consumo mediato e imediato.</w:t>
            </w:r>
            <w:r w:rsidRPr="00380B3F">
              <w:rPr>
                <w:rFonts w:ascii="Times New Roman" w:hAnsi="Times New Roman"/>
                <w:snapToGrid w:val="0"/>
                <w:sz w:val="20"/>
                <w:szCs w:val="20"/>
              </w:rPr>
              <w:t xml:space="preserve">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w:t>
            </w:r>
            <w:r w:rsidRPr="00380B3F">
              <w:rPr>
                <w:rFonts w:ascii="Times New Roman" w:hAnsi="Times New Roman"/>
                <w:snapToGrid w:val="0"/>
                <w:sz w:val="20"/>
                <w:szCs w:val="20"/>
              </w:rPr>
              <w:lastRenderedPageBreak/>
              <w:t xml:space="preserve">resíduos de fertilizantes. Tamanho médio e uniforme. </w:t>
            </w:r>
            <w:r w:rsidRPr="00380B3F">
              <w:rPr>
                <w:rFonts w:ascii="Times New Roman" w:hAnsi="Times New Roman"/>
                <w:sz w:val="20"/>
                <w:szCs w:val="20"/>
              </w:rPr>
              <w:t>Quanto a características microbiológicas, deverá obedecer a legislação vigente. 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30</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8500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Maça Nacional Fuji ou Gala: peso médio 130g:</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z w:val="20"/>
                <w:szCs w:val="20"/>
              </w:rPr>
              <w:t>Bandejada, produto procedente de planta sadia, destinada ao consumo “in natura”, devendo se apresentar fresca, ter atingido o grau ideal no tamanho, aroma, cor e sabor próprios da variedade, apresentar grau de maturação tal que lhe permita suportar a manipulação, o transporte e a conservação em condições adequadas para o consumo mediato e imediato.</w:t>
            </w:r>
            <w:r w:rsidRPr="00380B3F">
              <w:rPr>
                <w:rFonts w:ascii="Times New Roman" w:hAnsi="Times New Roman"/>
                <w:snapToGrid w:val="0"/>
                <w:sz w:val="20"/>
                <w:szCs w:val="20"/>
              </w:rPr>
              <w:t xml:space="preserve"> Não apresentando manchas, machucaduras, bolores, sujidades, ferrugem, lesões de origem mecânica ou provocadas por insetos ou outros defeitos que possam alterar sua aparência e qualidade. Não apresentarem substancia terrosa, sujidades ou corpos estranhos aderentes à casca, estarem isentos de umidade externa anormal, aroma e sabor estranhos. Livre de resíduos de fertilizantes. Tamanho médio e uniforme.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31</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800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Mandioca extra:</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z w:val="20"/>
                <w:szCs w:val="20"/>
              </w:rPr>
              <w:t xml:space="preserve">Raiz de elevada qualidade </w:t>
            </w:r>
            <w:r w:rsidRPr="00380B3F">
              <w:rPr>
                <w:rFonts w:ascii="Times New Roman" w:hAnsi="Times New Roman"/>
                <w:snapToGrid w:val="0"/>
                <w:sz w:val="20"/>
                <w:szCs w:val="20"/>
              </w:rPr>
              <w:t>e sem defeitos, suficientemente desenvolvidos, com aspecto, aroma e sabor da polpa típicos da variedade, beneficiada e classificada com uniformidade no tamanho e cor e ser de colheita recente, lisa, com polpa intacta e limpa. Sem brotos, sem rachaduras, não apresentando manchas, machucaduras, bolores ou outros defeitos que possam alterar sua aparência e qualidade. Livre de sujidades, TERRA e resíduos fertilizantes. De colheita recente.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 xml:space="preserve">Embalagem: </w:t>
            </w:r>
            <w:r w:rsidRPr="00380B3F">
              <w:rPr>
                <w:rFonts w:ascii="Times New Roman" w:hAnsi="Times New Roman"/>
                <w:b/>
                <w:sz w:val="20"/>
                <w:szCs w:val="20"/>
              </w:rPr>
              <w:t>A Vácuo, SEM casca, secas, limpas, sem resíduos de animais ou alimentos</w:t>
            </w:r>
            <w:r w:rsidRPr="00380B3F">
              <w:rPr>
                <w:rFonts w:ascii="Times New Roman" w:hAnsi="Times New Roman"/>
                <w:sz w:val="20"/>
                <w:szCs w:val="20"/>
              </w:rPr>
              <w:t>.</w:t>
            </w:r>
          </w:p>
        </w:tc>
        <w:tc>
          <w:tcPr>
            <w:tcW w:w="1221" w:type="dxa"/>
          </w:tcPr>
          <w:p w:rsidR="00962CED" w:rsidRPr="00380B3F" w:rsidRDefault="00962CED" w:rsidP="003B49D5">
            <w:pPr>
              <w:spacing w:after="0" w:line="240" w:lineRule="auto"/>
              <w:jc w:val="both"/>
              <w:rPr>
                <w:rFonts w:ascii="Times New Roman" w:hAnsi="Times New Roman"/>
                <w:b/>
                <w:bCs/>
                <w:sz w:val="20"/>
                <w:szCs w:val="20"/>
              </w:rPr>
            </w:pPr>
          </w:p>
        </w:tc>
        <w:tc>
          <w:tcPr>
            <w:tcW w:w="1412" w:type="dxa"/>
          </w:tcPr>
          <w:p w:rsidR="00962CED" w:rsidRPr="00380B3F" w:rsidRDefault="00962CED" w:rsidP="003B49D5">
            <w:pPr>
              <w:spacing w:after="0" w:line="240" w:lineRule="auto"/>
              <w:jc w:val="both"/>
              <w:rPr>
                <w:rFonts w:ascii="Times New Roman" w:hAnsi="Times New Roman"/>
                <w:b/>
                <w:bCs/>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32</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600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Mandioquinha:</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z w:val="20"/>
                <w:szCs w:val="20"/>
              </w:rPr>
              <w:t xml:space="preserve">Raiz de elevada qualidade e sem defeitos, suficientemente desenvolvidos, com aspecto, aroma, sabor e cor da polpa </w:t>
            </w:r>
            <w:r w:rsidRPr="00380B3F">
              <w:rPr>
                <w:rFonts w:ascii="Times New Roman" w:hAnsi="Times New Roman"/>
                <w:snapToGrid w:val="0"/>
                <w:sz w:val="20"/>
                <w:szCs w:val="20"/>
              </w:rPr>
              <w:t>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recente.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lastRenderedPageBreak/>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33</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2000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bCs/>
                <w:sz w:val="20"/>
                <w:szCs w:val="20"/>
              </w:rPr>
            </w:pPr>
            <w:r w:rsidRPr="00380B3F">
              <w:rPr>
                <w:rFonts w:ascii="Times New Roman" w:hAnsi="Times New Roman"/>
                <w:b/>
                <w:bCs/>
                <w:sz w:val="20"/>
                <w:szCs w:val="20"/>
              </w:rPr>
              <w:t>Manga Palmer:</w:t>
            </w:r>
          </w:p>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sz w:val="20"/>
                <w:szCs w:val="20"/>
              </w:rPr>
              <w:t xml:space="preserve"> de 1ª qualidade aspecto globoso, acondicionar frutos mistos: verdes e maduros, cor própria, classificada como fruta com polpa firme e intacta, isenta de enfermidades, com boa qualidade, livre de resíduos de fertilizantes, sujidades, defensivos, parasitas, larvas, sem lesões de origem física e mecânica. Acondicionados em embalagem própria</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34</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80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 xml:space="preserve">Kg </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Manjericão fresco:</w:t>
            </w:r>
          </w:p>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sz w:val="20"/>
                <w:szCs w:val="20"/>
              </w:rPr>
              <w:t>Produto fresco, não murcho e sem alteração de cor e cheiro com folhas viçosas.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35</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4500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Mamão extra A:</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z w:val="20"/>
                <w:szCs w:val="20"/>
              </w:rPr>
              <w:t>Procedente de planta sadia, destinada ao consumo “in natura”, devendo se apresentar fresca, ter atingido o grau ideal no tamanho, aroma, cor e sabor próprios da variedade, apresentar grau de maturação tal que lhe permita suportar a manipulação, o transporte e a conservação em condições adequadas para o consumo mediato e imediato.</w:t>
            </w:r>
            <w:r w:rsidRPr="00380B3F">
              <w:rPr>
                <w:rFonts w:ascii="Times New Roman" w:hAnsi="Times New Roman"/>
                <w:snapToGrid w:val="0"/>
                <w:sz w:val="20"/>
                <w:szCs w:val="20"/>
              </w:rPr>
              <w:t xml:space="preserve">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resíduos de fertilizantes. Tamanho médio e uniforme.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36</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8500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 xml:space="preserve">Kg </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Melancia Extra: peso médio 8 kg:</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z w:val="20"/>
                <w:szCs w:val="20"/>
              </w:rPr>
              <w:t xml:space="preserve">Redonda ou comprida, fruto sadio, destinado ao consumo “in natura”, devendo se apresentar  fresca, ter atingido o grau ideal no tamanho, aroma, cor e sabor próprios da variedade, apresentando grau de maturação tal que lhe permita suportar a manipulação, o transporte e a conservação em condições adequadas para o consumo mediato e imediato. </w:t>
            </w:r>
            <w:r w:rsidRPr="00380B3F">
              <w:rPr>
                <w:rFonts w:ascii="Times New Roman" w:hAnsi="Times New Roman"/>
                <w:snapToGrid w:val="0"/>
                <w:sz w:val="20"/>
                <w:szCs w:val="20"/>
              </w:rPr>
              <w:t>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resíduos de fertilizantes. Tamanho médio e uniforme.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 xml:space="preserve">Quanto a características microbiológicas, deverá </w:t>
            </w:r>
            <w:r w:rsidRPr="00380B3F">
              <w:rPr>
                <w:rFonts w:ascii="Times New Roman" w:hAnsi="Times New Roman"/>
                <w:sz w:val="20"/>
                <w:szCs w:val="20"/>
              </w:rPr>
              <w:lastRenderedPageBreak/>
              <w:t>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37</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4500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 xml:space="preserve">Melão Amarelo: </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z w:val="20"/>
                <w:szCs w:val="20"/>
              </w:rPr>
              <w:t xml:space="preserve">Redondo, primeira qualidade, amarelo, fruto sadio, destinado ao consumo “in natura”, devendo se apresentar fresca, ter atingido o grau ideal no tamanho, aroma, cor e sabor próprios da variedade, apresentando grau de maturação (80 a 90%) tal que lhe permita suportar a manipulação, o transporte e a conservação em condições adequadas para o consumo mediato e imediato. </w:t>
            </w:r>
            <w:r w:rsidRPr="00380B3F">
              <w:rPr>
                <w:rFonts w:ascii="Times New Roman" w:hAnsi="Times New Roman"/>
                <w:snapToGrid w:val="0"/>
                <w:sz w:val="20"/>
                <w:szCs w:val="20"/>
              </w:rPr>
              <w:t>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resíduos de fertilizantes. Tamanho médio e uniforme.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 xml:space="preserve">Embalagem Caixa de plástico, secas, limpas, sem resíduos de animais ou alimentos. </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38</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2000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 xml:space="preserve">Mexerica </w:t>
            </w:r>
            <w:proofErr w:type="spellStart"/>
            <w:r w:rsidRPr="00380B3F">
              <w:rPr>
                <w:rFonts w:ascii="Times New Roman" w:hAnsi="Times New Roman"/>
                <w:b/>
                <w:sz w:val="20"/>
                <w:szCs w:val="20"/>
              </w:rPr>
              <w:t>Ponkan</w:t>
            </w:r>
            <w:proofErr w:type="spellEnd"/>
            <w:r w:rsidRPr="00380B3F">
              <w:rPr>
                <w:rFonts w:ascii="Times New Roman" w:hAnsi="Times New Roman"/>
                <w:b/>
                <w:sz w:val="20"/>
                <w:szCs w:val="20"/>
              </w:rPr>
              <w:t>:</w:t>
            </w:r>
          </w:p>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sz w:val="20"/>
                <w:szCs w:val="20"/>
              </w:rPr>
              <w:t xml:space="preserve"> Classificação EXTRA: ótima qualidade, sem defeitos sérios, apresentando tamanho e coloração uniforme, com polpa e casca firmes e intactas, sem manchas ou defeitos, nem danos físicos e/ou mecânicos, ser originário de plantas sadias, destinado ao consumo “in natura”, estar fresca.</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39</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2000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BJ</w:t>
            </w:r>
          </w:p>
        </w:tc>
        <w:tc>
          <w:tcPr>
            <w:tcW w:w="4911" w:type="dxa"/>
          </w:tcPr>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b/>
                <w:bCs/>
                <w:sz w:val="20"/>
                <w:szCs w:val="20"/>
              </w:rPr>
              <w:t>Morango:</w:t>
            </w:r>
            <w:r w:rsidRPr="00380B3F">
              <w:rPr>
                <w:rFonts w:ascii="Times New Roman" w:hAnsi="Times New Roman"/>
                <w:sz w:val="20"/>
                <w:szCs w:val="20"/>
              </w:rPr>
              <w:t xml:space="preserve"> </w:t>
            </w:r>
          </w:p>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sz w:val="20"/>
                <w:szCs w:val="20"/>
              </w:rPr>
              <w:t>In natura, embalagem c/ 250g fruta fisiologicamente desenvolvida, bastante firme, com maturação apropriada, inteira, sem ferimentos, livre de pragas, doenças e munida de cálice e pedúnculo verde.</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40</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800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Dúzia</w:t>
            </w:r>
          </w:p>
        </w:tc>
        <w:tc>
          <w:tcPr>
            <w:tcW w:w="4911" w:type="dxa"/>
          </w:tcPr>
          <w:p w:rsidR="00962CED" w:rsidRPr="00380B3F" w:rsidRDefault="00962CED" w:rsidP="003B49D5">
            <w:pPr>
              <w:spacing w:after="0" w:line="240" w:lineRule="auto"/>
              <w:jc w:val="both"/>
              <w:rPr>
                <w:rFonts w:ascii="Times New Roman" w:hAnsi="Times New Roman"/>
                <w:b/>
                <w:bCs/>
                <w:snapToGrid w:val="0"/>
                <w:sz w:val="20"/>
                <w:szCs w:val="20"/>
              </w:rPr>
            </w:pPr>
            <w:r w:rsidRPr="00380B3F">
              <w:rPr>
                <w:rFonts w:ascii="Times New Roman" w:hAnsi="Times New Roman"/>
                <w:b/>
                <w:bCs/>
                <w:sz w:val="20"/>
                <w:szCs w:val="20"/>
              </w:rPr>
              <w:t>Ovo de Galinha</w:t>
            </w:r>
            <w:r w:rsidRPr="00380B3F">
              <w:rPr>
                <w:rFonts w:ascii="Times New Roman" w:hAnsi="Times New Roman"/>
                <w:b/>
                <w:bCs/>
                <w:snapToGrid w:val="0"/>
                <w:sz w:val="20"/>
                <w:szCs w:val="20"/>
              </w:rPr>
              <w:t xml:space="preserve">, branco médio: </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napToGrid w:val="0"/>
                <w:sz w:val="20"/>
                <w:szCs w:val="20"/>
              </w:rPr>
              <w:t>De acordo com a NTA 01. Fresco, casca firme e homogênea; liso, limpo, sem rachadura, peso mínimo de 50 (cinquenta)g a unidade.</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napToGrid w:val="0"/>
                <w:sz w:val="20"/>
                <w:szCs w:val="20"/>
              </w:rPr>
              <w:t>Validade mínima de 15 dias.</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napToGrid w:val="0"/>
                <w:sz w:val="20"/>
                <w:szCs w:val="20"/>
              </w:rPr>
              <w:t>Embalagem: - Primária: cartela de papelão prensado com 12 unidades.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napToGrid w:val="0"/>
                <w:sz w:val="20"/>
                <w:szCs w:val="20"/>
              </w:rPr>
              <w:t>- Secundária: caixa de papelão ondulado. Rotulagem: de acordo com a legislação vigente. No rótulo da embalagem deverão estar impressas de forma clara e indelével as seguintes informações; identificação do produto, inclusive a classificação e a marca; nome e endereço do fabricante; data de fabricação, prazo de validade e peso liquido; nº de registro no órgão competente; empilhamento máximo para armazenagem.</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41</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1000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Pepino Tipo Japonês: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lastRenderedPageBreak/>
              <w:t xml:space="preserve">Fruto sadio, suficientemente desenvolvido, apresentar uniformidade quanto ao tamanho, cor, sabor e aroma, característicos da variedade, assim como manter sua forma e aparência. Apresentar o grau de desenvolvimento ideal para o consumo humano. Estar isento de lesões provocadas mecanicamente e por insetos ou doenças </w:t>
            </w:r>
            <w:proofErr w:type="spellStart"/>
            <w:r w:rsidRPr="00380B3F">
              <w:rPr>
                <w:rFonts w:ascii="Times New Roman" w:hAnsi="Times New Roman"/>
                <w:sz w:val="20"/>
                <w:szCs w:val="20"/>
              </w:rPr>
              <w:t>fotopatológicas</w:t>
            </w:r>
            <w:proofErr w:type="spellEnd"/>
            <w:r w:rsidRPr="00380B3F">
              <w:rPr>
                <w:rFonts w:ascii="Times New Roman" w:hAnsi="Times New Roman"/>
                <w:sz w:val="20"/>
                <w:szCs w:val="20"/>
              </w:rPr>
              <w:t>. NÃO CONTEREM TERRA OU CORPOS ESTRANHOS ADERENTES A CASCA. Não apresentar umidade externa anormal, odor e sabor estranho. Deve estar isento de sujidades, parasitas e larvas e resíduos fertilizantes.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42</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5000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Pera:</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z w:val="20"/>
                <w:szCs w:val="20"/>
              </w:rPr>
              <w:t>Procedente de planta sadia, destinado ao consumo “in natura”, devendo se apresentar fresca, ter atingindo o grau ideal no tamanho, aroma, cor e sabor próprios da variedade. Grau de maturação tal que lhe permita suportar a manipulação, o transporte e a conservação em condições adequadas para o consumo mediato e imediato.</w:t>
            </w:r>
            <w:r w:rsidRPr="00380B3F">
              <w:rPr>
                <w:rFonts w:ascii="Times New Roman" w:hAnsi="Times New Roman"/>
                <w:snapToGrid w:val="0"/>
                <w:sz w:val="20"/>
                <w:szCs w:val="20"/>
              </w:rPr>
              <w:t xml:space="preserve">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Tamanho médio e uniforme. Livre de resíduos de fertilizantes.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43</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1600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 xml:space="preserve">Repolho extra: </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z w:val="20"/>
                <w:szCs w:val="20"/>
              </w:rPr>
              <w:t xml:space="preserve">Hortaliças de elevada qualidade, suficientemente desenvolvidas, compactas e firmes. É indispensável uniforme na coloração, tamanho e conformação. Próprias para consumo, devendo ser procedentes de culturas sadias, de colheita recente., apresentando grau ideal no desenvolvimento do tamanho, aroma, cor e sabor que são próprios da variedade. </w:t>
            </w:r>
            <w:r w:rsidRPr="00380B3F">
              <w:rPr>
                <w:rFonts w:ascii="Times New Roman" w:hAnsi="Times New Roman"/>
                <w:snapToGrid w:val="0"/>
                <w:sz w:val="20"/>
                <w:szCs w:val="20"/>
              </w:rPr>
              <w:t>Não apresentarem substancia terrosa, sujidades ou corpos estranhos aderentes a casca, estarem isentos de umidade externa anormal, aroma e sabor estranhos. Livre de resíduos de fertilizantes. Tamanho médio e uniforme.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lastRenderedPageBreak/>
              <w:t>44</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500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 xml:space="preserve">Kg </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Tomate cereja:</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z w:val="20"/>
                <w:szCs w:val="20"/>
              </w:rPr>
              <w:t>Fruto procedente de planta sadia, destinado ao consumo “in natura”, devendo se apresentar fresca, ter atingindo o grau ideal no tamanho, aroma, cor e sabor próprios da variedade. Grau de maturação tal que lhe permita suportar a manipulação, o transporte e a conservação em condições adequadas para o consumo mediato e imediato.</w:t>
            </w:r>
            <w:r w:rsidRPr="00380B3F">
              <w:rPr>
                <w:rFonts w:ascii="Times New Roman" w:hAnsi="Times New Roman"/>
                <w:snapToGrid w:val="0"/>
                <w:sz w:val="20"/>
                <w:szCs w:val="20"/>
              </w:rPr>
              <w:t xml:space="preserve">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Tamanho médio e uniforme. Livre de resíduos de fertilizantes.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45</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5000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Tomate Salada extra A:</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z w:val="20"/>
                <w:szCs w:val="20"/>
              </w:rPr>
              <w:t>Fruto procedente de planta sadia, destinado ao consumo “in natura”, devendo se apresentar fresca, ter atingindo o grau ideal no tamanho, aroma, cor e sabor próprios da variedade. Grau de maturação tal que lhe permita suportar a manipulação, o transporte e a conservação em condições adequadas para o consumo mediato e imediato.</w:t>
            </w:r>
            <w:r w:rsidRPr="00380B3F">
              <w:rPr>
                <w:rFonts w:ascii="Times New Roman" w:hAnsi="Times New Roman"/>
                <w:snapToGrid w:val="0"/>
                <w:sz w:val="20"/>
                <w:szCs w:val="20"/>
              </w:rPr>
              <w:t xml:space="preserve">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Tamanho médio e uniforme. Livre de resíduos de fertilizantes.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de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r w:rsidR="00962CED" w:rsidRPr="00380B3F" w:rsidTr="003B49D5">
        <w:tc>
          <w:tcPr>
            <w:tcW w:w="0" w:type="auto"/>
          </w:tcPr>
          <w:p w:rsidR="00962CED" w:rsidRPr="00380B3F" w:rsidRDefault="00962CED" w:rsidP="003B49D5">
            <w:pPr>
              <w:snapToGrid w:val="0"/>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46</w:t>
            </w:r>
          </w:p>
        </w:tc>
        <w:tc>
          <w:tcPr>
            <w:tcW w:w="0" w:type="auto"/>
          </w:tcPr>
          <w:p w:rsidR="00962CED" w:rsidRPr="00380B3F" w:rsidRDefault="00962CED" w:rsidP="003B49D5">
            <w:pPr>
              <w:spacing w:after="0" w:line="240" w:lineRule="auto"/>
              <w:jc w:val="center"/>
              <w:rPr>
                <w:rFonts w:ascii="Times New Roman" w:hAnsi="Times New Roman"/>
                <w:color w:val="000000"/>
                <w:sz w:val="20"/>
                <w:szCs w:val="20"/>
              </w:rPr>
            </w:pPr>
            <w:r w:rsidRPr="00380B3F">
              <w:rPr>
                <w:rFonts w:ascii="Times New Roman" w:hAnsi="Times New Roman"/>
                <w:color w:val="000000"/>
                <w:sz w:val="20"/>
                <w:szCs w:val="20"/>
              </w:rPr>
              <w:t>400</w:t>
            </w:r>
          </w:p>
        </w:tc>
        <w:tc>
          <w:tcPr>
            <w:tcW w:w="0" w:type="auto"/>
          </w:tcPr>
          <w:p w:rsidR="00962CED" w:rsidRPr="00380B3F" w:rsidRDefault="00962CED" w:rsidP="003B49D5">
            <w:pPr>
              <w:spacing w:after="0" w:line="240" w:lineRule="auto"/>
              <w:jc w:val="center"/>
              <w:rPr>
                <w:rFonts w:ascii="Times New Roman" w:hAnsi="Times New Roman"/>
                <w:sz w:val="20"/>
                <w:szCs w:val="20"/>
              </w:rPr>
            </w:pPr>
            <w:r w:rsidRPr="00380B3F">
              <w:rPr>
                <w:rFonts w:ascii="Times New Roman" w:hAnsi="Times New Roman"/>
                <w:sz w:val="20"/>
                <w:szCs w:val="20"/>
              </w:rPr>
              <w:t>Kg</w:t>
            </w:r>
          </w:p>
        </w:tc>
        <w:tc>
          <w:tcPr>
            <w:tcW w:w="4911" w:type="dxa"/>
          </w:tcPr>
          <w:p w:rsidR="00962CED" w:rsidRPr="00380B3F" w:rsidRDefault="00962CED" w:rsidP="003B49D5">
            <w:pPr>
              <w:spacing w:after="0" w:line="240" w:lineRule="auto"/>
              <w:jc w:val="both"/>
              <w:rPr>
                <w:rFonts w:ascii="Times New Roman" w:hAnsi="Times New Roman"/>
                <w:b/>
                <w:sz w:val="20"/>
                <w:szCs w:val="20"/>
              </w:rPr>
            </w:pPr>
            <w:r w:rsidRPr="00380B3F">
              <w:rPr>
                <w:rFonts w:ascii="Times New Roman" w:hAnsi="Times New Roman"/>
                <w:b/>
                <w:sz w:val="20"/>
                <w:szCs w:val="20"/>
              </w:rPr>
              <w:t>Vagem Comum curta extra A:</w:t>
            </w:r>
          </w:p>
          <w:p w:rsidR="00962CED" w:rsidRPr="00380B3F" w:rsidRDefault="00962CED" w:rsidP="003B49D5">
            <w:pPr>
              <w:spacing w:after="0" w:line="240" w:lineRule="auto"/>
              <w:jc w:val="both"/>
              <w:rPr>
                <w:rFonts w:ascii="Times New Roman" w:hAnsi="Times New Roman"/>
                <w:snapToGrid w:val="0"/>
                <w:sz w:val="20"/>
                <w:szCs w:val="20"/>
              </w:rPr>
            </w:pPr>
            <w:r w:rsidRPr="00380B3F">
              <w:rPr>
                <w:rFonts w:ascii="Times New Roman" w:hAnsi="Times New Roman"/>
                <w:sz w:val="20"/>
                <w:szCs w:val="20"/>
              </w:rPr>
              <w:t xml:space="preserve">Elevada qualidade, bem desenvolvidas, compactas e firmes. É indispensável uniformidade na coloração, tamanho e conformação. Próprias para o uso na culinária, devendo ser procedentes de vegetais genuínos e sadios, serem frescas, de colheita recente, abrigadas dos raios solares e apresentar um estagio ideal de desenvolvimento quanto ao tamanho, aroma, cor, sabor. Manipulação, o transporte e a conservação em condições adequadas para o consumo mediato e imediato. </w:t>
            </w:r>
            <w:r w:rsidRPr="00380B3F">
              <w:rPr>
                <w:rFonts w:ascii="Times New Roman" w:hAnsi="Times New Roman"/>
                <w:snapToGrid w:val="0"/>
                <w:sz w:val="20"/>
                <w:szCs w:val="20"/>
              </w:rPr>
              <w:t xml:space="preserve">Não apresentarem substancia terrosa, sujidades ou corpos estranhos aderentes a casca, estarem isentos de umidade externa anormal, aroma e sabor </w:t>
            </w:r>
            <w:r w:rsidRPr="00380B3F">
              <w:rPr>
                <w:rFonts w:ascii="Times New Roman" w:hAnsi="Times New Roman"/>
                <w:snapToGrid w:val="0"/>
                <w:sz w:val="20"/>
                <w:szCs w:val="20"/>
              </w:rPr>
              <w:lastRenderedPageBreak/>
              <w:t>estranhos. Tamanho médio e uniforme. Livre de resíduos de fertilizantes.</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Quanto a características microbiológicas, deverá obedecer a legislação vigente.</w:t>
            </w:r>
          </w:p>
          <w:p w:rsidR="00962CED" w:rsidRPr="00380B3F" w:rsidRDefault="00962CED" w:rsidP="003B49D5">
            <w:pPr>
              <w:spacing w:after="0" w:line="240" w:lineRule="auto"/>
              <w:jc w:val="both"/>
              <w:rPr>
                <w:rFonts w:ascii="Times New Roman" w:hAnsi="Times New Roman"/>
                <w:sz w:val="20"/>
                <w:szCs w:val="20"/>
              </w:rPr>
            </w:pPr>
            <w:r w:rsidRPr="00380B3F">
              <w:rPr>
                <w:rFonts w:ascii="Times New Roman" w:hAnsi="Times New Roman"/>
                <w:sz w:val="20"/>
                <w:szCs w:val="20"/>
              </w:rPr>
              <w:t>Embalagem Caixa plástico, secas, limpas, sem resíduos de animais ou alimentos.</w:t>
            </w:r>
          </w:p>
        </w:tc>
        <w:tc>
          <w:tcPr>
            <w:tcW w:w="1221" w:type="dxa"/>
          </w:tcPr>
          <w:p w:rsidR="00962CED" w:rsidRPr="00380B3F" w:rsidRDefault="00962CED" w:rsidP="003B49D5">
            <w:pPr>
              <w:spacing w:after="0" w:line="240" w:lineRule="auto"/>
              <w:jc w:val="both"/>
              <w:rPr>
                <w:rFonts w:ascii="Times New Roman" w:hAnsi="Times New Roman"/>
                <w:b/>
                <w:sz w:val="20"/>
                <w:szCs w:val="20"/>
              </w:rPr>
            </w:pPr>
          </w:p>
        </w:tc>
        <w:tc>
          <w:tcPr>
            <w:tcW w:w="1412" w:type="dxa"/>
          </w:tcPr>
          <w:p w:rsidR="00962CED" w:rsidRPr="00380B3F" w:rsidRDefault="00962CED" w:rsidP="003B49D5">
            <w:pPr>
              <w:spacing w:after="0" w:line="240" w:lineRule="auto"/>
              <w:jc w:val="both"/>
              <w:rPr>
                <w:rFonts w:ascii="Times New Roman" w:hAnsi="Times New Roman"/>
                <w:b/>
                <w:sz w:val="20"/>
                <w:szCs w:val="20"/>
              </w:rPr>
            </w:pPr>
          </w:p>
        </w:tc>
      </w:tr>
    </w:tbl>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keepNext/>
        <w:spacing w:after="0"/>
        <w:jc w:val="center"/>
        <w:outlineLvl w:val="0"/>
        <w:rPr>
          <w:rFonts w:ascii="Times New Roman" w:eastAsia="Times New Roman" w:hAnsi="Times New Roman"/>
          <w:b/>
          <w:lang w:eastAsia="pt-BR"/>
        </w:rPr>
      </w:pPr>
      <w:r w:rsidRPr="001A495C">
        <w:rPr>
          <w:rFonts w:ascii="Times New Roman" w:eastAsia="Times New Roman" w:hAnsi="Times New Roman"/>
          <w:b/>
          <w:lang w:eastAsia="pt-BR"/>
        </w:rPr>
        <w:t>DA DEFINIÇÃO DOS MÉTODOS E ESTRATÉGIAS</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keepNext/>
        <w:tabs>
          <w:tab w:val="num" w:pos="851"/>
        </w:tabs>
        <w:spacing w:after="0"/>
        <w:jc w:val="both"/>
        <w:outlineLvl w:val="1"/>
        <w:rPr>
          <w:rFonts w:ascii="Times New Roman" w:eastAsia="Times New Roman" w:hAnsi="Times New Roman"/>
          <w:bCs/>
          <w:iCs/>
          <w:lang w:eastAsia="pt-BR"/>
        </w:rPr>
      </w:pPr>
      <w:r w:rsidRPr="001A495C">
        <w:rPr>
          <w:rFonts w:ascii="Times New Roman" w:eastAsia="Times New Roman" w:hAnsi="Times New Roman"/>
          <w:bCs/>
          <w:iCs/>
          <w:lang w:eastAsia="pt-BR"/>
        </w:rPr>
        <w:tab/>
        <w:t>A CONTRATADA responderá, civil e penalmente, por quaisquer danos materiais ou pessoais ocasionados, à Administração e/ou terceiros, por seus empregados, dolosa ou culposamente, e deve comunicar imediatamente, por escrito, à CONTRATANTE, através do fiscal do contrato formalmente designado, qualquer anormalidade verificada, inclusive de ordem funcional.</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center"/>
        <w:rPr>
          <w:rFonts w:ascii="Times New Roman" w:eastAsia="Times New Roman" w:hAnsi="Times New Roman"/>
          <w:b/>
          <w:bCs/>
          <w:lang w:eastAsia="pt-BR"/>
        </w:rPr>
      </w:pPr>
      <w:r w:rsidRPr="001A495C">
        <w:rPr>
          <w:rFonts w:ascii="Times New Roman" w:eastAsia="Times New Roman" w:hAnsi="Times New Roman"/>
          <w:b/>
          <w:bCs/>
          <w:lang w:eastAsia="pt-BR"/>
        </w:rPr>
        <w:t>PRAZO E FORMA DE ENTREGA</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ab/>
        <w:t>Os hortifrutigranjeiros deverão ser entregues semanalmente, de acordo com a necessidade do município, obedecendo-se as quantidades e horários estipulados através de pedido do Setor de Merenda Escolar.</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center"/>
        <w:rPr>
          <w:rFonts w:ascii="Times New Roman" w:eastAsia="Times New Roman" w:hAnsi="Times New Roman"/>
          <w:b/>
          <w:lang w:eastAsia="pt-BR"/>
        </w:rPr>
      </w:pPr>
      <w:r w:rsidRPr="001A495C">
        <w:rPr>
          <w:rFonts w:ascii="Times New Roman" w:eastAsia="Times New Roman" w:hAnsi="Times New Roman"/>
          <w:b/>
          <w:lang w:eastAsia="pt-BR"/>
        </w:rPr>
        <w:t>LOCAL DE ENTREGA</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As entregas serão realizadas no seguinte local: COZINHA PILOTO – RUA SIBIPIRUNAS, N° 65 – CENTRO.</w:t>
      </w:r>
    </w:p>
    <w:p w:rsidR="001A495C" w:rsidRPr="001A495C" w:rsidRDefault="001A495C" w:rsidP="001A495C">
      <w:pPr>
        <w:spacing w:after="0"/>
        <w:ind w:firstLine="708"/>
        <w:jc w:val="both"/>
        <w:rPr>
          <w:rFonts w:ascii="Times New Roman" w:eastAsia="Times New Roman" w:hAnsi="Times New Roman"/>
          <w:lang w:eastAsia="pt-BR"/>
        </w:rPr>
      </w:pPr>
    </w:p>
    <w:p w:rsidR="001A495C" w:rsidRPr="001A495C" w:rsidRDefault="001A495C" w:rsidP="001A495C">
      <w:pPr>
        <w:keepNext/>
        <w:tabs>
          <w:tab w:val="num" w:pos="851"/>
        </w:tabs>
        <w:spacing w:after="0"/>
        <w:jc w:val="center"/>
        <w:outlineLvl w:val="0"/>
        <w:rPr>
          <w:rFonts w:ascii="Times New Roman" w:eastAsia="Times New Roman" w:hAnsi="Times New Roman"/>
          <w:b/>
          <w:lang w:eastAsia="pt-BR"/>
        </w:rPr>
      </w:pPr>
      <w:r w:rsidRPr="001A495C">
        <w:rPr>
          <w:rFonts w:ascii="Times New Roman" w:eastAsia="Times New Roman" w:hAnsi="Times New Roman"/>
          <w:b/>
          <w:lang w:eastAsia="pt-BR"/>
        </w:rPr>
        <w:t>DA MODALIDADE DE LICITAÇÃO</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tabs>
          <w:tab w:val="num" w:pos="851"/>
        </w:tabs>
        <w:spacing w:after="0"/>
        <w:ind w:firstLine="851"/>
        <w:jc w:val="both"/>
        <w:rPr>
          <w:rFonts w:ascii="Times New Roman" w:eastAsia="Times New Roman" w:hAnsi="Times New Roman"/>
          <w:lang w:eastAsia="pt-BR"/>
        </w:rPr>
      </w:pPr>
      <w:r w:rsidRPr="001A495C">
        <w:rPr>
          <w:rFonts w:ascii="Times New Roman" w:eastAsia="Times New Roman" w:hAnsi="Times New Roman"/>
          <w:lang w:eastAsia="pt-BR"/>
        </w:rPr>
        <w:t>Para a aquisição do objeto, será empregada a modalidade de licitação denominada PREGÃO (PRESENCIAL), a qual observará os preceitos de direito público e, em especial as disposições da Lei n.º 10.520, de 17 de julho de 2.002, do Decreto Municipal nº 606, de 10 de fevereiro de 2005, e, subsidiariamente, da Lei n.º 8.666, de 21 de junho de 1.993, com suas alterações.</w:t>
      </w: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keepNext/>
        <w:tabs>
          <w:tab w:val="num" w:pos="851"/>
        </w:tabs>
        <w:spacing w:after="0"/>
        <w:jc w:val="center"/>
        <w:outlineLvl w:val="0"/>
        <w:rPr>
          <w:rFonts w:ascii="Times New Roman" w:eastAsia="Times New Roman" w:hAnsi="Times New Roman"/>
          <w:b/>
          <w:lang w:eastAsia="pt-BR"/>
        </w:rPr>
      </w:pPr>
      <w:r w:rsidRPr="001A495C">
        <w:rPr>
          <w:rFonts w:ascii="Times New Roman" w:eastAsia="Times New Roman" w:hAnsi="Times New Roman"/>
          <w:b/>
          <w:lang w:eastAsia="pt-BR"/>
        </w:rPr>
        <w:t>DO CRITÉRIO DE JULGAMENTO</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tabs>
          <w:tab w:val="num" w:pos="851"/>
        </w:tabs>
        <w:spacing w:after="0"/>
        <w:ind w:firstLine="851"/>
        <w:jc w:val="both"/>
        <w:rPr>
          <w:rFonts w:ascii="Times New Roman" w:eastAsia="Times New Roman" w:hAnsi="Times New Roman"/>
          <w:lang w:eastAsia="pt-BR"/>
        </w:rPr>
      </w:pPr>
      <w:r w:rsidRPr="001A495C">
        <w:rPr>
          <w:rFonts w:ascii="Times New Roman" w:eastAsia="Times New Roman" w:hAnsi="Times New Roman"/>
          <w:lang w:eastAsia="pt-BR"/>
        </w:rPr>
        <w:t>Será vencedora a licitante que apresentar o menor preço (item a item) do objeto a ser licitado.</w:t>
      </w:r>
    </w:p>
    <w:p w:rsidR="001A495C" w:rsidRPr="001A495C" w:rsidRDefault="001A495C" w:rsidP="001A495C">
      <w:pPr>
        <w:tabs>
          <w:tab w:val="num" w:pos="851"/>
        </w:tabs>
        <w:spacing w:after="0"/>
        <w:jc w:val="both"/>
        <w:rPr>
          <w:rFonts w:ascii="Times New Roman" w:eastAsia="Times New Roman" w:hAnsi="Times New Roman"/>
          <w:b/>
          <w:bCs/>
          <w:lang w:eastAsia="pt-BR"/>
        </w:rPr>
      </w:pPr>
    </w:p>
    <w:p w:rsidR="001A495C" w:rsidRPr="001A495C" w:rsidRDefault="001A495C" w:rsidP="001A495C">
      <w:pPr>
        <w:tabs>
          <w:tab w:val="num" w:pos="851"/>
        </w:tabs>
        <w:spacing w:after="0"/>
        <w:jc w:val="center"/>
        <w:rPr>
          <w:rFonts w:ascii="Times New Roman" w:eastAsia="Times New Roman" w:hAnsi="Times New Roman"/>
          <w:b/>
          <w:bCs/>
          <w:lang w:eastAsia="pt-BR"/>
        </w:rPr>
      </w:pPr>
      <w:r w:rsidRPr="001A495C">
        <w:rPr>
          <w:rFonts w:ascii="Times New Roman" w:eastAsia="Times New Roman" w:hAnsi="Times New Roman"/>
          <w:b/>
          <w:bCs/>
          <w:lang w:eastAsia="pt-BR"/>
        </w:rPr>
        <w:t>CONDIÇOES DE PAGAMENTO</w:t>
      </w:r>
    </w:p>
    <w:p w:rsidR="001A495C" w:rsidRPr="001A495C" w:rsidRDefault="001A495C" w:rsidP="001A495C">
      <w:pPr>
        <w:tabs>
          <w:tab w:val="num" w:pos="851"/>
        </w:tabs>
        <w:spacing w:after="0"/>
        <w:jc w:val="both"/>
        <w:rPr>
          <w:rFonts w:ascii="Times New Roman" w:eastAsia="Times New Roman" w:hAnsi="Times New Roman"/>
          <w:b/>
          <w:bCs/>
          <w:lang w:eastAsia="pt-BR"/>
        </w:rPr>
      </w:pPr>
    </w:p>
    <w:p w:rsidR="001A495C" w:rsidRPr="001A495C" w:rsidRDefault="001A495C" w:rsidP="001A495C">
      <w:pPr>
        <w:tabs>
          <w:tab w:val="num" w:pos="851"/>
        </w:tabs>
        <w:spacing w:after="0"/>
        <w:jc w:val="both"/>
        <w:rPr>
          <w:rFonts w:ascii="Times New Roman" w:eastAsia="Times New Roman" w:hAnsi="Times New Roman"/>
          <w:lang w:eastAsia="pt-BR"/>
        </w:rPr>
      </w:pPr>
      <w:r w:rsidRPr="001A495C">
        <w:rPr>
          <w:rFonts w:ascii="Times New Roman" w:eastAsia="Times New Roman" w:hAnsi="Times New Roman"/>
          <w:b/>
          <w:bCs/>
          <w:lang w:eastAsia="pt-BR"/>
        </w:rPr>
        <w:tab/>
      </w:r>
      <w:r w:rsidRPr="001A495C">
        <w:rPr>
          <w:rFonts w:ascii="Times New Roman" w:eastAsia="Times New Roman" w:hAnsi="Times New Roman"/>
          <w:lang w:eastAsia="pt-BR"/>
        </w:rPr>
        <w:t>Condições de pagamento: Medição semanalmente, com pagamento em até 20 (vinte) dias após a apresentação do documento fiscal.</w:t>
      </w:r>
    </w:p>
    <w:p w:rsidR="00962CED" w:rsidRDefault="00962CED" w:rsidP="001A495C">
      <w:pPr>
        <w:tabs>
          <w:tab w:val="left" w:pos="851"/>
          <w:tab w:val="num" w:pos="2410"/>
        </w:tabs>
        <w:spacing w:before="120" w:after="0"/>
        <w:jc w:val="center"/>
        <w:rPr>
          <w:rFonts w:ascii="Times New Roman" w:eastAsia="Times New Roman" w:hAnsi="Times New Roman"/>
          <w:b/>
          <w:bCs/>
          <w:lang w:eastAsia="pt-BR"/>
        </w:rPr>
      </w:pPr>
    </w:p>
    <w:p w:rsidR="001A495C" w:rsidRPr="001A495C" w:rsidRDefault="001A495C" w:rsidP="001A495C">
      <w:pPr>
        <w:tabs>
          <w:tab w:val="left" w:pos="851"/>
          <w:tab w:val="num" w:pos="2410"/>
        </w:tabs>
        <w:spacing w:before="120" w:after="0"/>
        <w:jc w:val="center"/>
        <w:rPr>
          <w:rFonts w:ascii="Times New Roman" w:eastAsia="Times New Roman" w:hAnsi="Times New Roman"/>
          <w:b/>
          <w:bCs/>
          <w:lang w:eastAsia="pt-BR"/>
        </w:rPr>
      </w:pPr>
      <w:r w:rsidRPr="001A495C">
        <w:rPr>
          <w:rFonts w:ascii="Times New Roman" w:eastAsia="Times New Roman" w:hAnsi="Times New Roman"/>
          <w:b/>
          <w:bCs/>
          <w:lang w:eastAsia="pt-BR"/>
        </w:rPr>
        <w:lastRenderedPageBreak/>
        <w:t>DA ATA DO REGISTRO DE PREÇOS</w:t>
      </w:r>
    </w:p>
    <w:p w:rsidR="001A495C" w:rsidRPr="001A495C" w:rsidRDefault="001A495C" w:rsidP="001A495C">
      <w:pPr>
        <w:tabs>
          <w:tab w:val="left" w:pos="851"/>
          <w:tab w:val="num" w:pos="2410"/>
        </w:tabs>
        <w:spacing w:before="120" w:after="0"/>
        <w:ind w:firstLine="851"/>
        <w:jc w:val="both"/>
        <w:rPr>
          <w:rFonts w:ascii="Times New Roman" w:eastAsia="Times New Roman" w:hAnsi="Times New Roman"/>
          <w:lang w:eastAsia="pt-BR"/>
        </w:rPr>
      </w:pPr>
      <w:r w:rsidRPr="001A495C">
        <w:rPr>
          <w:rFonts w:ascii="Times New Roman" w:eastAsia="Times New Roman" w:hAnsi="Times New Roman"/>
          <w:lang w:eastAsia="pt-BR"/>
        </w:rPr>
        <w:t>A empresa vencedora do certame deverá assinar a respectiva Ata de Registro de Preços, conforme minuta (Anexo VI), no prazo máximo de 02 (dois) dias úteis, contados da publicação da homologação na imprensa oficial.</w:t>
      </w:r>
    </w:p>
    <w:p w:rsidR="001A495C" w:rsidRPr="001A495C" w:rsidRDefault="001A495C" w:rsidP="001A495C">
      <w:pPr>
        <w:tabs>
          <w:tab w:val="num" w:pos="1276"/>
          <w:tab w:val="num" w:pos="1440"/>
        </w:tabs>
        <w:spacing w:after="0"/>
        <w:jc w:val="both"/>
        <w:rPr>
          <w:rFonts w:ascii="Times New Roman" w:eastAsia="Times New Roman" w:hAnsi="Times New Roman"/>
          <w:lang w:eastAsia="pt-BR"/>
        </w:rPr>
      </w:pPr>
    </w:p>
    <w:p w:rsidR="001A495C" w:rsidRPr="001A495C" w:rsidRDefault="001A495C" w:rsidP="001A495C">
      <w:pPr>
        <w:tabs>
          <w:tab w:val="num" w:pos="851"/>
        </w:tabs>
        <w:spacing w:before="120" w:after="0"/>
        <w:jc w:val="center"/>
        <w:rPr>
          <w:rFonts w:ascii="Times New Roman" w:eastAsia="Times New Roman" w:hAnsi="Times New Roman"/>
          <w:b/>
          <w:bCs/>
          <w:lang w:eastAsia="pt-BR"/>
        </w:rPr>
      </w:pPr>
      <w:r w:rsidRPr="001A495C">
        <w:rPr>
          <w:rFonts w:ascii="Times New Roman" w:eastAsia="Times New Roman" w:hAnsi="Times New Roman"/>
          <w:b/>
          <w:bCs/>
          <w:lang w:eastAsia="pt-BR"/>
        </w:rPr>
        <w:t>DAS ALTERAÇÕES NO TERMO DE REFERÊNCIA</w:t>
      </w:r>
    </w:p>
    <w:p w:rsidR="001A495C" w:rsidRPr="001A495C" w:rsidRDefault="001A495C" w:rsidP="001A495C">
      <w:pPr>
        <w:tabs>
          <w:tab w:val="left" w:pos="851"/>
          <w:tab w:val="num" w:pos="1560"/>
        </w:tabs>
        <w:spacing w:before="120" w:after="0"/>
        <w:jc w:val="both"/>
        <w:rPr>
          <w:rFonts w:ascii="Times New Roman" w:eastAsia="Times New Roman" w:hAnsi="Times New Roman"/>
          <w:lang w:eastAsia="pt-BR"/>
        </w:rPr>
      </w:pPr>
      <w:r w:rsidRPr="001A495C">
        <w:rPr>
          <w:rFonts w:ascii="Times New Roman" w:eastAsia="Times New Roman" w:hAnsi="Times New Roman"/>
          <w:lang w:eastAsia="pt-BR"/>
        </w:rPr>
        <w:tab/>
        <w:t>Este Termo de Referência poderá sofrer alterações, até a data de divulgação ou publicação do instrumento convocatório, notadamente no que se refere à quantidade, dados para a apresentação de proposta de preço, bem como para se adequar às condições estabelecidas pela legislação de regência.</w:t>
      </w:r>
    </w:p>
    <w:p w:rsidR="001A495C" w:rsidRPr="001A495C" w:rsidRDefault="001A495C" w:rsidP="001A495C">
      <w:pPr>
        <w:spacing w:after="0"/>
        <w:ind w:left="2694" w:firstLine="708"/>
        <w:jc w:val="both"/>
        <w:rPr>
          <w:rFonts w:ascii="Times New Roman" w:eastAsia="Times New Roman" w:hAnsi="Times New Roman"/>
          <w:lang w:eastAsia="pt-BR"/>
        </w:rPr>
      </w:pPr>
    </w:p>
    <w:p w:rsidR="001A495C" w:rsidRPr="003B49D5" w:rsidRDefault="003B49D5" w:rsidP="001A495C">
      <w:pPr>
        <w:spacing w:after="0"/>
        <w:ind w:left="2694" w:firstLine="708"/>
        <w:jc w:val="both"/>
        <w:rPr>
          <w:rFonts w:ascii="Times New Roman" w:eastAsia="Times New Roman" w:hAnsi="Times New Roman"/>
          <w:lang w:eastAsia="pt-BR"/>
        </w:rPr>
      </w:pPr>
      <w:r>
        <w:rPr>
          <w:rFonts w:ascii="Times New Roman" w:eastAsia="Times New Roman" w:hAnsi="Times New Roman"/>
          <w:lang w:eastAsia="pt-BR"/>
        </w:rPr>
        <w:t xml:space="preserve">Guatapará, </w:t>
      </w:r>
      <w:r w:rsidR="00FB5FA8">
        <w:rPr>
          <w:rFonts w:ascii="Times New Roman" w:eastAsia="Times New Roman" w:hAnsi="Times New Roman"/>
          <w:lang w:eastAsia="pt-BR"/>
        </w:rPr>
        <w:t>09</w:t>
      </w:r>
      <w:r>
        <w:rPr>
          <w:rFonts w:ascii="Times New Roman" w:eastAsia="Times New Roman" w:hAnsi="Times New Roman"/>
          <w:lang w:eastAsia="pt-BR"/>
        </w:rPr>
        <w:t xml:space="preserve"> de maio</w:t>
      </w:r>
      <w:r w:rsidR="001A495C" w:rsidRPr="001A495C">
        <w:rPr>
          <w:rFonts w:ascii="Times New Roman" w:eastAsia="Times New Roman" w:hAnsi="Times New Roman"/>
          <w:lang w:eastAsia="pt-BR"/>
        </w:rPr>
        <w:t xml:space="preserve"> de </w:t>
      </w:r>
      <w:r>
        <w:rPr>
          <w:rFonts w:ascii="Times New Roman" w:eastAsia="Times New Roman" w:hAnsi="Times New Roman"/>
          <w:lang w:eastAsia="pt-BR"/>
        </w:rPr>
        <w:t>202</w:t>
      </w:r>
      <w:r w:rsidR="00FB5FA8">
        <w:rPr>
          <w:rFonts w:ascii="Times New Roman" w:eastAsia="Times New Roman" w:hAnsi="Times New Roman"/>
          <w:lang w:eastAsia="pt-BR"/>
        </w:rPr>
        <w:t>3</w:t>
      </w:r>
      <w:r>
        <w:rPr>
          <w:rFonts w:ascii="Times New Roman" w:eastAsia="Times New Roman" w:hAnsi="Times New Roman"/>
          <w:lang w:eastAsia="pt-BR"/>
        </w:rPr>
        <w:t>.</w:t>
      </w:r>
    </w:p>
    <w:p w:rsidR="001A495C" w:rsidRPr="001A495C" w:rsidRDefault="001A495C" w:rsidP="001A495C">
      <w:pPr>
        <w:spacing w:after="0"/>
        <w:ind w:firstLine="3402"/>
        <w:jc w:val="both"/>
        <w:rPr>
          <w:rFonts w:ascii="Times New Roman" w:eastAsia="Times New Roman" w:hAnsi="Times New Roman"/>
          <w:lang w:eastAsia="pt-BR"/>
        </w:rPr>
      </w:pPr>
    </w:p>
    <w:p w:rsidR="001A495C" w:rsidRPr="001A495C" w:rsidRDefault="001A495C" w:rsidP="001A495C">
      <w:pPr>
        <w:spacing w:after="0"/>
        <w:ind w:firstLine="3402"/>
        <w:rPr>
          <w:rFonts w:ascii="Times New Roman" w:eastAsia="Times New Roman" w:hAnsi="Times New Roman"/>
          <w:lang w:eastAsia="pt-BR"/>
        </w:rPr>
      </w:pPr>
    </w:p>
    <w:p w:rsidR="001A495C" w:rsidRPr="001A495C" w:rsidRDefault="001A495C" w:rsidP="001A495C">
      <w:pPr>
        <w:spacing w:after="0"/>
        <w:ind w:firstLine="3402"/>
        <w:rPr>
          <w:rFonts w:ascii="Times New Roman" w:eastAsia="Times New Roman" w:hAnsi="Times New Roman"/>
          <w:lang w:eastAsia="pt-BR"/>
        </w:rPr>
      </w:pPr>
    </w:p>
    <w:p w:rsidR="001A495C" w:rsidRPr="001A495C" w:rsidRDefault="001A495C" w:rsidP="001A495C">
      <w:pPr>
        <w:spacing w:after="0"/>
        <w:jc w:val="center"/>
        <w:rPr>
          <w:rFonts w:ascii="Times New Roman" w:eastAsia="Times New Roman" w:hAnsi="Times New Roman"/>
          <w:lang w:eastAsia="pt-BR"/>
        </w:rPr>
      </w:pPr>
      <w:r w:rsidRPr="001A495C">
        <w:rPr>
          <w:rFonts w:ascii="Times New Roman" w:eastAsia="Times New Roman" w:hAnsi="Times New Roman"/>
          <w:lang w:eastAsia="pt-BR"/>
        </w:rPr>
        <w:t>JURACY COSTA DA SILVA</w:t>
      </w:r>
    </w:p>
    <w:p w:rsidR="001A495C" w:rsidRPr="001A495C" w:rsidRDefault="001A495C" w:rsidP="001A495C">
      <w:pPr>
        <w:spacing w:after="0"/>
        <w:jc w:val="center"/>
        <w:rPr>
          <w:rFonts w:ascii="Times New Roman" w:eastAsia="Times New Roman" w:hAnsi="Times New Roman"/>
          <w:b/>
          <w:lang w:eastAsia="pt-BR"/>
        </w:rPr>
      </w:pPr>
      <w:r w:rsidRPr="001A495C">
        <w:rPr>
          <w:rFonts w:ascii="Times New Roman" w:eastAsia="Times New Roman" w:hAnsi="Times New Roman"/>
          <w:b/>
          <w:lang w:eastAsia="pt-BR"/>
        </w:rPr>
        <w:t>Prefeito Municipal</w:t>
      </w:r>
    </w:p>
    <w:p w:rsidR="001A495C" w:rsidRPr="001A495C" w:rsidRDefault="001A495C" w:rsidP="001A495C">
      <w:pPr>
        <w:spacing w:before="240" w:after="60"/>
        <w:jc w:val="center"/>
        <w:outlineLvl w:val="6"/>
        <w:rPr>
          <w:rFonts w:ascii="Times New Roman" w:eastAsia="Times New Roman" w:hAnsi="Times New Roman"/>
          <w:b/>
          <w:lang w:eastAsia="pt-BR"/>
        </w:rPr>
      </w:pP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380B3F" w:rsidRDefault="00380B3F" w:rsidP="001A495C">
      <w:pPr>
        <w:spacing w:after="0"/>
        <w:rPr>
          <w:rFonts w:ascii="Times New Roman" w:eastAsia="Times New Roman" w:hAnsi="Times New Roman"/>
          <w:lang w:eastAsia="pt-BR"/>
        </w:rPr>
      </w:pPr>
    </w:p>
    <w:p w:rsidR="00380B3F" w:rsidRPr="001A495C" w:rsidRDefault="00380B3F" w:rsidP="001A495C">
      <w:pPr>
        <w:spacing w:after="0"/>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1A495C" w:rsidRDefault="001A495C" w:rsidP="001A495C">
      <w:pPr>
        <w:spacing w:after="0"/>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pBdr>
          <w:top w:val="single" w:sz="4" w:space="1" w:color="auto"/>
          <w:left w:val="single" w:sz="4" w:space="4" w:color="auto"/>
          <w:bottom w:val="single" w:sz="4" w:space="1" w:color="auto"/>
          <w:right w:val="single" w:sz="4" w:space="4" w:color="auto"/>
          <w:between w:val="single" w:sz="4" w:space="1" w:color="auto"/>
        </w:pBdr>
        <w:spacing w:before="240" w:after="60"/>
        <w:jc w:val="center"/>
        <w:outlineLvl w:val="6"/>
        <w:rPr>
          <w:rFonts w:ascii="Times New Roman" w:eastAsia="Times New Roman" w:hAnsi="Times New Roman"/>
          <w:b/>
          <w:lang w:eastAsia="pt-BR"/>
        </w:rPr>
      </w:pPr>
      <w:r w:rsidRPr="001A495C">
        <w:rPr>
          <w:rFonts w:ascii="Times New Roman" w:eastAsia="Times New Roman" w:hAnsi="Times New Roman"/>
          <w:b/>
          <w:lang w:eastAsia="pt-BR"/>
        </w:rPr>
        <w:t>ANEXO II</w:t>
      </w:r>
    </w:p>
    <w:p w:rsidR="001A495C" w:rsidRPr="001A495C" w:rsidRDefault="001A495C" w:rsidP="001A495C">
      <w:pPr>
        <w:spacing w:after="0"/>
        <w:jc w:val="center"/>
        <w:rPr>
          <w:rFonts w:ascii="Times New Roman" w:eastAsia="Times New Roman" w:hAnsi="Times New Roman"/>
          <w:lang w:eastAsia="pt-BR"/>
        </w:rPr>
      </w:pPr>
    </w:p>
    <w:p w:rsidR="001A495C" w:rsidRPr="001A495C" w:rsidRDefault="001A495C" w:rsidP="001A495C">
      <w:pPr>
        <w:spacing w:after="0"/>
        <w:jc w:val="center"/>
        <w:rPr>
          <w:rFonts w:ascii="Times New Roman" w:eastAsia="Times New Roman" w:hAnsi="Times New Roman"/>
          <w:b/>
          <w:bCs/>
          <w:lang w:eastAsia="pt-BR"/>
        </w:rPr>
      </w:pPr>
      <w:r w:rsidRPr="001A495C">
        <w:rPr>
          <w:rFonts w:ascii="Times New Roman" w:eastAsia="Times New Roman" w:hAnsi="Times New Roman"/>
          <w:b/>
          <w:bCs/>
          <w:lang w:eastAsia="pt-BR"/>
        </w:rPr>
        <w:t>DECLARAÇÃO DE CIÊNCIA DE CUMPRIMENTO DE REQUISITO DE HABILITAÇÃO</w:t>
      </w:r>
    </w:p>
    <w:p w:rsidR="001A495C" w:rsidRPr="001A495C" w:rsidRDefault="001A495C" w:rsidP="001A495C">
      <w:pPr>
        <w:spacing w:after="0"/>
        <w:rPr>
          <w:rFonts w:ascii="Times New Roman" w:eastAsia="Times New Roman" w:hAnsi="Times New Roman"/>
          <w:bCs/>
          <w:lang w:eastAsia="pt-BR"/>
        </w:rPr>
      </w:pPr>
    </w:p>
    <w:p w:rsidR="001A495C" w:rsidRPr="001A495C" w:rsidRDefault="001A495C" w:rsidP="001A495C">
      <w:pPr>
        <w:spacing w:after="0"/>
        <w:jc w:val="both"/>
        <w:rPr>
          <w:rFonts w:ascii="Times New Roman" w:eastAsia="Times New Roman" w:hAnsi="Times New Roman"/>
          <w:bCs/>
          <w:lang w:eastAsia="pt-BR"/>
        </w:rPr>
      </w:pPr>
    </w:p>
    <w:p w:rsidR="001A495C" w:rsidRPr="001A495C" w:rsidRDefault="001A495C" w:rsidP="001A495C">
      <w:pPr>
        <w:spacing w:after="0"/>
        <w:jc w:val="both"/>
        <w:rPr>
          <w:rFonts w:ascii="Times New Roman" w:eastAsia="Times New Roman" w:hAnsi="Times New Roman"/>
          <w:bCs/>
          <w:lang w:eastAsia="pt-BR"/>
        </w:rPr>
      </w:pPr>
    </w:p>
    <w:p w:rsidR="001A495C" w:rsidRPr="001A495C" w:rsidRDefault="001A495C" w:rsidP="001A495C">
      <w:pPr>
        <w:spacing w:after="0"/>
        <w:jc w:val="both"/>
        <w:rPr>
          <w:rFonts w:ascii="Times New Roman" w:eastAsia="Times New Roman" w:hAnsi="Times New Roman"/>
          <w:bCs/>
          <w:lang w:eastAsia="pt-BR"/>
        </w:rPr>
      </w:pPr>
    </w:p>
    <w:p w:rsidR="001A495C" w:rsidRPr="001A495C" w:rsidRDefault="001A495C" w:rsidP="001A495C">
      <w:pPr>
        <w:spacing w:after="0"/>
        <w:jc w:val="both"/>
        <w:rPr>
          <w:rFonts w:ascii="Times New Roman" w:eastAsia="Times New Roman" w:hAnsi="Times New Roman"/>
          <w:bCs/>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Cs/>
          <w:lang w:eastAsia="pt-BR"/>
        </w:rPr>
        <w:lastRenderedPageBreak/>
        <w:t xml:space="preserve">_________________________, inscrito no </w:t>
      </w:r>
      <w:r w:rsidRPr="001A495C">
        <w:rPr>
          <w:rFonts w:ascii="Times New Roman" w:eastAsia="Times New Roman" w:hAnsi="Times New Roman"/>
          <w:lang w:eastAsia="pt-BR"/>
        </w:rPr>
        <w:t>CNPJ ou CPF n.º__________________ com sede na ________________________________________________________</w:t>
      </w:r>
    </w:p>
    <w:p w:rsidR="001A495C" w:rsidRPr="001A495C" w:rsidRDefault="001A495C" w:rsidP="001A495C">
      <w:pPr>
        <w:widowControl w:val="0"/>
        <w:spacing w:after="0"/>
        <w:jc w:val="both"/>
        <w:rPr>
          <w:rFonts w:ascii="Times New Roman" w:eastAsia="Times New Roman" w:hAnsi="Times New Roman"/>
          <w:lang w:eastAsia="pt-BR"/>
        </w:rPr>
      </w:pPr>
      <w:r w:rsidRPr="001A495C">
        <w:rPr>
          <w:rFonts w:ascii="Times New Roman" w:eastAsia="Times New Roman" w:hAnsi="Times New Roman"/>
          <w:snapToGrid w:val="0"/>
          <w:lang w:eastAsia="pt-BR"/>
        </w:rPr>
        <w:t xml:space="preserve">por intermédio de seu representante legal, infra-assinado, para cumprimento do previsto no inciso VII do artigo 4.º da Lei n.º 10.520, de 17/07/2002, publicada no DOU de 18/07/2002, e para os fins do Pregão Presencial </w:t>
      </w:r>
      <w:r w:rsidRPr="001A495C">
        <w:rPr>
          <w:rFonts w:ascii="Times New Roman" w:eastAsia="Times New Roman" w:hAnsi="Times New Roman"/>
          <w:lang w:eastAsia="pt-BR"/>
        </w:rPr>
        <w:t xml:space="preserve">n.º </w:t>
      </w:r>
      <w:r w:rsidR="003B49D5">
        <w:rPr>
          <w:rFonts w:ascii="Times New Roman" w:eastAsia="Times New Roman" w:hAnsi="Times New Roman"/>
          <w:lang w:eastAsia="pt-BR"/>
        </w:rPr>
        <w:t>0</w:t>
      </w:r>
      <w:r w:rsidR="00FB5FA8">
        <w:rPr>
          <w:rFonts w:ascii="Times New Roman" w:eastAsia="Times New Roman" w:hAnsi="Times New Roman"/>
          <w:lang w:eastAsia="pt-BR"/>
        </w:rPr>
        <w:t>12</w:t>
      </w:r>
      <w:r w:rsidR="003B49D5">
        <w:rPr>
          <w:rFonts w:ascii="Times New Roman" w:eastAsia="Times New Roman" w:hAnsi="Times New Roman"/>
          <w:lang w:eastAsia="pt-BR"/>
        </w:rPr>
        <w:t>/</w:t>
      </w:r>
      <w:r w:rsidR="002D7C5B">
        <w:rPr>
          <w:rFonts w:ascii="Times New Roman" w:eastAsia="Times New Roman" w:hAnsi="Times New Roman"/>
          <w:lang w:eastAsia="pt-BR"/>
        </w:rPr>
        <w:t>2023</w:t>
      </w:r>
      <w:r w:rsidR="002D7C5B" w:rsidRPr="001A495C">
        <w:rPr>
          <w:rFonts w:ascii="Times New Roman" w:eastAsia="Times New Roman" w:hAnsi="Times New Roman"/>
          <w:lang w:eastAsia="pt-BR"/>
        </w:rPr>
        <w:t>, DECLARA</w:t>
      </w:r>
      <w:r w:rsidRPr="001A495C">
        <w:rPr>
          <w:rFonts w:ascii="Times New Roman" w:eastAsia="Times New Roman" w:hAnsi="Times New Roman"/>
          <w:lang w:eastAsia="pt-BR"/>
        </w:rPr>
        <w:t xml:space="preserve"> expressamente que cumpre plenamente os requisitos de habilitação exigidos no Edital do Pregão em epígrafe.</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widowControl w:val="0"/>
        <w:spacing w:after="0"/>
        <w:jc w:val="both"/>
        <w:rPr>
          <w:rFonts w:ascii="Times New Roman" w:eastAsia="Times New Roman" w:hAnsi="Times New Roman"/>
          <w:snapToGrid w:val="0"/>
          <w:lang w:eastAsia="pt-BR"/>
        </w:rPr>
      </w:pPr>
    </w:p>
    <w:p w:rsidR="001A495C" w:rsidRPr="001A495C" w:rsidRDefault="001A495C" w:rsidP="001A495C">
      <w:pPr>
        <w:widowControl w:val="0"/>
        <w:spacing w:after="0"/>
        <w:jc w:val="both"/>
        <w:rPr>
          <w:rFonts w:ascii="Times New Roman" w:eastAsia="Times New Roman" w:hAnsi="Times New Roman"/>
          <w:snapToGrid w:val="0"/>
          <w:lang w:eastAsia="pt-BR"/>
        </w:rPr>
      </w:pPr>
    </w:p>
    <w:p w:rsidR="001A495C" w:rsidRPr="001A495C" w:rsidRDefault="001A495C" w:rsidP="001A495C">
      <w:pPr>
        <w:widowControl w:val="0"/>
        <w:spacing w:after="0"/>
        <w:jc w:val="both"/>
        <w:rPr>
          <w:rFonts w:ascii="Times New Roman" w:eastAsia="Times New Roman" w:hAnsi="Times New Roman"/>
          <w:snapToGrid w:val="0"/>
          <w:lang w:eastAsia="pt-BR"/>
        </w:rPr>
      </w:pPr>
      <w:r w:rsidRPr="001A495C">
        <w:rPr>
          <w:rFonts w:ascii="Times New Roman" w:eastAsia="Times New Roman" w:hAnsi="Times New Roman"/>
          <w:snapToGrid w:val="0"/>
          <w:lang w:eastAsia="pt-BR"/>
        </w:rPr>
        <w:tab/>
        <w:t xml:space="preserve">__________________ , ______ de _______________ </w:t>
      </w:r>
      <w:proofErr w:type="spellStart"/>
      <w:r w:rsidRPr="001A495C">
        <w:rPr>
          <w:rFonts w:ascii="Times New Roman" w:eastAsia="Times New Roman" w:hAnsi="Times New Roman"/>
          <w:snapToGrid w:val="0"/>
          <w:lang w:eastAsia="pt-BR"/>
        </w:rPr>
        <w:t>de</w:t>
      </w:r>
      <w:proofErr w:type="spellEnd"/>
      <w:r w:rsidRPr="001A495C">
        <w:rPr>
          <w:rFonts w:ascii="Times New Roman" w:eastAsia="Times New Roman" w:hAnsi="Times New Roman"/>
          <w:snapToGrid w:val="0"/>
          <w:lang w:eastAsia="pt-BR"/>
        </w:rPr>
        <w:t xml:space="preserve"> </w:t>
      </w:r>
      <w:r w:rsidR="003B49D5">
        <w:rPr>
          <w:rFonts w:ascii="Times New Roman" w:eastAsia="Times New Roman" w:hAnsi="Times New Roman"/>
          <w:snapToGrid w:val="0"/>
          <w:lang w:eastAsia="pt-BR"/>
        </w:rPr>
        <w:t>202</w:t>
      </w:r>
      <w:r w:rsidR="00FB5FA8">
        <w:rPr>
          <w:rFonts w:ascii="Times New Roman" w:eastAsia="Times New Roman" w:hAnsi="Times New Roman"/>
          <w:snapToGrid w:val="0"/>
          <w:lang w:eastAsia="pt-BR"/>
        </w:rPr>
        <w:t>3</w:t>
      </w:r>
      <w:r w:rsidRPr="001A495C">
        <w:rPr>
          <w:rFonts w:ascii="Times New Roman" w:eastAsia="Times New Roman" w:hAnsi="Times New Roman"/>
          <w:snapToGrid w:val="0"/>
          <w:lang w:eastAsia="pt-BR"/>
        </w:rPr>
        <w:t>.</w:t>
      </w:r>
    </w:p>
    <w:p w:rsidR="001A495C" w:rsidRPr="001A495C" w:rsidRDefault="001A495C" w:rsidP="001A495C">
      <w:pPr>
        <w:widowControl w:val="0"/>
        <w:pBdr>
          <w:bottom w:val="single" w:sz="12" w:space="1" w:color="auto"/>
        </w:pBdr>
        <w:tabs>
          <w:tab w:val="left" w:pos="1440"/>
        </w:tabs>
        <w:spacing w:after="0"/>
        <w:jc w:val="both"/>
        <w:rPr>
          <w:rFonts w:ascii="Times New Roman" w:eastAsia="Times New Roman" w:hAnsi="Times New Roman"/>
          <w:snapToGrid w:val="0"/>
          <w:lang w:eastAsia="pt-BR"/>
        </w:rPr>
      </w:pPr>
    </w:p>
    <w:p w:rsidR="001A495C" w:rsidRPr="001A495C" w:rsidRDefault="001A495C" w:rsidP="001A495C">
      <w:pPr>
        <w:widowControl w:val="0"/>
        <w:pBdr>
          <w:bottom w:val="single" w:sz="12" w:space="1" w:color="auto"/>
        </w:pBdr>
        <w:tabs>
          <w:tab w:val="left" w:pos="1440"/>
        </w:tabs>
        <w:spacing w:after="0"/>
        <w:jc w:val="both"/>
        <w:rPr>
          <w:rFonts w:ascii="Times New Roman" w:eastAsia="Times New Roman" w:hAnsi="Times New Roman"/>
          <w:snapToGrid w:val="0"/>
          <w:lang w:eastAsia="pt-BR"/>
        </w:rPr>
      </w:pPr>
    </w:p>
    <w:p w:rsidR="001A495C" w:rsidRPr="001A495C" w:rsidRDefault="001A495C" w:rsidP="001A495C">
      <w:pPr>
        <w:widowControl w:val="0"/>
        <w:pBdr>
          <w:bottom w:val="single" w:sz="12" w:space="1" w:color="auto"/>
        </w:pBdr>
        <w:tabs>
          <w:tab w:val="left" w:pos="1440"/>
        </w:tabs>
        <w:spacing w:after="0"/>
        <w:jc w:val="both"/>
        <w:rPr>
          <w:rFonts w:ascii="Times New Roman" w:eastAsia="Times New Roman" w:hAnsi="Times New Roman"/>
          <w:snapToGrid w:val="0"/>
          <w:lang w:eastAsia="pt-BR"/>
        </w:rPr>
      </w:pPr>
      <w:r w:rsidRPr="001A495C">
        <w:rPr>
          <w:rFonts w:ascii="Times New Roman" w:eastAsia="Times New Roman" w:hAnsi="Times New Roman"/>
          <w:snapToGrid w:val="0"/>
          <w:lang w:eastAsia="pt-BR"/>
        </w:rPr>
        <w:tab/>
      </w:r>
    </w:p>
    <w:p w:rsidR="001A495C" w:rsidRPr="001A495C" w:rsidRDefault="001A495C" w:rsidP="001A495C">
      <w:pPr>
        <w:widowControl w:val="0"/>
        <w:spacing w:after="0"/>
        <w:jc w:val="center"/>
        <w:rPr>
          <w:rFonts w:ascii="Times New Roman" w:eastAsia="Times New Roman" w:hAnsi="Times New Roman"/>
          <w:snapToGrid w:val="0"/>
          <w:lang w:eastAsia="pt-BR"/>
        </w:rPr>
      </w:pPr>
      <w:r w:rsidRPr="001A495C">
        <w:rPr>
          <w:rFonts w:ascii="Times New Roman" w:eastAsia="Times New Roman" w:hAnsi="Times New Roman"/>
          <w:snapToGrid w:val="0"/>
          <w:lang w:eastAsia="pt-BR"/>
        </w:rPr>
        <w:t>(assinatura do responsável pela empresa)</w:t>
      </w:r>
    </w:p>
    <w:p w:rsidR="001A495C" w:rsidRPr="001A495C" w:rsidRDefault="001A495C" w:rsidP="001A495C">
      <w:pPr>
        <w:widowControl w:val="0"/>
        <w:spacing w:after="0"/>
        <w:jc w:val="center"/>
        <w:rPr>
          <w:rFonts w:ascii="Times New Roman" w:eastAsia="Times New Roman" w:hAnsi="Times New Roman"/>
          <w:snapToGrid w:val="0"/>
          <w:lang w:eastAsia="pt-BR"/>
        </w:rPr>
      </w:pPr>
    </w:p>
    <w:p w:rsidR="001A495C" w:rsidRPr="001A495C" w:rsidRDefault="001A495C" w:rsidP="001A495C">
      <w:pPr>
        <w:spacing w:after="0"/>
        <w:jc w:val="both"/>
        <w:rPr>
          <w:rFonts w:ascii="Times New Roman" w:eastAsia="Times New Roman" w:hAnsi="Times New Roman"/>
          <w:snapToGrid w:val="0"/>
          <w:lang w:eastAsia="pt-BR"/>
        </w:rPr>
      </w:pPr>
    </w:p>
    <w:p w:rsidR="001A495C" w:rsidRPr="001A495C" w:rsidRDefault="001A495C" w:rsidP="001A495C">
      <w:pPr>
        <w:spacing w:after="0"/>
        <w:jc w:val="both"/>
        <w:rPr>
          <w:rFonts w:ascii="Times New Roman" w:eastAsia="Times New Roman" w:hAnsi="Times New Roman"/>
          <w:snapToGrid w:val="0"/>
          <w:lang w:eastAsia="pt-BR"/>
        </w:rPr>
      </w:pPr>
      <w:r w:rsidRPr="001A495C">
        <w:rPr>
          <w:rFonts w:ascii="Times New Roman" w:eastAsia="Times New Roman" w:hAnsi="Times New Roman"/>
          <w:snapToGrid w:val="0"/>
          <w:lang w:eastAsia="pt-BR"/>
        </w:rPr>
        <w:t>Nome ou carimbo: _________________________________________________</w:t>
      </w:r>
    </w:p>
    <w:p w:rsidR="001A495C" w:rsidRPr="001A495C" w:rsidRDefault="001A495C" w:rsidP="001A495C">
      <w:pPr>
        <w:spacing w:after="0"/>
        <w:jc w:val="both"/>
        <w:rPr>
          <w:rFonts w:ascii="Times New Roman" w:eastAsia="Times New Roman" w:hAnsi="Times New Roman"/>
          <w:snapToGrid w:val="0"/>
          <w:lang w:eastAsia="pt-BR"/>
        </w:rPr>
      </w:pPr>
    </w:p>
    <w:p w:rsidR="001A495C" w:rsidRPr="001A495C" w:rsidRDefault="001A495C" w:rsidP="001A495C">
      <w:pPr>
        <w:spacing w:after="0"/>
        <w:jc w:val="both"/>
        <w:rPr>
          <w:rFonts w:ascii="Times New Roman" w:eastAsia="Times New Roman" w:hAnsi="Times New Roman"/>
          <w:snapToGrid w:val="0"/>
          <w:lang w:eastAsia="pt-BR"/>
        </w:rPr>
      </w:pPr>
      <w:r w:rsidRPr="001A495C">
        <w:rPr>
          <w:rFonts w:ascii="Times New Roman" w:eastAsia="Times New Roman" w:hAnsi="Times New Roman"/>
          <w:snapToGrid w:val="0"/>
          <w:lang w:eastAsia="pt-BR"/>
        </w:rPr>
        <w:t>Cargo ou carimbo: _________________________________________________</w:t>
      </w:r>
    </w:p>
    <w:p w:rsidR="001A495C" w:rsidRPr="001A495C" w:rsidRDefault="001A495C" w:rsidP="001A495C">
      <w:pPr>
        <w:spacing w:after="0"/>
        <w:ind w:right="-1"/>
        <w:jc w:val="both"/>
        <w:rPr>
          <w:rFonts w:ascii="Times New Roman" w:eastAsia="Times New Roman" w:hAnsi="Times New Roman"/>
          <w:b/>
          <w:bCs/>
          <w:lang w:eastAsia="pt-BR"/>
        </w:rPr>
      </w:pPr>
    </w:p>
    <w:p w:rsidR="001A495C" w:rsidRPr="001A495C" w:rsidRDefault="001A495C" w:rsidP="001A495C">
      <w:pPr>
        <w:spacing w:after="0"/>
        <w:ind w:right="-1"/>
        <w:jc w:val="both"/>
        <w:rPr>
          <w:rFonts w:ascii="Times New Roman" w:eastAsia="Times New Roman" w:hAnsi="Times New Roman"/>
          <w:b/>
          <w:bCs/>
          <w:lang w:eastAsia="pt-BR"/>
        </w:rPr>
      </w:pPr>
      <w:r w:rsidRPr="001A495C">
        <w:rPr>
          <w:rFonts w:ascii="Times New Roman" w:eastAsia="Times New Roman" w:hAnsi="Times New Roman"/>
          <w:b/>
          <w:bCs/>
          <w:lang w:eastAsia="pt-BR"/>
        </w:rPr>
        <w:t>OBS.: Esta declaração deverá ser entregue ao Pregoeiro, após a abertura da sessão, antes e separadamente dos envelopes (Proposta de Preço e Habilitação) exigidos nesta licitação.</w:t>
      </w:r>
    </w:p>
    <w:p w:rsidR="001A495C" w:rsidRDefault="001A495C" w:rsidP="001A495C">
      <w:pPr>
        <w:spacing w:before="240" w:after="60"/>
        <w:jc w:val="center"/>
        <w:outlineLvl w:val="6"/>
        <w:rPr>
          <w:rFonts w:ascii="Times New Roman" w:eastAsia="Times New Roman" w:hAnsi="Times New Roman"/>
          <w:b/>
          <w:lang w:eastAsia="pt-BR"/>
        </w:rPr>
      </w:pPr>
    </w:p>
    <w:p w:rsidR="00C815DD" w:rsidRPr="001A495C" w:rsidRDefault="00C815DD" w:rsidP="001A495C">
      <w:pPr>
        <w:spacing w:before="240" w:after="60"/>
        <w:jc w:val="center"/>
        <w:outlineLvl w:val="6"/>
        <w:rPr>
          <w:rFonts w:ascii="Times New Roman" w:eastAsia="Times New Roman" w:hAnsi="Times New Roman"/>
          <w:b/>
          <w:lang w:eastAsia="pt-BR"/>
        </w:rPr>
      </w:pPr>
    </w:p>
    <w:p w:rsidR="001A495C" w:rsidRPr="001A495C" w:rsidRDefault="001A495C" w:rsidP="001A495C">
      <w:pPr>
        <w:spacing w:before="240" w:after="60"/>
        <w:jc w:val="center"/>
        <w:outlineLvl w:val="6"/>
        <w:rPr>
          <w:rFonts w:ascii="Times New Roman" w:eastAsia="Times New Roman" w:hAnsi="Times New Roman"/>
          <w:b/>
          <w:lang w:eastAsia="pt-BR"/>
        </w:rPr>
      </w:pPr>
    </w:p>
    <w:p w:rsidR="001A495C" w:rsidRPr="001A495C" w:rsidRDefault="001A495C" w:rsidP="001A495C">
      <w:pPr>
        <w:spacing w:before="240" w:after="60"/>
        <w:jc w:val="center"/>
        <w:outlineLvl w:val="6"/>
        <w:rPr>
          <w:rFonts w:ascii="Times New Roman" w:eastAsia="Times New Roman" w:hAnsi="Times New Roman"/>
          <w:b/>
          <w:lang w:eastAsia="pt-BR"/>
        </w:rPr>
      </w:pPr>
    </w:p>
    <w:p w:rsidR="001A495C" w:rsidRPr="001A495C" w:rsidRDefault="001A495C" w:rsidP="001A495C">
      <w:pPr>
        <w:spacing w:before="240" w:after="60"/>
        <w:jc w:val="center"/>
        <w:outlineLvl w:val="6"/>
        <w:rPr>
          <w:rFonts w:ascii="Times New Roman" w:eastAsia="Times New Roman" w:hAnsi="Times New Roman"/>
          <w:b/>
          <w:lang w:eastAsia="pt-BR"/>
        </w:rPr>
      </w:pPr>
    </w:p>
    <w:p w:rsidR="001A495C" w:rsidRPr="001A495C" w:rsidRDefault="001A495C" w:rsidP="001A495C">
      <w:pPr>
        <w:spacing w:before="240" w:after="60"/>
        <w:jc w:val="center"/>
        <w:outlineLvl w:val="6"/>
        <w:rPr>
          <w:rFonts w:ascii="Times New Roman" w:eastAsia="Times New Roman" w:hAnsi="Times New Roman"/>
          <w:b/>
          <w:lang w:eastAsia="pt-BR"/>
        </w:rPr>
      </w:pPr>
    </w:p>
    <w:p w:rsidR="001A495C" w:rsidRPr="001A495C" w:rsidRDefault="001A495C" w:rsidP="001A495C">
      <w:pPr>
        <w:pBdr>
          <w:top w:val="single" w:sz="4" w:space="1" w:color="auto"/>
          <w:left w:val="single" w:sz="4" w:space="4" w:color="auto"/>
          <w:bottom w:val="single" w:sz="4" w:space="1" w:color="auto"/>
          <w:right w:val="single" w:sz="4" w:space="4" w:color="auto"/>
          <w:between w:val="single" w:sz="4" w:space="1" w:color="auto"/>
        </w:pBdr>
        <w:spacing w:before="240" w:after="60"/>
        <w:jc w:val="center"/>
        <w:outlineLvl w:val="6"/>
        <w:rPr>
          <w:rFonts w:ascii="Times New Roman" w:eastAsia="Times New Roman" w:hAnsi="Times New Roman"/>
          <w:b/>
          <w:lang w:eastAsia="pt-BR"/>
        </w:rPr>
      </w:pPr>
      <w:r w:rsidRPr="001A495C">
        <w:rPr>
          <w:rFonts w:ascii="Times New Roman" w:eastAsia="Times New Roman" w:hAnsi="Times New Roman"/>
          <w:b/>
          <w:lang w:eastAsia="pt-BR"/>
        </w:rPr>
        <w:t>ANEXO III</w:t>
      </w:r>
    </w:p>
    <w:p w:rsidR="001A495C" w:rsidRPr="001A495C" w:rsidRDefault="001A495C" w:rsidP="001A495C">
      <w:pPr>
        <w:tabs>
          <w:tab w:val="left" w:pos="3119"/>
          <w:tab w:val="left" w:pos="3686"/>
        </w:tabs>
        <w:spacing w:after="0" w:line="240" w:lineRule="auto"/>
        <w:ind w:left="-142" w:firstLine="142"/>
        <w:jc w:val="both"/>
        <w:rPr>
          <w:rFonts w:ascii="Times New Roman" w:eastAsia="Times New Roman" w:hAnsi="Times New Roman"/>
          <w:b/>
          <w:bCs/>
          <w:snapToGrid w:val="0"/>
          <w:lang w:eastAsia="pt-BR"/>
        </w:rPr>
      </w:pPr>
      <w:r w:rsidRPr="001A495C">
        <w:rPr>
          <w:rFonts w:ascii="Times New Roman" w:eastAsia="Times New Roman" w:hAnsi="Times New Roman"/>
          <w:b/>
          <w:bCs/>
          <w:snapToGrid w:val="0"/>
          <w:lang w:eastAsia="pt-BR"/>
        </w:rPr>
        <w:t>EMPRESA:</w:t>
      </w:r>
    </w:p>
    <w:p w:rsidR="001A495C" w:rsidRPr="001A495C" w:rsidRDefault="001A495C" w:rsidP="001A495C">
      <w:pPr>
        <w:tabs>
          <w:tab w:val="left" w:pos="3119"/>
          <w:tab w:val="left" w:pos="3686"/>
        </w:tabs>
        <w:spacing w:after="0" w:line="240" w:lineRule="auto"/>
        <w:ind w:left="-142" w:firstLine="142"/>
        <w:jc w:val="both"/>
        <w:rPr>
          <w:rFonts w:ascii="Times New Roman" w:eastAsia="Times New Roman" w:hAnsi="Times New Roman"/>
          <w:b/>
          <w:bCs/>
          <w:snapToGrid w:val="0"/>
          <w:lang w:eastAsia="pt-BR"/>
        </w:rPr>
      </w:pPr>
      <w:r w:rsidRPr="001A495C">
        <w:rPr>
          <w:rFonts w:ascii="Times New Roman" w:eastAsia="Times New Roman" w:hAnsi="Times New Roman"/>
          <w:b/>
          <w:bCs/>
          <w:snapToGrid w:val="0"/>
          <w:lang w:eastAsia="pt-BR"/>
        </w:rPr>
        <w:t>ENDEREÇO:</w:t>
      </w:r>
    </w:p>
    <w:p w:rsidR="001A495C" w:rsidRPr="001A495C" w:rsidRDefault="001A495C" w:rsidP="001A495C">
      <w:pPr>
        <w:tabs>
          <w:tab w:val="left" w:pos="3119"/>
          <w:tab w:val="left" w:pos="3686"/>
        </w:tabs>
        <w:spacing w:after="0" w:line="240" w:lineRule="auto"/>
        <w:jc w:val="both"/>
        <w:rPr>
          <w:rFonts w:ascii="Times New Roman" w:eastAsia="Times New Roman" w:hAnsi="Times New Roman"/>
          <w:b/>
          <w:bCs/>
          <w:snapToGrid w:val="0"/>
          <w:lang w:eastAsia="pt-BR"/>
        </w:rPr>
      </w:pPr>
      <w:r w:rsidRPr="001A495C">
        <w:rPr>
          <w:rFonts w:ascii="Times New Roman" w:eastAsia="Times New Roman" w:hAnsi="Times New Roman"/>
          <w:b/>
          <w:bCs/>
          <w:snapToGrid w:val="0"/>
          <w:lang w:eastAsia="pt-BR"/>
        </w:rPr>
        <w:t xml:space="preserve">CNPJ Nº </w:t>
      </w:r>
    </w:p>
    <w:p w:rsidR="001A495C" w:rsidRPr="001A495C" w:rsidRDefault="001A495C" w:rsidP="001A495C">
      <w:pPr>
        <w:tabs>
          <w:tab w:val="left" w:pos="3119"/>
          <w:tab w:val="left" w:pos="3686"/>
        </w:tabs>
        <w:spacing w:after="0" w:line="240" w:lineRule="auto"/>
        <w:jc w:val="both"/>
        <w:rPr>
          <w:rFonts w:ascii="Times New Roman" w:eastAsia="Times New Roman" w:hAnsi="Times New Roman"/>
          <w:b/>
          <w:bCs/>
          <w:snapToGrid w:val="0"/>
          <w:lang w:eastAsia="pt-BR"/>
        </w:rPr>
      </w:pPr>
      <w:r w:rsidRPr="001A495C">
        <w:rPr>
          <w:rFonts w:ascii="Times New Roman" w:eastAsia="Times New Roman" w:hAnsi="Times New Roman"/>
          <w:b/>
          <w:bCs/>
          <w:snapToGrid w:val="0"/>
          <w:lang w:eastAsia="pt-BR"/>
        </w:rPr>
        <w:t>INSCR. ESTADUAL:</w:t>
      </w:r>
    </w:p>
    <w:p w:rsidR="001A495C" w:rsidRPr="001A495C" w:rsidRDefault="001A495C" w:rsidP="001A495C">
      <w:pPr>
        <w:tabs>
          <w:tab w:val="left" w:pos="3119"/>
          <w:tab w:val="left" w:pos="3686"/>
        </w:tabs>
        <w:spacing w:after="0" w:line="360" w:lineRule="auto"/>
        <w:ind w:right="-51"/>
        <w:jc w:val="both"/>
        <w:rPr>
          <w:rFonts w:ascii="Times New Roman" w:eastAsia="Times New Roman" w:hAnsi="Times New Roman"/>
          <w:b/>
          <w:snapToGrid w:val="0"/>
          <w:lang w:eastAsia="pt-BR"/>
        </w:rPr>
      </w:pPr>
      <w:r w:rsidRPr="001A495C">
        <w:rPr>
          <w:rFonts w:ascii="Times New Roman" w:eastAsia="Times New Roman" w:hAnsi="Times New Roman"/>
          <w:b/>
          <w:snapToGrid w:val="0"/>
          <w:lang w:eastAsia="pt-BR"/>
        </w:rPr>
        <w:t>E MAIL :</w:t>
      </w:r>
    </w:p>
    <w:p w:rsidR="001A495C" w:rsidRPr="001A495C" w:rsidRDefault="001A495C" w:rsidP="001A495C">
      <w:pPr>
        <w:tabs>
          <w:tab w:val="left" w:pos="3119"/>
          <w:tab w:val="left" w:pos="3686"/>
        </w:tabs>
        <w:spacing w:after="0" w:line="360" w:lineRule="auto"/>
        <w:ind w:right="-51"/>
        <w:jc w:val="both"/>
        <w:rPr>
          <w:rFonts w:ascii="Times New Roman" w:eastAsia="Times New Roman" w:hAnsi="Times New Roman"/>
          <w:snapToGrid w:val="0"/>
          <w:lang w:eastAsia="pt-BR"/>
        </w:rPr>
      </w:pPr>
      <w:r w:rsidRPr="001A495C">
        <w:rPr>
          <w:rFonts w:ascii="Times New Roman" w:eastAsia="Times New Roman" w:hAnsi="Times New Roman"/>
          <w:snapToGrid w:val="0"/>
          <w:lang w:eastAsia="pt-BR"/>
        </w:rPr>
        <w:t>Prezados Senhores:</w:t>
      </w:r>
    </w:p>
    <w:p w:rsidR="001A495C" w:rsidRPr="001A495C" w:rsidRDefault="001A495C" w:rsidP="001A495C">
      <w:pPr>
        <w:spacing w:after="0" w:line="240" w:lineRule="auto"/>
        <w:ind w:right="-51" w:firstLine="1134"/>
        <w:jc w:val="both"/>
        <w:rPr>
          <w:rFonts w:ascii="Times New Roman" w:eastAsia="Times New Roman" w:hAnsi="Times New Roman"/>
          <w:b/>
          <w:lang w:eastAsia="pt-BR"/>
        </w:rPr>
      </w:pPr>
      <w:r w:rsidRPr="001A495C">
        <w:rPr>
          <w:rFonts w:ascii="Times New Roman" w:eastAsia="Times New Roman" w:hAnsi="Times New Roman"/>
          <w:lang w:eastAsia="pt-BR"/>
        </w:rPr>
        <w:t>Pela presente, apresentamos à Vossas Senhorias, nossa proposta comercial, referente ao Pregão Presencial em epígrafe, conforme especificação do edital, cujo objeto refere-</w:t>
      </w:r>
      <w:r w:rsidRPr="001A495C">
        <w:rPr>
          <w:rFonts w:ascii="Times New Roman" w:eastAsia="Times New Roman" w:hAnsi="Times New Roman"/>
          <w:lang w:eastAsia="pt-BR"/>
        </w:rPr>
        <w:lastRenderedPageBreak/>
        <w:t xml:space="preserve">se </w:t>
      </w:r>
      <w:r w:rsidRPr="001A495C">
        <w:rPr>
          <w:rFonts w:ascii="Times New Roman" w:eastAsia="Times New Roman" w:hAnsi="Times New Roman"/>
          <w:b/>
          <w:bCs/>
        </w:rPr>
        <w:t>aquisição de hortifrutigranjeiros, a serem consumidos na Merenda Escolar</w:t>
      </w:r>
      <w:r w:rsidRPr="001A495C">
        <w:rPr>
          <w:rFonts w:ascii="Times New Roman" w:eastAsia="Times New Roman" w:hAnsi="Times New Roman"/>
          <w:b/>
          <w:lang w:eastAsia="pt-BR"/>
        </w:rPr>
        <w:t xml:space="preserve">, </w:t>
      </w:r>
      <w:r w:rsidRPr="001A495C">
        <w:rPr>
          <w:rFonts w:ascii="Times New Roman" w:eastAsia="Times New Roman" w:hAnsi="Times New Roman"/>
          <w:lang w:eastAsia="pt-BR"/>
        </w:rPr>
        <w:t>conforme especificações constantes no anexo I – termo de referência.</w:t>
      </w:r>
    </w:p>
    <w:p w:rsidR="001A495C" w:rsidRPr="001A495C" w:rsidRDefault="001A495C" w:rsidP="001A495C">
      <w:pPr>
        <w:tabs>
          <w:tab w:val="num" w:pos="1560"/>
        </w:tabs>
        <w:spacing w:after="0"/>
        <w:jc w:val="both"/>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
        <w:gridCol w:w="531"/>
        <w:gridCol w:w="620"/>
        <w:gridCol w:w="4446"/>
        <w:gridCol w:w="1128"/>
        <w:gridCol w:w="1297"/>
      </w:tblGrid>
      <w:tr w:rsidR="003B49D5" w:rsidRPr="00380B3F" w:rsidTr="003B49D5">
        <w:tc>
          <w:tcPr>
            <w:tcW w:w="0" w:type="auto"/>
          </w:tcPr>
          <w:p w:rsidR="003B49D5" w:rsidRPr="00380B3F" w:rsidRDefault="003B49D5" w:rsidP="003B49D5">
            <w:pPr>
              <w:pStyle w:val="Cabealho"/>
              <w:jc w:val="center"/>
              <w:rPr>
                <w:rFonts w:ascii="Times New Roman" w:hAnsi="Times New Roman" w:cs="Times New Roman"/>
                <w:b/>
                <w:color w:val="000000"/>
                <w:sz w:val="18"/>
                <w:szCs w:val="18"/>
              </w:rPr>
            </w:pPr>
            <w:r w:rsidRPr="00380B3F">
              <w:rPr>
                <w:rFonts w:ascii="Times New Roman" w:hAnsi="Times New Roman" w:cs="Times New Roman"/>
                <w:b/>
                <w:color w:val="000000"/>
                <w:sz w:val="18"/>
                <w:szCs w:val="18"/>
              </w:rPr>
              <w:t>ITEM</w:t>
            </w:r>
          </w:p>
        </w:tc>
        <w:tc>
          <w:tcPr>
            <w:tcW w:w="0" w:type="auto"/>
          </w:tcPr>
          <w:p w:rsidR="003B49D5" w:rsidRPr="00380B3F" w:rsidRDefault="003B49D5" w:rsidP="003B49D5">
            <w:pPr>
              <w:spacing w:after="0" w:line="240" w:lineRule="auto"/>
              <w:jc w:val="center"/>
              <w:rPr>
                <w:rFonts w:ascii="Times New Roman" w:hAnsi="Times New Roman"/>
                <w:b/>
                <w:color w:val="000000"/>
                <w:sz w:val="18"/>
                <w:szCs w:val="18"/>
              </w:rPr>
            </w:pPr>
            <w:r w:rsidRPr="00380B3F">
              <w:rPr>
                <w:rFonts w:ascii="Times New Roman" w:hAnsi="Times New Roman"/>
                <w:b/>
                <w:color w:val="000000"/>
                <w:sz w:val="18"/>
                <w:szCs w:val="18"/>
              </w:rPr>
              <w:t>QTD</w:t>
            </w:r>
          </w:p>
        </w:tc>
        <w:tc>
          <w:tcPr>
            <w:tcW w:w="0" w:type="auto"/>
          </w:tcPr>
          <w:p w:rsidR="003B49D5" w:rsidRPr="00380B3F" w:rsidRDefault="003B49D5" w:rsidP="003B49D5">
            <w:pPr>
              <w:spacing w:after="0" w:line="240" w:lineRule="auto"/>
              <w:jc w:val="center"/>
              <w:rPr>
                <w:rFonts w:ascii="Times New Roman" w:hAnsi="Times New Roman"/>
                <w:b/>
                <w:color w:val="000000"/>
                <w:sz w:val="18"/>
                <w:szCs w:val="18"/>
              </w:rPr>
            </w:pPr>
            <w:r w:rsidRPr="00380B3F">
              <w:rPr>
                <w:rFonts w:ascii="Times New Roman" w:hAnsi="Times New Roman"/>
                <w:b/>
                <w:color w:val="000000"/>
                <w:sz w:val="18"/>
                <w:szCs w:val="18"/>
              </w:rPr>
              <w:t>UNID</w:t>
            </w:r>
          </w:p>
        </w:tc>
        <w:tc>
          <w:tcPr>
            <w:tcW w:w="4911" w:type="dxa"/>
          </w:tcPr>
          <w:p w:rsidR="003B49D5" w:rsidRPr="00380B3F" w:rsidRDefault="003B49D5" w:rsidP="003B49D5">
            <w:pPr>
              <w:spacing w:after="0" w:line="240" w:lineRule="auto"/>
              <w:jc w:val="center"/>
              <w:rPr>
                <w:rFonts w:ascii="Times New Roman" w:hAnsi="Times New Roman"/>
                <w:b/>
                <w:color w:val="000000"/>
                <w:sz w:val="18"/>
                <w:szCs w:val="18"/>
              </w:rPr>
            </w:pPr>
            <w:r w:rsidRPr="00380B3F">
              <w:rPr>
                <w:rFonts w:ascii="Times New Roman" w:hAnsi="Times New Roman"/>
                <w:b/>
                <w:color w:val="000000"/>
                <w:sz w:val="18"/>
                <w:szCs w:val="18"/>
              </w:rPr>
              <w:t>DESCRIÇÃO</w:t>
            </w:r>
          </w:p>
        </w:tc>
        <w:tc>
          <w:tcPr>
            <w:tcW w:w="1221" w:type="dxa"/>
          </w:tcPr>
          <w:p w:rsidR="003B49D5" w:rsidRPr="00380B3F" w:rsidRDefault="003B49D5" w:rsidP="003B49D5">
            <w:pPr>
              <w:spacing w:after="0" w:line="240" w:lineRule="auto"/>
              <w:jc w:val="center"/>
              <w:rPr>
                <w:rFonts w:ascii="Times New Roman" w:hAnsi="Times New Roman"/>
                <w:b/>
                <w:color w:val="000000"/>
                <w:sz w:val="18"/>
                <w:szCs w:val="18"/>
              </w:rPr>
            </w:pPr>
            <w:r w:rsidRPr="00380B3F">
              <w:rPr>
                <w:rFonts w:ascii="Times New Roman" w:hAnsi="Times New Roman"/>
                <w:b/>
                <w:color w:val="000000"/>
                <w:sz w:val="18"/>
                <w:szCs w:val="18"/>
              </w:rPr>
              <w:t>V. Unit.</w:t>
            </w:r>
          </w:p>
        </w:tc>
        <w:tc>
          <w:tcPr>
            <w:tcW w:w="1412" w:type="dxa"/>
          </w:tcPr>
          <w:p w:rsidR="003B49D5" w:rsidRPr="00380B3F" w:rsidRDefault="003B49D5" w:rsidP="003B49D5">
            <w:pPr>
              <w:spacing w:after="0" w:line="240" w:lineRule="auto"/>
              <w:jc w:val="center"/>
              <w:rPr>
                <w:rFonts w:ascii="Times New Roman" w:hAnsi="Times New Roman"/>
                <w:b/>
                <w:color w:val="000000"/>
                <w:sz w:val="18"/>
                <w:szCs w:val="18"/>
              </w:rPr>
            </w:pPr>
            <w:r w:rsidRPr="00380B3F">
              <w:rPr>
                <w:rFonts w:ascii="Times New Roman" w:hAnsi="Times New Roman"/>
                <w:b/>
                <w:color w:val="000000"/>
                <w:sz w:val="18"/>
                <w:szCs w:val="18"/>
              </w:rPr>
              <w:t>V. Total</w:t>
            </w:r>
          </w:p>
        </w:tc>
      </w:tr>
      <w:tr w:rsidR="003B49D5" w:rsidRPr="00380B3F" w:rsidTr="003B49D5">
        <w:tc>
          <w:tcPr>
            <w:tcW w:w="0" w:type="auto"/>
          </w:tcPr>
          <w:p w:rsidR="003B49D5" w:rsidRPr="00380B3F" w:rsidRDefault="003B49D5" w:rsidP="003B49D5">
            <w:pPr>
              <w:pStyle w:val="Cabealho"/>
              <w:jc w:val="center"/>
              <w:rPr>
                <w:rFonts w:ascii="Times New Roman" w:hAnsi="Times New Roman" w:cs="Times New Roman"/>
                <w:color w:val="000000"/>
                <w:sz w:val="18"/>
                <w:szCs w:val="18"/>
              </w:rPr>
            </w:pPr>
            <w:r w:rsidRPr="00380B3F">
              <w:rPr>
                <w:rFonts w:ascii="Times New Roman" w:hAnsi="Times New Roman" w:cs="Times New Roman"/>
                <w:color w:val="000000"/>
                <w:sz w:val="18"/>
                <w:szCs w:val="18"/>
              </w:rPr>
              <w:t>01</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500</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 xml:space="preserve">Kg </w:t>
            </w:r>
          </w:p>
        </w:tc>
        <w:tc>
          <w:tcPr>
            <w:tcW w:w="4911" w:type="dxa"/>
          </w:tcPr>
          <w:p w:rsidR="003B49D5" w:rsidRPr="00380B3F" w:rsidRDefault="003B49D5" w:rsidP="003B49D5">
            <w:pPr>
              <w:spacing w:after="0" w:line="240" w:lineRule="auto"/>
              <w:rPr>
                <w:rFonts w:ascii="Times New Roman" w:hAnsi="Times New Roman"/>
                <w:b/>
                <w:color w:val="000000"/>
                <w:sz w:val="18"/>
                <w:szCs w:val="18"/>
              </w:rPr>
            </w:pPr>
            <w:r w:rsidRPr="00380B3F">
              <w:rPr>
                <w:rFonts w:ascii="Times New Roman" w:hAnsi="Times New Roman"/>
                <w:b/>
                <w:color w:val="000000"/>
                <w:sz w:val="18"/>
                <w:szCs w:val="18"/>
              </w:rPr>
              <w:t>Abacate 1° qualidade: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 xml:space="preserve">Fruto procedente de planta sadia, destinado ao consumo “in natura”, estar fresca e com uniformidade no tamanho, aroma, cor e sabor próprios da variedade, possuir grau de maturação tal que lhe permita suportar a manipulação, o transporte, mantendo a qualidade ideal para o consumo mediato e imediato. Estar isentas de lesões mecânicas ou provocadas por insetos, NÃO CONTER SUBSTANCIA TERROSA, sujidades ou corpos estranhos aderentes à superfície da casca, estarem isentos de umidade externa anormal, aroma e sabor estranhos e de resíduos fertilizantes. </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rPr>
                <w:rFonts w:ascii="Times New Roman" w:hAnsi="Times New Roman"/>
                <w:b/>
                <w:color w:val="000000"/>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02</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6000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Abacaxi Pérola EXTRA:</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 xml:space="preserve">Fruto procedente de planta sadia, destinado ao consumo “in natura”, estar fresca e com uniformidade no tamanho, aroma, cor e sabor próprios da variedade, possuir grau de maturação tal que lhe permita suportar a manipulação, o transporte, mantendo a qualidade ideal para o consumo mediato e imediato. Estar isentas de lesões mecânicas ou provocadas por insetos, NÃO CONTER SUBSTANCIA TERROSA, sujidades ou corpos estranhos aderentes à superfície da casca, estarem isentos de umidade externa anormal, aroma e sabor estranhos e de resíduos fertilizantes. </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03</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800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 xml:space="preserve">Abóbora </w:t>
            </w:r>
            <w:proofErr w:type="spellStart"/>
            <w:r w:rsidRPr="00380B3F">
              <w:rPr>
                <w:rFonts w:ascii="Times New Roman" w:hAnsi="Times New Roman"/>
                <w:b/>
                <w:sz w:val="18"/>
                <w:szCs w:val="18"/>
              </w:rPr>
              <w:t>Cabotiá</w:t>
            </w:r>
            <w:proofErr w:type="spellEnd"/>
            <w:r w:rsidRPr="00380B3F">
              <w:rPr>
                <w:rFonts w:ascii="Times New Roman" w:hAnsi="Times New Roman"/>
                <w:b/>
                <w:sz w:val="18"/>
                <w:szCs w:val="18"/>
              </w:rPr>
              <w:t>:</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 xml:space="preserve">Fruto sadio, suficientemente desenvolvido, apresentar uniformidade quanto ao tamanho, cor, sabor e aroma, característicos da variedade, assim como manter sua forma e aparência. Apresentar o grau de desenvolvimento ideal para o consumo humano. Estar isento de lesões provocadas mecanicamente e por insetos ou doenças </w:t>
            </w:r>
            <w:proofErr w:type="spellStart"/>
            <w:r w:rsidRPr="00380B3F">
              <w:rPr>
                <w:rFonts w:ascii="Times New Roman" w:hAnsi="Times New Roman"/>
                <w:sz w:val="18"/>
                <w:szCs w:val="18"/>
              </w:rPr>
              <w:t>fotopatológicas</w:t>
            </w:r>
            <w:proofErr w:type="spellEnd"/>
            <w:r w:rsidRPr="00380B3F">
              <w:rPr>
                <w:rFonts w:ascii="Times New Roman" w:hAnsi="Times New Roman"/>
                <w:sz w:val="18"/>
                <w:szCs w:val="18"/>
              </w:rPr>
              <w:t>. NÃO CONTEREM TERRA OU CORPOS ESTRANHOS ADERENTES A CASCA. Não apresentar umidade externa anormal, odor e sabor estranho. Deve estar isento de sujidades, parasitas e larvas e resíduos fertilizantes.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04</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800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 xml:space="preserve">Kg </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Abobrinha (caipira):</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 xml:space="preserve">Frutos sadios, suficientemente desenvolvidos, apresentar uniformidade quanto ao tamanho, cor, sabor e aroma, característicos da variedade, assim como manter sua forma e aparência. Apresentar o grau de desenvolvimento ideal para o consumo humano. Estar isento de lesões provocadas mecanicamente e por insetos ou doenças </w:t>
            </w:r>
            <w:proofErr w:type="spellStart"/>
            <w:r w:rsidRPr="00380B3F">
              <w:rPr>
                <w:rFonts w:ascii="Times New Roman" w:hAnsi="Times New Roman"/>
                <w:sz w:val="18"/>
                <w:szCs w:val="18"/>
              </w:rPr>
              <w:t>fotopatológicas</w:t>
            </w:r>
            <w:proofErr w:type="spellEnd"/>
            <w:r w:rsidRPr="00380B3F">
              <w:rPr>
                <w:rFonts w:ascii="Times New Roman" w:hAnsi="Times New Roman"/>
                <w:sz w:val="18"/>
                <w:szCs w:val="18"/>
              </w:rPr>
              <w:t xml:space="preserve">. </w:t>
            </w:r>
            <w:r w:rsidRPr="00380B3F">
              <w:rPr>
                <w:rFonts w:ascii="Times New Roman" w:hAnsi="Times New Roman"/>
                <w:sz w:val="18"/>
                <w:szCs w:val="18"/>
              </w:rPr>
              <w:lastRenderedPageBreak/>
              <w:t>NÃO CONTEREM TERRA OU CORPOS ESTRANHOS ADERENTES A CASCA. Não apresentar umidade externa anormal, odor e sabor estranho. Deve estar isento de sujidades, parasitas e larvas e resíduos fertilizantes.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05</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2500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 xml:space="preserve">Peças </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Acelga extra:</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Parte verde das hortaliças, de elevada qualidade, sem defeitos, com folhas verdes, sem traços de descoloração, turgescentes, firmes e bem desenvolvidas. Devem apresentar coloração e tamanho uniformes e típicos da variedade, assim como manter a conformação e aparência. As verduras próprias para o consumo devendo estar frescas e isentas de insetos e enfermidades e de danos por eles provocados, estarem livres de folhas externas sujas de terra aderente, odor e sabor estranhos. Deve estar isento de sujidades, parasitas e larvas e resíduos fertilizantes.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 xml:space="preserve"> 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06</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3500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 xml:space="preserve">Kg </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Alface Crespa extra:</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Parte verde das hortaliças, de elevada qualidade, sem defeitos, com folhas verdes, sem traços de descoloração, turgescentes, firmes e bem desenvolvidas. Devem apresentar coloração e tamanhos uniformes e típicos da variedade, assim como manter a conformação e aparência. As verduras próprias para o consumo devem ser procedentes de espécimes vegetais genuínos e sãos, serem frescas, abrigadas dos raios solares, estarem livres de insetos e enfermidades, assim como de danos por eles provocados; estarem livres de folhas externas sujas e de terra aderente. Estarem isentas de umidade externa anormal, odor e sabor estranhos. Deve estar isento de sujidades, parasitas e larvas e resíduos fertilizantes.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 xml:space="preserve"> 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 xml:space="preserve">Embalagem </w:t>
            </w:r>
            <w:r w:rsidRPr="00380B3F">
              <w:rPr>
                <w:rFonts w:ascii="Times New Roman" w:hAnsi="Times New Roman"/>
                <w:b/>
                <w:sz w:val="18"/>
                <w:szCs w:val="18"/>
              </w:rPr>
              <w:t>Caixa de plástico,</w:t>
            </w:r>
            <w:r w:rsidRPr="00380B3F">
              <w:rPr>
                <w:rFonts w:ascii="Times New Roman" w:hAnsi="Times New Roman"/>
                <w:sz w:val="18"/>
                <w:szCs w:val="18"/>
              </w:rPr>
              <w:t xml:space="preserve">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07</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300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Alho descascado :</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napToGrid w:val="0"/>
                <w:sz w:val="18"/>
                <w:szCs w:val="18"/>
              </w:rPr>
              <w:t>Sem réstia, bulbo inteiro e são, sem brotos. Não apresentando grãos chochos, ardidos, manchados ou outros defeitos que possam alterar sua aparência e qualidade. Livre de resíduos fertilizantes.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napToGrid w:val="0"/>
                <w:sz w:val="18"/>
                <w:szCs w:val="18"/>
              </w:rPr>
              <w:t>Pacotes com peso 0,5kg.</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08</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8000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Banana Nanica extra: peso médio 160g:</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napToGrid w:val="0"/>
                <w:sz w:val="18"/>
                <w:szCs w:val="18"/>
              </w:rPr>
              <w:t xml:space="preserve">Climatizada, oriunda de plantas sadias, destinadas ao consumo “in natura”, com grau de maturação tal que lhes permita suportar transporte, manipulação e conservação adequada para consumo mediato e imediato, tamanho médio, apresentando cor, tamanho e conformação uniformes. Não apresentando manchas, machucaduras, bolores, sujidades, ferrugem, lesões de origem mecânica ou provocadas por insetos ou outros defeitos que possam alterar sua aparência e qualidade. Não apresentarem substancia terrosa, sujidades ou corpos estranhos aderentes </w:t>
            </w:r>
            <w:r w:rsidRPr="00380B3F">
              <w:rPr>
                <w:rFonts w:ascii="Times New Roman" w:hAnsi="Times New Roman"/>
                <w:snapToGrid w:val="0"/>
                <w:sz w:val="18"/>
                <w:szCs w:val="18"/>
              </w:rPr>
              <w:lastRenderedPageBreak/>
              <w:t>a casca, estarem isentos de umidade externa anormal, aroma e sabor estranhos. Tamanho médio e uniforme. Livre de resíduos de fertilizantes.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09</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2500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Banana Prata: peso médio 160g:</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Climatizada oriunda de plantas sadias, destinadas ao consumo “in natura”, com grau de maturação tal que lhes permita suportar transporte, manipulação e conservação adequada para consumo mediato e imediato, tamanho médio, apresentando cor, tamanho e conformação uniformes. Não apresentando manchas, machucaduras, bolores, sujidades, ferrugem, lesões de origem mecânica ou provocadas por insetos ou outros defeitos que possam alterar sua aparência e qualidade. Não apresentarem substancias terrosa, sujidades ou corpos estranhos aderentes a casca, estarem isentos de umidade externa anormal aroma e sabor estranhos. Tamanho médio e uniforme. Livre de resíduos de fertilizantes. Quanto a características microbiológicas, deverá obedecer a legislação vigente. 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10</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2500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Batata Beneficiada Lisa extra:</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napToGrid w:val="0"/>
                <w:sz w:val="18"/>
                <w:szCs w:val="18"/>
              </w:rPr>
              <w:t>Tubérculo de qualidade e sem defeitos, suficientemente desenvolvidos, com aspecto, aroma e sabor 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recente.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 xml:space="preserve">Embalagem: saco contendo </w:t>
            </w:r>
            <w:smartTag w:uri="urn:schemas-microsoft-com:office:smarttags" w:element="metricconverter">
              <w:smartTagPr>
                <w:attr w:name="ProductID" w:val="50 Kg"/>
              </w:smartTagPr>
              <w:r w:rsidRPr="00380B3F">
                <w:rPr>
                  <w:rFonts w:ascii="Times New Roman" w:hAnsi="Times New Roman"/>
                  <w:sz w:val="18"/>
                  <w:szCs w:val="18"/>
                </w:rPr>
                <w:t>50 Kg</w:t>
              </w:r>
            </w:smartTag>
            <w:r w:rsidRPr="00380B3F">
              <w:rPr>
                <w:rFonts w:ascii="Times New Roman" w:hAnsi="Times New Roman"/>
                <w:sz w:val="18"/>
                <w:szCs w:val="18"/>
              </w:rPr>
              <w:t xml:space="preserve">  </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11</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600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Batata Doce:</w:t>
            </w:r>
          </w:p>
          <w:p w:rsidR="003B49D5" w:rsidRPr="00380B3F" w:rsidRDefault="003B49D5" w:rsidP="003B49D5">
            <w:pPr>
              <w:spacing w:after="0" w:line="240" w:lineRule="auto"/>
              <w:rPr>
                <w:rFonts w:ascii="Times New Roman" w:hAnsi="Times New Roman"/>
                <w:b/>
                <w:sz w:val="18"/>
                <w:szCs w:val="18"/>
              </w:rPr>
            </w:pPr>
            <w:r w:rsidRPr="00380B3F">
              <w:rPr>
                <w:rFonts w:ascii="Times New Roman" w:hAnsi="Times New Roman"/>
                <w:sz w:val="18"/>
                <w:szCs w:val="18"/>
              </w:rPr>
              <w:t>Espécie roxa/lavada. Características: de primeira qualidade, sem rama, tamanho e coloração uniformes, fresca, compacta e firme, sem lesões de origem sem rachaduras e cortes, sem danos físicos e mecânicos oriundos de manuseio e transporte, devendo ser bem desenvolvidas. Fornecimento por kg.</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12</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500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 xml:space="preserve">Batata bolinha (pirulito): </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napToGrid w:val="0"/>
                <w:sz w:val="18"/>
                <w:szCs w:val="18"/>
              </w:rPr>
              <w:t>Tubérculo de qualidade e sem defeitos, suficientemente desenvolvidos, com aspecto, aroma e sabor 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recente.</w:t>
            </w:r>
          </w:p>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sz w:val="18"/>
                <w:szCs w:val="18"/>
              </w:rPr>
              <w:t>Quanto a características microbiológicas, deverá obedecer a legislação vigente.</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13</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700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Beterraba extra:</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napToGrid w:val="0"/>
                <w:sz w:val="18"/>
                <w:szCs w:val="18"/>
              </w:rPr>
              <w:t xml:space="preserve">Tubérculo de qualidade e sem defeitos, suficientemente </w:t>
            </w:r>
            <w:r w:rsidRPr="00380B3F">
              <w:rPr>
                <w:rFonts w:ascii="Times New Roman" w:hAnsi="Times New Roman"/>
                <w:snapToGrid w:val="0"/>
                <w:sz w:val="18"/>
                <w:szCs w:val="18"/>
              </w:rPr>
              <w:lastRenderedPageBreak/>
              <w:t>desenvolvidos, com aspecto, aroma e sabor 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recente.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14</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500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Brócolis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Parte da flor da hortaliça, de elevada qualidade, sem defeitos, hidratadas, sem traços de descoloração, turgescentes intactas, firmes e bem desenvolvidas. Devem apresentar aroma, coloração e tamanho uniformes e típicos da variedade. Não são permitidos defeitos nas verduras que lhe alterem a sua conformação e aparência. As verduras próprias para o consumo devem ser procedentes de vegetais genuínos e sãos, serem frescas, abrigadas dos raios solares, estarem livres de insetos e enfermidades assim como seus danos, estar isentas de umidade externa anormal, odor e sabor estranhos. Totalmente livres de sujidades e parasitas, larvas e resíduos fertilizantes.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15</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500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Cará:</w:t>
            </w:r>
          </w:p>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sz w:val="18"/>
                <w:szCs w:val="18"/>
              </w:rPr>
              <w:t>Tamanho e coloração uniformes, firme e compacto, isento de enfermidades, parasitas e larvas, material terroso e sujidades, sem danos físicos e mecânicos oriundos do manuseio e transporte,</w:t>
            </w:r>
            <w:r w:rsidRPr="00380B3F">
              <w:rPr>
                <w:rFonts w:ascii="Times New Roman" w:hAnsi="Times New Roman"/>
                <w:snapToGrid w:val="0"/>
                <w:sz w:val="18"/>
                <w:szCs w:val="18"/>
              </w:rPr>
              <w:t xml:space="preserve"> com polpa intacta e limpa,</w:t>
            </w:r>
            <w:r w:rsidRPr="00380B3F">
              <w:rPr>
                <w:rFonts w:ascii="Times New Roman" w:hAnsi="Times New Roman"/>
                <w:sz w:val="18"/>
                <w:szCs w:val="18"/>
              </w:rPr>
              <w:t xml:space="preserve"> de colheita recente, livre de resíduos de fertilizantes. </w:t>
            </w:r>
            <w:r w:rsidRPr="00380B3F">
              <w:rPr>
                <w:rFonts w:ascii="Times New Roman" w:hAnsi="Times New Roman"/>
                <w:snapToGrid w:val="0"/>
                <w:sz w:val="18"/>
                <w:szCs w:val="18"/>
              </w:rPr>
              <w:t>Sem brotos, sem rachaduras, não apresentando manchas, machucaduras, bolores ou outros defeitos que possam alterar sua aparência e qualidade.</w:t>
            </w:r>
            <w:r w:rsidRPr="00380B3F">
              <w:rPr>
                <w:rFonts w:ascii="Times New Roman" w:hAnsi="Times New Roman"/>
                <w:sz w:val="18"/>
                <w:szCs w:val="18"/>
              </w:rPr>
              <w:t xml:space="preserve"> Devendo ser prioritariamente orgânicos e/ou agro ecológicos.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16</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2500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Cebola:</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napToGrid w:val="0"/>
                <w:sz w:val="18"/>
                <w:szCs w:val="18"/>
              </w:rPr>
              <w:t>Classificação média e sem defeitos, suficientemente desenvolvidos, com aspecto, aroma e sabor 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recente.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17</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4000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Cenoura:</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z w:val="18"/>
                <w:szCs w:val="18"/>
              </w:rPr>
              <w:t xml:space="preserve">Raiz de elevada qualidade </w:t>
            </w:r>
            <w:r w:rsidRPr="00380B3F">
              <w:rPr>
                <w:rFonts w:ascii="Times New Roman" w:hAnsi="Times New Roman"/>
                <w:snapToGrid w:val="0"/>
                <w:sz w:val="18"/>
                <w:szCs w:val="18"/>
              </w:rPr>
              <w:t xml:space="preserve">e sem defeitos, suficientemente desenvolvidos, com aspecto, aroma e sabor típicos da variedade, beneficiada e classificada com uniformidade no tamanho e cor e ser de colheita recente, lisa, com polpa intacta e limpa. Sem brotos, sem rachaduras ou cortes na casca, não apresentando manchas, machucaduras, bolores </w:t>
            </w:r>
            <w:r w:rsidRPr="00380B3F">
              <w:rPr>
                <w:rFonts w:ascii="Times New Roman" w:hAnsi="Times New Roman"/>
                <w:snapToGrid w:val="0"/>
                <w:sz w:val="18"/>
                <w:szCs w:val="18"/>
              </w:rPr>
              <w:lastRenderedPageBreak/>
              <w:t>ou outros defeitos que possam alterar sua aparência e qualidade. Livre de sujidades, TERRA e resíduos fertilizantes. Isenta de umidade externa anormal. De colheita recente.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18</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2000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Maços</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Cheiro-verde/cebolinha:</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Fresca, de primeira, constituída de folhas verdes, sem traços de descoloração, turgescentes, intactas, firmes e bem desenvolvidas, ausentes de defeitos que alterem a sua conformação e aparência bem como de enfermidades e isentos, sem defeitos graves de origem física ou mecânica oriundos do manuseio e  transporte, estar livre de folhas externas sujas de terra e de fertilizantes.</w:t>
            </w:r>
            <w:r w:rsidRPr="00380B3F">
              <w:rPr>
                <w:rFonts w:ascii="Times New Roman" w:hAnsi="Times New Roman"/>
                <w:snapToGrid w:val="0"/>
                <w:sz w:val="18"/>
                <w:szCs w:val="18"/>
              </w:rPr>
              <w:t xml:space="preserve"> De colheita recente. Apresentação: maço </w:t>
            </w:r>
            <w:r w:rsidRPr="00380B3F">
              <w:rPr>
                <w:rFonts w:ascii="Times New Roman" w:hAnsi="Times New Roman"/>
                <w:b/>
                <w:snapToGrid w:val="0"/>
                <w:sz w:val="18"/>
                <w:szCs w:val="18"/>
                <w:u w:val="single"/>
              </w:rPr>
              <w:t xml:space="preserve">casadinho com </w:t>
            </w:r>
            <w:smartTag w:uri="urn:schemas-microsoft-com:office:smarttags" w:element="metricconverter">
              <w:smartTagPr>
                <w:attr w:name="ProductID" w:val="800 gramas"/>
              </w:smartTagPr>
              <w:r w:rsidRPr="00380B3F">
                <w:rPr>
                  <w:rFonts w:ascii="Times New Roman" w:hAnsi="Times New Roman"/>
                  <w:b/>
                  <w:snapToGrid w:val="0"/>
                  <w:sz w:val="18"/>
                  <w:szCs w:val="18"/>
                  <w:u w:val="single"/>
                </w:rPr>
                <w:t>800 gramas</w:t>
              </w:r>
            </w:smartTag>
            <w:r w:rsidRPr="00380B3F">
              <w:rPr>
                <w:rFonts w:ascii="Times New Roman" w:hAnsi="Times New Roman"/>
                <w:snapToGrid w:val="0"/>
                <w:sz w:val="18"/>
                <w:szCs w:val="18"/>
              </w:rPr>
              <w:t>.</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19</w:t>
            </w:r>
          </w:p>
        </w:tc>
        <w:tc>
          <w:tcPr>
            <w:tcW w:w="0" w:type="auto"/>
          </w:tcPr>
          <w:p w:rsidR="003B49D5" w:rsidRPr="00380B3F" w:rsidRDefault="003B49D5" w:rsidP="003B49D5">
            <w:pPr>
              <w:spacing w:after="0" w:line="240" w:lineRule="auto"/>
              <w:rPr>
                <w:rFonts w:ascii="Times New Roman" w:hAnsi="Times New Roman"/>
                <w:color w:val="000000"/>
                <w:sz w:val="18"/>
                <w:szCs w:val="18"/>
              </w:rPr>
            </w:pPr>
            <w:r w:rsidRPr="00380B3F">
              <w:rPr>
                <w:rFonts w:ascii="Times New Roman" w:hAnsi="Times New Roman"/>
                <w:color w:val="000000"/>
                <w:sz w:val="18"/>
                <w:szCs w:val="18"/>
              </w:rPr>
              <w:t>1800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Chicória:</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Parte verde das hortaliças, de elevada qualidade, sem defeitos, com folhas verdes, sem traços de descoloração, turgescentes, firmes e bem desenvolvidas. Devem apresentar coloração e tamanho uniformes e típicos da variedade, assim como manter a conformação e aparência. As verduras próprias para o consumo devendo estar frescas e isentas de insetos e enfermidades e de danos por eles provocados, estarem livres de folhas externas sujas de terra aderente, odor e sabor estranhos. Deve estar isento de sujidades, parasitas e larvas e resíduos fertilizantes.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 xml:space="preserve"> 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20</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800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Chuchu:</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z w:val="18"/>
                <w:szCs w:val="18"/>
              </w:rPr>
              <w:t xml:space="preserve">Legumes de elevada qualidade </w:t>
            </w:r>
            <w:r w:rsidRPr="00380B3F">
              <w:rPr>
                <w:rFonts w:ascii="Times New Roman" w:hAnsi="Times New Roman"/>
                <w:snapToGrid w:val="0"/>
                <w:sz w:val="18"/>
                <w:szCs w:val="18"/>
              </w:rPr>
              <w:t>e sem defeitos, suficientemente desenvolvidos, com aspecto, aroma e sabor 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recente.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21</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400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Couve extra:</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 xml:space="preserve">Parte verde das hortaliças, de elevada qualidade, sem defeitos, com folhas verdes, sem traços de descoloração, turgescentes, firmes e bem desenvolvidas. Devem apresentar coloração e tamanho uniformes e típicos da variedade, assim como manter a conformação e aparência. As verduras próprias para o consumo devem ser procedentes de espécimes vegetais genuínos e sãos, serem frescas, abrigadas dos raios solares, estarem livres de insetos e enfermidades, assim como de danos por eles provocados; estarem livres de folhas externas sujas e de terra aderente. Estarem isentas de umidade externa anormal, odor e sabor estranhos. Deve estar isento de </w:t>
            </w:r>
            <w:r w:rsidRPr="00380B3F">
              <w:rPr>
                <w:rFonts w:ascii="Times New Roman" w:hAnsi="Times New Roman"/>
                <w:sz w:val="18"/>
                <w:szCs w:val="18"/>
              </w:rPr>
              <w:lastRenderedPageBreak/>
              <w:t>sujidades, parasitas e larvas e resíduos fertilizantes.2 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22</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500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Espinafre: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Parte verde das hortaliças, de elevada qualidade, sem defeitos, com folhas verdes, sem traços de descoloração, turgescentes, firmes e bem desenvolvidas. Devem apresentar coloração e tamanho uniformes e típicos da variedade, assim como manter a conformação e aparência. As verduras próprias para o consumo devem ser procedentes de espécimes vegetais genuínos e sãos, serem frescas, abrigadas dos raios solares, estarem livres de insetos e enfermidades, assim como de danos por eles provocados; estarem livres de folhas externas sujas e de terra aderente. Estarem isentas de umidade externa anormal, odor e sabor estranhos. Deve estar isento de sujidades, parasitas e larvas e resíduos fertilizantes.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 xml:space="preserve"> 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23</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2500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Goiaba:</w:t>
            </w:r>
          </w:p>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sz w:val="18"/>
                <w:szCs w:val="18"/>
              </w:rPr>
              <w:t>De 1ª qualidade, apresentando tamanho, cor e com formação uniforme, devendo ser bem desenvolvida e madura, com polpa intacta e firme sem danos físicos e mecânicos. Acondicionadas em caixa apropriada</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24</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50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Hortelã:</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Parte verde das hortaliças, de elevada qualidade, sem defeitos, com folhas verdes, sem descoloração, turgescentes, intactas, firmes e bem desenvolvidas. Devem apresentar cor, aroma, sabor e tamanho uniformes típicos da variedade. Não são permitidos defeitos nas verduras que lhe alterem a aparência . As verduras próprias para o consumo devem ser procedentes de espécimes vegetais genuínos e sãos, serem frescas, abrigadas dos raios solares, estarem livres de insetos e enfermidades, assim como de danos por eles provocados; estarem livres de folhas externas sujas e de terra aderente. Estarem isentas de umidade externa anormal, odor e sabor estranhos. Deve estar isento de sujidades, parasitas e larvas e resíduos fertilizantes.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 xml:space="preserve"> 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25</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600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Inhame extra</w:t>
            </w:r>
            <w:r w:rsidRPr="00380B3F">
              <w:rPr>
                <w:rFonts w:ascii="Times New Roman" w:hAnsi="Times New Roman"/>
                <w:sz w:val="18"/>
                <w:szCs w:val="18"/>
              </w:rPr>
              <w:t>: tamanho e coloração uniformes, firme e compacto, isento de enfermidades, parasitas e larvas, material terroso e sujidades, sem danos físicos e mecânicos oriundos do manuseio e transporte,</w:t>
            </w:r>
            <w:r w:rsidRPr="00380B3F">
              <w:rPr>
                <w:rFonts w:ascii="Times New Roman" w:hAnsi="Times New Roman"/>
                <w:snapToGrid w:val="0"/>
                <w:sz w:val="18"/>
                <w:szCs w:val="18"/>
              </w:rPr>
              <w:t xml:space="preserve"> com polpa intacta e limpa,</w:t>
            </w:r>
            <w:r w:rsidRPr="00380B3F">
              <w:rPr>
                <w:rFonts w:ascii="Times New Roman" w:hAnsi="Times New Roman"/>
                <w:sz w:val="18"/>
                <w:szCs w:val="18"/>
              </w:rPr>
              <w:t xml:space="preserve"> de colheita recente, livre de resíduos de fertilizantes. </w:t>
            </w:r>
            <w:r w:rsidRPr="00380B3F">
              <w:rPr>
                <w:rFonts w:ascii="Times New Roman" w:hAnsi="Times New Roman"/>
                <w:snapToGrid w:val="0"/>
                <w:sz w:val="18"/>
                <w:szCs w:val="18"/>
              </w:rPr>
              <w:t>Sem brotos, sem rachaduras, não apresentando manchas, machucaduras, bolores ou outros defeitos que possam alterar sua aparência e qualidade.</w:t>
            </w:r>
            <w:r w:rsidRPr="00380B3F">
              <w:rPr>
                <w:rFonts w:ascii="Times New Roman" w:hAnsi="Times New Roman"/>
                <w:sz w:val="18"/>
                <w:szCs w:val="18"/>
              </w:rPr>
              <w:t xml:space="preserve"> Devendo ser prioritariamente orgânicos e/ou agro ecológicos.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26</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1500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 xml:space="preserve">Kg </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Laranja Lima extra A: peso médio 200g:</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z w:val="18"/>
                <w:szCs w:val="18"/>
              </w:rPr>
              <w:t xml:space="preserve">Procedente de planta sadia, destinado ao consumo “in natura”, devendo se apresentar fresca, ter atingindo o grau ideal no tamanho, aroma, cor e sabor próprios da </w:t>
            </w:r>
            <w:r w:rsidRPr="00380B3F">
              <w:rPr>
                <w:rFonts w:ascii="Times New Roman" w:hAnsi="Times New Roman"/>
                <w:sz w:val="18"/>
                <w:szCs w:val="18"/>
              </w:rPr>
              <w:lastRenderedPageBreak/>
              <w:t>variedade. Grau de maturação tal que lhe permita suportar a manipulação, o transporte e a conservação em condições adequadas para o consumo mediato e imediato.</w:t>
            </w:r>
            <w:r w:rsidRPr="00380B3F">
              <w:rPr>
                <w:rFonts w:ascii="Times New Roman" w:hAnsi="Times New Roman"/>
                <w:snapToGrid w:val="0"/>
                <w:sz w:val="18"/>
                <w:szCs w:val="18"/>
              </w:rPr>
              <w:t xml:space="preserve">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resíduos de fertilizantes.6</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27</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4000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Laranja Pera extra A: peso médio 200g:</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z w:val="18"/>
                <w:szCs w:val="18"/>
              </w:rPr>
              <w:t>Procedente de planta sadia, destinado ao consumo “in natura”, devendo se apresentar fresca, ter atingindo o grau ideal no tamanho, aroma, cor e sabor próprios da variedade. Grau de maturação tal que lhe permita suportar a manipulação, o transporte e a conservação em condições adequadas para o consumo mediato e imediato.</w:t>
            </w:r>
            <w:r w:rsidRPr="00380B3F">
              <w:rPr>
                <w:rFonts w:ascii="Times New Roman" w:hAnsi="Times New Roman"/>
                <w:snapToGrid w:val="0"/>
                <w:sz w:val="18"/>
                <w:szCs w:val="18"/>
              </w:rPr>
              <w:t xml:space="preserve">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resíduos de fertilizantes.6</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28</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120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Limão Taiti extra:</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z w:val="18"/>
                <w:szCs w:val="18"/>
              </w:rPr>
              <w:t>Procedente de planta sadia, destinado ao consumo “in natura”, devendo se apresentar fresca, ter atingindo o grau ideal no tamanho, aroma, cor e sabor próprios da variedade. Grau de maturação tal que lhe permita suportar a manipulação, o transporte e a conservação em condições adequadas para o consumo mediato e imediato.</w:t>
            </w:r>
            <w:r w:rsidRPr="00380B3F">
              <w:rPr>
                <w:rFonts w:ascii="Times New Roman" w:hAnsi="Times New Roman"/>
                <w:snapToGrid w:val="0"/>
                <w:sz w:val="18"/>
                <w:szCs w:val="18"/>
              </w:rPr>
              <w:t xml:space="preserve">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resíduos de fertilizantes.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29</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2000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 xml:space="preserve">Maça Argentina: peso médio 130g: </w:t>
            </w:r>
          </w:p>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sz w:val="18"/>
                <w:szCs w:val="18"/>
              </w:rPr>
              <w:t>Bandejada, produto procedente de planta sadia, destinada ao consumo “in natura”, devendo se apresentar fresca, ter atingido o grau ideal no tamanho, aroma, cor e sabor próprios da variedade, apresentar grau de maturação tal que lhe permita suportar a manipulação, o transporte e a conservação em condições adequadas para o consumo mediato e imediato.</w:t>
            </w:r>
            <w:r w:rsidRPr="00380B3F">
              <w:rPr>
                <w:rFonts w:ascii="Times New Roman" w:hAnsi="Times New Roman"/>
                <w:snapToGrid w:val="0"/>
                <w:sz w:val="18"/>
                <w:szCs w:val="18"/>
              </w:rPr>
              <w:t xml:space="preserve"> Não apresentando manchas, machucaduras, bolores, sujidades, ferrugem, lesões de origem mecânica ou provocadas por insetos ou outros </w:t>
            </w:r>
            <w:r w:rsidRPr="00380B3F">
              <w:rPr>
                <w:rFonts w:ascii="Times New Roman" w:hAnsi="Times New Roman"/>
                <w:snapToGrid w:val="0"/>
                <w:sz w:val="18"/>
                <w:szCs w:val="18"/>
              </w:rPr>
              <w:lastRenderedPageBreak/>
              <w:t xml:space="preserve">defeitos que possam alterar sua aparência e qualidade. Não apresentarem substancia terrosa, sujidades ou corpos estranhos aderentes a casca, estarem isentos de umidade externa anormal, aroma e sabor estranhos. Livre de resíduos de fertilizantes. Tamanho médio e uniforme. </w:t>
            </w:r>
            <w:r w:rsidRPr="00380B3F">
              <w:rPr>
                <w:rFonts w:ascii="Times New Roman" w:hAnsi="Times New Roman"/>
                <w:sz w:val="18"/>
                <w:szCs w:val="18"/>
              </w:rPr>
              <w:t>Quanto a características microbiológicas, deverá obedecer a legislação vigente. 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30</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8500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Maça Nacional Fuji ou Gala: peso médio 130g:</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z w:val="18"/>
                <w:szCs w:val="18"/>
              </w:rPr>
              <w:t>Bandejada, produto procedente de planta sadia, destinada ao consumo “in natura”, devendo se apresentar fresca, ter atingido o grau ideal no tamanho, aroma, cor e sabor próprios da variedade, apresentar grau de maturação tal que lhe permita suportar a manipulação, o transporte e a conservação em condições adequadas para o consumo mediato e imediato.</w:t>
            </w:r>
            <w:r w:rsidRPr="00380B3F">
              <w:rPr>
                <w:rFonts w:ascii="Times New Roman" w:hAnsi="Times New Roman"/>
                <w:snapToGrid w:val="0"/>
                <w:sz w:val="18"/>
                <w:szCs w:val="18"/>
              </w:rPr>
              <w:t xml:space="preserve"> Não apresentando manchas, machucaduras, bolores, sujidades, ferrugem, lesões de origem mecânica ou provocadas por insetos ou outros defeitos que possam alterar sua aparência e qualidade. Não apresentarem substancia terrosa, sujidades ou corpos estranhos aderentes à casca, estarem isentos de umidade externa anormal, aroma e sabor estranhos. Livre de resíduos de fertilizantes. Tamanho médio e uniforme.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31</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800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Mandioca extra:</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z w:val="18"/>
                <w:szCs w:val="18"/>
              </w:rPr>
              <w:t xml:space="preserve">Raiz de elevada qualidade </w:t>
            </w:r>
            <w:r w:rsidRPr="00380B3F">
              <w:rPr>
                <w:rFonts w:ascii="Times New Roman" w:hAnsi="Times New Roman"/>
                <w:snapToGrid w:val="0"/>
                <w:sz w:val="18"/>
                <w:szCs w:val="18"/>
              </w:rPr>
              <w:t>e sem defeitos, suficientemente desenvolvidos, com aspecto, aroma e sabor da polpa típicos da variedade, beneficiada e classificada com uniformidade no tamanho e cor e ser de colheita recente, lisa, com polpa intacta e limpa. Sem brotos, sem rachaduras, não apresentando manchas, machucaduras, bolores ou outros defeitos que possam alterar sua aparência e qualidade. Livre de sujidades, TERRA e resíduos fertilizantes. De colheita recente.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 xml:space="preserve">Embalagem: </w:t>
            </w:r>
            <w:r w:rsidRPr="00380B3F">
              <w:rPr>
                <w:rFonts w:ascii="Times New Roman" w:hAnsi="Times New Roman"/>
                <w:b/>
                <w:sz w:val="18"/>
                <w:szCs w:val="18"/>
              </w:rPr>
              <w:t>A Vácuo, SEM casca, secas, limpas, sem resíduos de animais ou alimentos</w:t>
            </w:r>
            <w:r w:rsidRPr="00380B3F">
              <w:rPr>
                <w:rFonts w:ascii="Times New Roman" w:hAnsi="Times New Roman"/>
                <w:sz w:val="18"/>
                <w:szCs w:val="18"/>
              </w:rPr>
              <w:t>.</w:t>
            </w:r>
          </w:p>
        </w:tc>
        <w:tc>
          <w:tcPr>
            <w:tcW w:w="1221" w:type="dxa"/>
          </w:tcPr>
          <w:p w:rsidR="003B49D5" w:rsidRPr="00380B3F" w:rsidRDefault="003B49D5" w:rsidP="003B49D5">
            <w:pPr>
              <w:spacing w:after="0" w:line="240" w:lineRule="auto"/>
              <w:jc w:val="both"/>
              <w:rPr>
                <w:rFonts w:ascii="Times New Roman" w:hAnsi="Times New Roman"/>
                <w:b/>
                <w:bCs/>
                <w:sz w:val="18"/>
                <w:szCs w:val="18"/>
              </w:rPr>
            </w:pPr>
          </w:p>
        </w:tc>
        <w:tc>
          <w:tcPr>
            <w:tcW w:w="1412" w:type="dxa"/>
          </w:tcPr>
          <w:p w:rsidR="003B49D5" w:rsidRPr="00380B3F" w:rsidRDefault="003B49D5" w:rsidP="003B49D5">
            <w:pPr>
              <w:spacing w:after="0" w:line="240" w:lineRule="auto"/>
              <w:jc w:val="both"/>
              <w:rPr>
                <w:rFonts w:ascii="Times New Roman" w:hAnsi="Times New Roman"/>
                <w:b/>
                <w:bCs/>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32</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600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Mandioquinha:</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z w:val="18"/>
                <w:szCs w:val="18"/>
              </w:rPr>
              <w:t xml:space="preserve">Raiz de elevada qualidade e sem defeitos, suficientemente desenvolvidos, com aspecto, aroma, sabor e cor da polpa </w:t>
            </w:r>
            <w:r w:rsidRPr="00380B3F">
              <w:rPr>
                <w:rFonts w:ascii="Times New Roman" w:hAnsi="Times New Roman"/>
                <w:snapToGrid w:val="0"/>
                <w:sz w:val="18"/>
                <w:szCs w:val="18"/>
              </w:rPr>
              <w:t>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recente.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33</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2000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bCs/>
                <w:sz w:val="18"/>
                <w:szCs w:val="18"/>
              </w:rPr>
            </w:pPr>
            <w:r w:rsidRPr="00380B3F">
              <w:rPr>
                <w:rFonts w:ascii="Times New Roman" w:hAnsi="Times New Roman"/>
                <w:b/>
                <w:bCs/>
                <w:sz w:val="18"/>
                <w:szCs w:val="18"/>
              </w:rPr>
              <w:t>Manga Palmer:</w:t>
            </w:r>
          </w:p>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sz w:val="18"/>
                <w:szCs w:val="18"/>
              </w:rPr>
              <w:t xml:space="preserve"> de 1ª qualidade aspecto globoso, acondicionar frutos mistos: verdes e maduros, cor própria, classificada como fruta com polpa firme e intacta, isenta de enfermidades, </w:t>
            </w:r>
            <w:r w:rsidRPr="00380B3F">
              <w:rPr>
                <w:rFonts w:ascii="Times New Roman" w:hAnsi="Times New Roman"/>
                <w:sz w:val="18"/>
                <w:szCs w:val="18"/>
              </w:rPr>
              <w:lastRenderedPageBreak/>
              <w:t>com boa qualidade, livre de resíduos de fertilizantes, sujidades, defensivos, parasitas, larvas, sem lesões de origem física e mecânica. Acondicionados em embalagem própria</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34</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80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 xml:space="preserve">Kg </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Manjericão fresco:</w:t>
            </w:r>
          </w:p>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sz w:val="18"/>
                <w:szCs w:val="18"/>
              </w:rPr>
              <w:t>Produto fresco, não murcho e sem alteração de cor e cheiro com folhas viçosas.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35</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4500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Mamão extra A:</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z w:val="18"/>
                <w:szCs w:val="18"/>
              </w:rPr>
              <w:t>Procedente de planta sadia, destinada ao consumo “in natura”, devendo se apresentar fresca, ter atingido o grau ideal no tamanho, aroma, cor e sabor próprios da variedade, apresentar grau de maturação tal que lhe permita suportar a manipulação, o transporte e a conservação em condições adequadas para o consumo mediato e imediato.</w:t>
            </w:r>
            <w:r w:rsidRPr="00380B3F">
              <w:rPr>
                <w:rFonts w:ascii="Times New Roman" w:hAnsi="Times New Roman"/>
                <w:snapToGrid w:val="0"/>
                <w:sz w:val="18"/>
                <w:szCs w:val="18"/>
              </w:rPr>
              <w:t xml:space="preserve">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resíduos de fertilizantes. Tamanho médio e uniforme.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36</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8500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 xml:space="preserve">Kg </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Melancia Extra: peso médio 8 kg:</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z w:val="18"/>
                <w:szCs w:val="18"/>
              </w:rPr>
              <w:t xml:space="preserve">Redonda ou comprida, fruto sadio, destinado ao consumo “in natura”, devendo se apresentar  fresca, ter atingido o grau ideal no tamanho, aroma, cor e sabor próprios da variedade, apresentando grau de maturação tal que lhe permita suportar a manipulação, o transporte e a conservação em condições adequadas para o consumo mediato e imediato. </w:t>
            </w:r>
            <w:r w:rsidRPr="00380B3F">
              <w:rPr>
                <w:rFonts w:ascii="Times New Roman" w:hAnsi="Times New Roman"/>
                <w:snapToGrid w:val="0"/>
                <w:sz w:val="18"/>
                <w:szCs w:val="18"/>
              </w:rPr>
              <w:t>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resíduos de fertilizantes. Tamanho médio e uniforme.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37</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4500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 xml:space="preserve">Melão Amarelo: </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z w:val="18"/>
                <w:szCs w:val="18"/>
              </w:rPr>
              <w:t xml:space="preserve">Redondo, primeira qualidade, amarelo, fruto sadio, destinado ao consumo “in natura”, devendo se apresentar fresca, ter atingido o grau ideal no tamanho, aroma, cor e sabor próprios da variedade, apresentando grau de maturação (80 a 90%) tal que lhe permita suportar a manipulação, o transporte e a conservação em condições adequadas para o consumo mediato e imediato. </w:t>
            </w:r>
            <w:r w:rsidRPr="00380B3F">
              <w:rPr>
                <w:rFonts w:ascii="Times New Roman" w:hAnsi="Times New Roman"/>
                <w:snapToGrid w:val="0"/>
                <w:sz w:val="18"/>
                <w:szCs w:val="18"/>
              </w:rPr>
              <w:t xml:space="preserve">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resíduos de fertilizantes. Tamanho </w:t>
            </w:r>
            <w:r w:rsidRPr="00380B3F">
              <w:rPr>
                <w:rFonts w:ascii="Times New Roman" w:hAnsi="Times New Roman"/>
                <w:snapToGrid w:val="0"/>
                <w:sz w:val="18"/>
                <w:szCs w:val="18"/>
              </w:rPr>
              <w:lastRenderedPageBreak/>
              <w:t>médio e uniforme.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 xml:space="preserve">Embalagem Caixa de plástico, secas, limpas, sem resíduos de animais ou alimentos. </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38</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2000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 xml:space="preserve">Mexerica </w:t>
            </w:r>
            <w:proofErr w:type="spellStart"/>
            <w:r w:rsidRPr="00380B3F">
              <w:rPr>
                <w:rFonts w:ascii="Times New Roman" w:hAnsi="Times New Roman"/>
                <w:b/>
                <w:sz w:val="18"/>
                <w:szCs w:val="18"/>
              </w:rPr>
              <w:t>Ponkan</w:t>
            </w:r>
            <w:proofErr w:type="spellEnd"/>
            <w:r w:rsidRPr="00380B3F">
              <w:rPr>
                <w:rFonts w:ascii="Times New Roman" w:hAnsi="Times New Roman"/>
                <w:b/>
                <w:sz w:val="18"/>
                <w:szCs w:val="18"/>
              </w:rPr>
              <w:t>:</w:t>
            </w:r>
          </w:p>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sz w:val="18"/>
                <w:szCs w:val="18"/>
              </w:rPr>
              <w:t xml:space="preserve"> Classificação EXTRA: ótima qualidade, sem defeitos sérios, apresentando tamanho e coloração uniforme, com polpa e casca firmes e intactas, sem manchas ou defeitos, nem danos físicos e/ou mecânicos, ser originário de plantas sadias, destinado ao consumo “in natura”, estar fresca.</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39</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2000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BJ</w:t>
            </w:r>
          </w:p>
        </w:tc>
        <w:tc>
          <w:tcPr>
            <w:tcW w:w="4911" w:type="dxa"/>
          </w:tcPr>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b/>
                <w:bCs/>
                <w:sz w:val="18"/>
                <w:szCs w:val="18"/>
              </w:rPr>
              <w:t>Morango:</w:t>
            </w:r>
            <w:r w:rsidRPr="00380B3F">
              <w:rPr>
                <w:rFonts w:ascii="Times New Roman" w:hAnsi="Times New Roman"/>
                <w:sz w:val="18"/>
                <w:szCs w:val="18"/>
              </w:rPr>
              <w:t xml:space="preserve"> </w:t>
            </w:r>
          </w:p>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sz w:val="18"/>
                <w:szCs w:val="18"/>
              </w:rPr>
              <w:t>In natura, embalagem c/ 250g fruta fisiologicamente desenvolvida, bastante firme, com maturação apropriada, inteira, sem ferimentos, livre de pragas, doenças e munida de cálice e pedúnculo verde.</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40</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800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Dúzia</w:t>
            </w:r>
          </w:p>
        </w:tc>
        <w:tc>
          <w:tcPr>
            <w:tcW w:w="4911" w:type="dxa"/>
          </w:tcPr>
          <w:p w:rsidR="003B49D5" w:rsidRPr="00380B3F" w:rsidRDefault="003B49D5" w:rsidP="003B49D5">
            <w:pPr>
              <w:spacing w:after="0" w:line="240" w:lineRule="auto"/>
              <w:jc w:val="both"/>
              <w:rPr>
                <w:rFonts w:ascii="Times New Roman" w:hAnsi="Times New Roman"/>
                <w:b/>
                <w:bCs/>
                <w:snapToGrid w:val="0"/>
                <w:sz w:val="18"/>
                <w:szCs w:val="18"/>
              </w:rPr>
            </w:pPr>
            <w:r w:rsidRPr="00380B3F">
              <w:rPr>
                <w:rFonts w:ascii="Times New Roman" w:hAnsi="Times New Roman"/>
                <w:b/>
                <w:bCs/>
                <w:sz w:val="18"/>
                <w:szCs w:val="18"/>
              </w:rPr>
              <w:t>Ovo de Galinha</w:t>
            </w:r>
            <w:r w:rsidRPr="00380B3F">
              <w:rPr>
                <w:rFonts w:ascii="Times New Roman" w:hAnsi="Times New Roman"/>
                <w:b/>
                <w:bCs/>
                <w:snapToGrid w:val="0"/>
                <w:sz w:val="18"/>
                <w:szCs w:val="18"/>
              </w:rPr>
              <w:t xml:space="preserve">, branco médio: </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napToGrid w:val="0"/>
                <w:sz w:val="18"/>
                <w:szCs w:val="18"/>
              </w:rPr>
              <w:t>De acordo com a NTA 01. Fresco, casca firme e homogênea; liso, limpo, sem rachadura, peso mínimo de 50 (cinquenta)g a unidade.</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napToGrid w:val="0"/>
                <w:sz w:val="18"/>
                <w:szCs w:val="18"/>
              </w:rPr>
              <w:t>Validade mínima de 15 dias.</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napToGrid w:val="0"/>
                <w:sz w:val="18"/>
                <w:szCs w:val="18"/>
              </w:rPr>
              <w:t>Embalagem: - Primária: cartela de papelão prensado com 12 unidades.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napToGrid w:val="0"/>
                <w:sz w:val="18"/>
                <w:szCs w:val="18"/>
              </w:rPr>
              <w:t>- Secundária: caixa de papelão ondulado. Rotulagem: de acordo com a legislação vigente. No rótulo da embalagem deverão estar impressas de forma clara e indelével as seguintes informações; identificação do produto, inclusive a classificação e a marca; nome e endereço do fabricante; data de fabricação, prazo de validade e peso liquido; nº de registro no órgão competente; empilhamento máximo para armazenagem.</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41</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1000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Pepino Tipo Japonês: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 xml:space="preserve">Fruto sadio, suficientemente desenvolvido, apresentar uniformidade quanto ao tamanho, cor, sabor e aroma, característicos da variedade, assim como manter sua forma e aparência. Apresentar o grau de desenvolvimento ideal para o consumo humano. Estar isento de lesões provocadas mecanicamente e por insetos ou doenças </w:t>
            </w:r>
            <w:proofErr w:type="spellStart"/>
            <w:r w:rsidRPr="00380B3F">
              <w:rPr>
                <w:rFonts w:ascii="Times New Roman" w:hAnsi="Times New Roman"/>
                <w:sz w:val="18"/>
                <w:szCs w:val="18"/>
              </w:rPr>
              <w:t>fotopatológicas</w:t>
            </w:r>
            <w:proofErr w:type="spellEnd"/>
            <w:r w:rsidRPr="00380B3F">
              <w:rPr>
                <w:rFonts w:ascii="Times New Roman" w:hAnsi="Times New Roman"/>
                <w:sz w:val="18"/>
                <w:szCs w:val="18"/>
              </w:rPr>
              <w:t>. NÃO CONTEREM TERRA OU CORPOS ESTRANHOS ADERENTES A CASCA. Não apresentar umidade externa anormal, odor e sabor estranho. Deve estar isento de sujidades, parasitas e larvas e resíduos fertilizantes.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42</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5000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Pera:</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z w:val="18"/>
                <w:szCs w:val="18"/>
              </w:rPr>
              <w:t>Procedente de planta sadia, destinado ao consumo “in natura”, devendo se apresentar fresca, ter atingindo o grau ideal no tamanho, aroma, cor e sabor próprios da variedade. Grau de maturação tal que lhe permita suportar a manipulação, o transporte e a conservação em condições adequadas para o consumo mediato e imediato.</w:t>
            </w:r>
            <w:r w:rsidRPr="00380B3F">
              <w:rPr>
                <w:rFonts w:ascii="Times New Roman" w:hAnsi="Times New Roman"/>
                <w:snapToGrid w:val="0"/>
                <w:sz w:val="18"/>
                <w:szCs w:val="18"/>
              </w:rPr>
              <w:t xml:space="preserve">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Tamanho médio e uniforme. Livre de resíduos </w:t>
            </w:r>
            <w:r w:rsidRPr="00380B3F">
              <w:rPr>
                <w:rFonts w:ascii="Times New Roman" w:hAnsi="Times New Roman"/>
                <w:snapToGrid w:val="0"/>
                <w:sz w:val="18"/>
                <w:szCs w:val="18"/>
              </w:rPr>
              <w:lastRenderedPageBreak/>
              <w:t>de fertilizantes.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43</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1600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 xml:space="preserve">Repolho extra: </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z w:val="18"/>
                <w:szCs w:val="18"/>
              </w:rPr>
              <w:t xml:space="preserve">Hortaliças de elevada qualidade, suficientemente desenvolvidas, compactas e firmes. É indispensável uniforme na coloração, tamanho e conformação. Próprias para consumo, devendo ser procedentes de culturas sadias, de colheita recente., apresentando grau ideal no desenvolvimento do tamanho, aroma, cor e sabor que são próprios da variedade. </w:t>
            </w:r>
            <w:r w:rsidRPr="00380B3F">
              <w:rPr>
                <w:rFonts w:ascii="Times New Roman" w:hAnsi="Times New Roman"/>
                <w:snapToGrid w:val="0"/>
                <w:sz w:val="18"/>
                <w:szCs w:val="18"/>
              </w:rPr>
              <w:t>Não apresentarem substancia terrosa, sujidades ou corpos estranhos aderentes a casca, estarem isentos de umidade externa anormal, aroma e sabor estranhos. Livre de resíduos de fertilizantes. Tamanho médio e uniforme.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44</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500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 xml:space="preserve">Kg </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Tomate cereja:</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z w:val="18"/>
                <w:szCs w:val="18"/>
              </w:rPr>
              <w:t>Fruto procedente de planta sadia, destinado ao consumo “in natura”, devendo se apresentar fresca, ter atingindo o grau ideal no tamanho, aroma, cor e sabor próprios da variedade. Grau de maturação tal que lhe permita suportar a manipulação, o transporte e a conservação em condições adequadas para o consumo mediato e imediato.</w:t>
            </w:r>
            <w:r w:rsidRPr="00380B3F">
              <w:rPr>
                <w:rFonts w:ascii="Times New Roman" w:hAnsi="Times New Roman"/>
                <w:snapToGrid w:val="0"/>
                <w:sz w:val="18"/>
                <w:szCs w:val="18"/>
              </w:rPr>
              <w:t xml:space="preserve">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Tamanho médio e uniforme. Livre de resíduos de fertilizantes.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45</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5000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Tomate Salada extra A:</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z w:val="18"/>
                <w:szCs w:val="18"/>
              </w:rPr>
              <w:t>Fruto procedente de planta sadia, destinado ao consumo “in natura”, devendo se apresentar fresca, ter atingindo o grau ideal no tamanho, aroma, cor e sabor próprios da variedade. Grau de maturação tal que lhe permita suportar a manipulação, o transporte e a conservação em condições adequadas para o consumo mediato e imediato.</w:t>
            </w:r>
            <w:r w:rsidRPr="00380B3F">
              <w:rPr>
                <w:rFonts w:ascii="Times New Roman" w:hAnsi="Times New Roman"/>
                <w:snapToGrid w:val="0"/>
                <w:sz w:val="18"/>
                <w:szCs w:val="18"/>
              </w:rPr>
              <w:t xml:space="preserve">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Tamanho médio e uniforme. Livre de resíduos de fertilizantes.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de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r w:rsidR="003B49D5" w:rsidRPr="00380B3F" w:rsidTr="003B49D5">
        <w:tc>
          <w:tcPr>
            <w:tcW w:w="0" w:type="auto"/>
          </w:tcPr>
          <w:p w:rsidR="003B49D5" w:rsidRPr="00380B3F" w:rsidRDefault="003B49D5" w:rsidP="003B49D5">
            <w:pPr>
              <w:snapToGrid w:val="0"/>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46</w:t>
            </w:r>
          </w:p>
        </w:tc>
        <w:tc>
          <w:tcPr>
            <w:tcW w:w="0" w:type="auto"/>
          </w:tcPr>
          <w:p w:rsidR="003B49D5" w:rsidRPr="00380B3F" w:rsidRDefault="003B49D5" w:rsidP="003B49D5">
            <w:pPr>
              <w:spacing w:after="0" w:line="240" w:lineRule="auto"/>
              <w:jc w:val="center"/>
              <w:rPr>
                <w:rFonts w:ascii="Times New Roman" w:hAnsi="Times New Roman"/>
                <w:color w:val="000000"/>
                <w:sz w:val="18"/>
                <w:szCs w:val="18"/>
              </w:rPr>
            </w:pPr>
            <w:r w:rsidRPr="00380B3F">
              <w:rPr>
                <w:rFonts w:ascii="Times New Roman" w:hAnsi="Times New Roman"/>
                <w:color w:val="000000"/>
                <w:sz w:val="18"/>
                <w:szCs w:val="18"/>
              </w:rPr>
              <w:t>400</w:t>
            </w:r>
          </w:p>
        </w:tc>
        <w:tc>
          <w:tcPr>
            <w:tcW w:w="0" w:type="auto"/>
          </w:tcPr>
          <w:p w:rsidR="003B49D5" w:rsidRPr="00380B3F" w:rsidRDefault="003B49D5" w:rsidP="003B49D5">
            <w:pPr>
              <w:spacing w:after="0" w:line="240" w:lineRule="auto"/>
              <w:jc w:val="center"/>
              <w:rPr>
                <w:rFonts w:ascii="Times New Roman" w:hAnsi="Times New Roman"/>
                <w:sz w:val="18"/>
                <w:szCs w:val="18"/>
              </w:rPr>
            </w:pPr>
            <w:r w:rsidRPr="00380B3F">
              <w:rPr>
                <w:rFonts w:ascii="Times New Roman" w:hAnsi="Times New Roman"/>
                <w:sz w:val="18"/>
                <w:szCs w:val="18"/>
              </w:rPr>
              <w:t>Kg</w:t>
            </w:r>
          </w:p>
        </w:tc>
        <w:tc>
          <w:tcPr>
            <w:tcW w:w="4911" w:type="dxa"/>
          </w:tcPr>
          <w:p w:rsidR="003B49D5" w:rsidRPr="00380B3F" w:rsidRDefault="003B49D5" w:rsidP="003B49D5">
            <w:pPr>
              <w:spacing w:after="0" w:line="240" w:lineRule="auto"/>
              <w:jc w:val="both"/>
              <w:rPr>
                <w:rFonts w:ascii="Times New Roman" w:hAnsi="Times New Roman"/>
                <w:b/>
                <w:sz w:val="18"/>
                <w:szCs w:val="18"/>
              </w:rPr>
            </w:pPr>
            <w:r w:rsidRPr="00380B3F">
              <w:rPr>
                <w:rFonts w:ascii="Times New Roman" w:hAnsi="Times New Roman"/>
                <w:b/>
                <w:sz w:val="18"/>
                <w:szCs w:val="18"/>
              </w:rPr>
              <w:t>Vagem Comum curta extra A:</w:t>
            </w:r>
          </w:p>
          <w:p w:rsidR="003B49D5" w:rsidRPr="00380B3F" w:rsidRDefault="003B49D5" w:rsidP="003B49D5">
            <w:pPr>
              <w:spacing w:after="0" w:line="240" w:lineRule="auto"/>
              <w:jc w:val="both"/>
              <w:rPr>
                <w:rFonts w:ascii="Times New Roman" w:hAnsi="Times New Roman"/>
                <w:snapToGrid w:val="0"/>
                <w:sz w:val="18"/>
                <w:szCs w:val="18"/>
              </w:rPr>
            </w:pPr>
            <w:r w:rsidRPr="00380B3F">
              <w:rPr>
                <w:rFonts w:ascii="Times New Roman" w:hAnsi="Times New Roman"/>
                <w:sz w:val="18"/>
                <w:szCs w:val="18"/>
              </w:rPr>
              <w:t xml:space="preserve">Elevada qualidade, bem desenvolvidas, compactas e firmes. É indispensável uniformidade na coloração, </w:t>
            </w:r>
            <w:r w:rsidRPr="00380B3F">
              <w:rPr>
                <w:rFonts w:ascii="Times New Roman" w:hAnsi="Times New Roman"/>
                <w:sz w:val="18"/>
                <w:szCs w:val="18"/>
              </w:rPr>
              <w:lastRenderedPageBreak/>
              <w:t xml:space="preserve">tamanho e conformação. Próprias para o uso na culinária, devendo ser procedentes de vegetais genuínos e sadios, serem frescas, de colheita recente, abrigadas dos raios solares e apresentar um estagio ideal de desenvolvimento quanto ao tamanho, aroma, cor, sabor. Manipulação, o transporte e a conservação em condições adequadas para o consumo mediato e imediato. </w:t>
            </w:r>
            <w:r w:rsidRPr="00380B3F">
              <w:rPr>
                <w:rFonts w:ascii="Times New Roman" w:hAnsi="Times New Roman"/>
                <w:snapToGrid w:val="0"/>
                <w:sz w:val="18"/>
                <w:szCs w:val="18"/>
              </w:rPr>
              <w:t>Não apresentarem substancia terrosa, sujidades ou corpos estranhos aderentes a casca, estarem isentos de umidade externa anormal, aroma e sabor estranhos. Tamanho médio e uniforme. Livre de resíduos de fertilizantes.</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Quanto a características microbiológicas, deverá obedecer a legislação vigente.</w:t>
            </w:r>
          </w:p>
          <w:p w:rsidR="003B49D5" w:rsidRPr="00380B3F" w:rsidRDefault="003B49D5" w:rsidP="003B49D5">
            <w:pPr>
              <w:spacing w:after="0" w:line="240" w:lineRule="auto"/>
              <w:jc w:val="both"/>
              <w:rPr>
                <w:rFonts w:ascii="Times New Roman" w:hAnsi="Times New Roman"/>
                <w:sz w:val="18"/>
                <w:szCs w:val="18"/>
              </w:rPr>
            </w:pPr>
            <w:r w:rsidRPr="00380B3F">
              <w:rPr>
                <w:rFonts w:ascii="Times New Roman" w:hAnsi="Times New Roman"/>
                <w:sz w:val="18"/>
                <w:szCs w:val="18"/>
              </w:rPr>
              <w:t>Embalagem Caixa plástico, secas, limpas, sem resíduos de animais ou alimentos.</w:t>
            </w:r>
          </w:p>
        </w:tc>
        <w:tc>
          <w:tcPr>
            <w:tcW w:w="1221" w:type="dxa"/>
          </w:tcPr>
          <w:p w:rsidR="003B49D5" w:rsidRPr="00380B3F" w:rsidRDefault="003B49D5" w:rsidP="003B49D5">
            <w:pPr>
              <w:spacing w:after="0" w:line="240" w:lineRule="auto"/>
              <w:jc w:val="both"/>
              <w:rPr>
                <w:rFonts w:ascii="Times New Roman" w:hAnsi="Times New Roman"/>
                <w:b/>
                <w:sz w:val="18"/>
                <w:szCs w:val="18"/>
              </w:rPr>
            </w:pPr>
          </w:p>
        </w:tc>
        <w:tc>
          <w:tcPr>
            <w:tcW w:w="1412" w:type="dxa"/>
          </w:tcPr>
          <w:p w:rsidR="003B49D5" w:rsidRPr="00380B3F" w:rsidRDefault="003B49D5" w:rsidP="003B49D5">
            <w:pPr>
              <w:spacing w:after="0" w:line="240" w:lineRule="auto"/>
              <w:jc w:val="both"/>
              <w:rPr>
                <w:rFonts w:ascii="Times New Roman" w:hAnsi="Times New Roman"/>
                <w:b/>
                <w:sz w:val="18"/>
                <w:szCs w:val="18"/>
              </w:rPr>
            </w:pPr>
          </w:p>
        </w:tc>
      </w:tr>
    </w:tbl>
    <w:p w:rsidR="001A495C" w:rsidRPr="001A495C" w:rsidRDefault="001A495C" w:rsidP="001A495C">
      <w:pPr>
        <w:tabs>
          <w:tab w:val="num" w:pos="1560"/>
        </w:tabs>
        <w:spacing w:after="0"/>
        <w:jc w:val="both"/>
        <w:rPr>
          <w:rFonts w:ascii="Times New Roman" w:eastAsia="Times New Roman" w:hAnsi="Times New Roman"/>
          <w:lang w:eastAsia="pt-BR"/>
        </w:rPr>
      </w:pPr>
    </w:p>
    <w:p w:rsidR="001A495C" w:rsidRPr="001A495C" w:rsidRDefault="001A495C" w:rsidP="001A495C">
      <w:pPr>
        <w:spacing w:after="0" w:line="360" w:lineRule="auto"/>
        <w:ind w:right="51"/>
        <w:jc w:val="both"/>
        <w:rPr>
          <w:rFonts w:ascii="Times New Roman" w:eastAsia="Times New Roman" w:hAnsi="Times New Roman"/>
          <w:lang w:eastAsia="pt-BR"/>
        </w:rPr>
      </w:pPr>
      <w:r w:rsidRPr="001A495C">
        <w:rPr>
          <w:rFonts w:ascii="Times New Roman" w:eastAsia="Times New Roman" w:hAnsi="Times New Roman"/>
          <w:lang w:eastAsia="pt-BR"/>
        </w:rPr>
        <w:t>Validade da Proposta: 60 dias.</w:t>
      </w:r>
    </w:p>
    <w:p w:rsidR="001A495C" w:rsidRPr="001A495C" w:rsidRDefault="001A495C" w:rsidP="001A495C">
      <w:pPr>
        <w:spacing w:after="0"/>
        <w:jc w:val="both"/>
        <w:rPr>
          <w:rFonts w:ascii="Times New Roman" w:eastAsia="Times New Roman" w:hAnsi="Times New Roman"/>
          <w:spacing w:val="-2"/>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iCs/>
          <w:lang w:eastAsia="pt-BR"/>
        </w:rPr>
        <w:t>Condições de pagamento:</w:t>
      </w:r>
      <w:r w:rsidRPr="001A495C">
        <w:rPr>
          <w:rFonts w:ascii="Times New Roman" w:eastAsia="Times New Roman" w:hAnsi="Times New Roman"/>
          <w:iCs/>
          <w:lang w:eastAsia="pt-BR"/>
        </w:rPr>
        <w:t xml:space="preserve"> </w:t>
      </w:r>
      <w:r w:rsidRPr="001A495C">
        <w:rPr>
          <w:rFonts w:ascii="Times New Roman" w:eastAsia="Times New Roman" w:hAnsi="Times New Roman"/>
          <w:lang w:eastAsia="pt-BR"/>
        </w:rPr>
        <w:t>Medição semanalmente, com pagamento até 20 (vinte) dias após a apresentação do documento fiscal;</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bCs/>
          <w:lang w:eastAsia="pt-BR"/>
        </w:rPr>
        <w:t>PRAZO E FORMA DE ENTREGA:</w:t>
      </w:r>
      <w:r w:rsidRPr="001A495C">
        <w:rPr>
          <w:rFonts w:ascii="Times New Roman" w:eastAsia="Times New Roman" w:hAnsi="Times New Roman"/>
          <w:b/>
          <w:lang w:eastAsia="pt-BR"/>
        </w:rPr>
        <w:t xml:space="preserve"> </w:t>
      </w:r>
      <w:r w:rsidRPr="001A495C">
        <w:rPr>
          <w:rFonts w:ascii="Times New Roman" w:eastAsia="Times New Roman" w:hAnsi="Times New Roman"/>
          <w:lang w:eastAsia="pt-BR"/>
        </w:rPr>
        <w:t>Os hortifrutigranjeiros deverão ser entregues semanalmente, de acordo com a necessidade do município, obedecendo-se as quantidades e horários estipulados através de pedido do Setor de Merenda Escolar e demais Secretarias, sendo que a medição será semanalmente, observando-se que, as quantidades solicitadas deverão ser entregues de forma única.</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b/>
          <w:lang w:eastAsia="pt-BR"/>
        </w:rPr>
        <w:t>LOCAL DE ENTREGA</w:t>
      </w:r>
      <w:r w:rsidRPr="001A495C">
        <w:rPr>
          <w:rFonts w:ascii="Times New Roman" w:eastAsia="Times New Roman" w:hAnsi="Times New Roman"/>
          <w:lang w:eastAsia="pt-BR"/>
        </w:rPr>
        <w:t>: As entregas serão realizadas no seguinte local: COZINHA PILOTO – RUA SIBIPIRUNAS, N° 65 – CENTRO.</w:t>
      </w:r>
    </w:p>
    <w:p w:rsidR="001A495C" w:rsidRPr="001A495C" w:rsidRDefault="001A495C" w:rsidP="001A495C">
      <w:pPr>
        <w:spacing w:after="0"/>
        <w:ind w:left="-426"/>
        <w:jc w:val="both"/>
        <w:rPr>
          <w:rFonts w:ascii="Times New Roman" w:eastAsia="Times New Roman" w:hAnsi="Times New Roman"/>
          <w:spacing w:val="-2"/>
          <w:lang w:eastAsia="pt-BR"/>
        </w:rPr>
      </w:pPr>
    </w:p>
    <w:p w:rsidR="001A495C" w:rsidRPr="001A495C" w:rsidRDefault="001A495C" w:rsidP="001A495C">
      <w:pPr>
        <w:pBdr>
          <w:top w:val="single" w:sz="4" w:space="1" w:color="auto"/>
          <w:left w:val="single" w:sz="4" w:space="4" w:color="auto"/>
          <w:bottom w:val="single" w:sz="4" w:space="1" w:color="auto"/>
          <w:right w:val="single" w:sz="4" w:space="4" w:color="auto"/>
          <w:between w:val="single" w:sz="4" w:space="1" w:color="auto"/>
        </w:pBdr>
        <w:shd w:val="clear" w:color="auto" w:fill="D9D9D9"/>
        <w:spacing w:after="0" w:line="360" w:lineRule="auto"/>
        <w:ind w:right="51"/>
        <w:rPr>
          <w:rFonts w:ascii="Times New Roman" w:eastAsia="Times New Roman" w:hAnsi="Times New Roman"/>
          <w:b/>
          <w:lang w:eastAsia="pt-BR"/>
        </w:rPr>
      </w:pPr>
      <w:r w:rsidRPr="001A495C">
        <w:rPr>
          <w:rFonts w:ascii="Times New Roman" w:eastAsia="Times New Roman" w:hAnsi="Times New Roman"/>
          <w:b/>
          <w:lang w:eastAsia="pt-BR"/>
        </w:rPr>
        <w:t>Dados bancários</w:t>
      </w:r>
    </w:p>
    <w:p w:rsidR="001A495C" w:rsidRPr="001A495C" w:rsidRDefault="001A495C" w:rsidP="001A495C">
      <w:pPr>
        <w:pBdr>
          <w:top w:val="single" w:sz="4" w:space="1" w:color="auto"/>
          <w:left w:val="single" w:sz="4" w:space="4" w:color="auto"/>
          <w:bottom w:val="single" w:sz="4" w:space="1" w:color="auto"/>
          <w:right w:val="single" w:sz="4" w:space="4" w:color="auto"/>
          <w:between w:val="single" w:sz="4" w:space="1" w:color="auto"/>
        </w:pBdr>
        <w:spacing w:after="0" w:line="360" w:lineRule="auto"/>
        <w:ind w:right="51"/>
        <w:jc w:val="both"/>
        <w:rPr>
          <w:rFonts w:ascii="Times New Roman" w:eastAsia="Times New Roman" w:hAnsi="Times New Roman"/>
          <w:b/>
          <w:lang w:eastAsia="pt-BR"/>
        </w:rPr>
      </w:pPr>
      <w:r w:rsidRPr="001A495C">
        <w:rPr>
          <w:rFonts w:ascii="Times New Roman" w:eastAsia="Times New Roman" w:hAnsi="Times New Roman"/>
          <w:b/>
          <w:lang w:eastAsia="pt-BR"/>
        </w:rPr>
        <w:t>Banco:</w:t>
      </w:r>
    </w:p>
    <w:p w:rsidR="001A495C" w:rsidRPr="001A495C" w:rsidRDefault="001A495C" w:rsidP="001A495C">
      <w:pPr>
        <w:pBdr>
          <w:top w:val="single" w:sz="4" w:space="1" w:color="auto"/>
          <w:left w:val="single" w:sz="4" w:space="4" w:color="auto"/>
          <w:bottom w:val="single" w:sz="4" w:space="1" w:color="auto"/>
          <w:right w:val="single" w:sz="4" w:space="4" w:color="auto"/>
          <w:between w:val="single" w:sz="4" w:space="1" w:color="auto"/>
        </w:pBdr>
        <w:spacing w:after="0" w:line="360" w:lineRule="auto"/>
        <w:ind w:right="51"/>
        <w:jc w:val="both"/>
        <w:rPr>
          <w:rFonts w:ascii="Times New Roman" w:eastAsia="Times New Roman" w:hAnsi="Times New Roman"/>
          <w:b/>
          <w:lang w:eastAsia="pt-BR"/>
        </w:rPr>
      </w:pPr>
      <w:r w:rsidRPr="001A495C">
        <w:rPr>
          <w:rFonts w:ascii="Times New Roman" w:eastAsia="Times New Roman" w:hAnsi="Times New Roman"/>
          <w:b/>
          <w:lang w:eastAsia="pt-BR"/>
        </w:rPr>
        <w:t>Agência:</w:t>
      </w:r>
    </w:p>
    <w:p w:rsidR="001A495C" w:rsidRPr="001A495C" w:rsidRDefault="001A495C" w:rsidP="001A495C">
      <w:pPr>
        <w:pBdr>
          <w:top w:val="single" w:sz="4" w:space="1" w:color="auto"/>
          <w:left w:val="single" w:sz="4" w:space="4" w:color="auto"/>
          <w:bottom w:val="single" w:sz="4" w:space="1" w:color="auto"/>
          <w:right w:val="single" w:sz="4" w:space="4" w:color="auto"/>
          <w:between w:val="single" w:sz="4" w:space="1" w:color="auto"/>
        </w:pBdr>
        <w:spacing w:after="0" w:line="360" w:lineRule="auto"/>
        <w:ind w:right="51"/>
        <w:jc w:val="both"/>
        <w:rPr>
          <w:rFonts w:ascii="Times New Roman" w:eastAsia="Times New Roman" w:hAnsi="Times New Roman"/>
          <w:b/>
          <w:lang w:eastAsia="pt-BR"/>
        </w:rPr>
      </w:pPr>
      <w:r w:rsidRPr="001A495C">
        <w:rPr>
          <w:rFonts w:ascii="Times New Roman" w:eastAsia="Times New Roman" w:hAnsi="Times New Roman"/>
          <w:b/>
          <w:lang w:eastAsia="pt-BR"/>
        </w:rPr>
        <w:t>Conta:</w:t>
      </w:r>
    </w:p>
    <w:p w:rsidR="001A495C" w:rsidRPr="001A495C" w:rsidRDefault="001A495C" w:rsidP="001A495C">
      <w:pPr>
        <w:spacing w:after="0" w:line="360" w:lineRule="auto"/>
        <w:ind w:right="51" w:firstLine="708"/>
        <w:jc w:val="both"/>
        <w:rPr>
          <w:rFonts w:ascii="Times New Roman" w:eastAsia="Times New Roman" w:hAnsi="Times New Roman"/>
          <w:lang w:eastAsia="pt-BR"/>
        </w:rPr>
      </w:pPr>
      <w:r w:rsidRPr="001A495C">
        <w:rPr>
          <w:rFonts w:ascii="Times New Roman" w:eastAsia="Times New Roman" w:hAnsi="Times New Roman"/>
          <w:lang w:eastAsia="pt-BR"/>
        </w:rPr>
        <w:t>Qualificação completa da pessoa responsável pela assinatura do contrato.</w:t>
      </w:r>
    </w:p>
    <w:p w:rsidR="001A495C" w:rsidRPr="001A495C" w:rsidRDefault="001A495C" w:rsidP="001A495C">
      <w:pPr>
        <w:spacing w:after="0" w:line="360" w:lineRule="auto"/>
        <w:ind w:right="51" w:firstLine="708"/>
        <w:jc w:val="both"/>
        <w:rPr>
          <w:rFonts w:ascii="Times New Roman" w:eastAsia="Times New Roman" w:hAnsi="Times New Roman"/>
          <w:lang w:eastAsia="pt-BR"/>
        </w:rPr>
      </w:pPr>
      <w:r w:rsidRPr="001A495C">
        <w:rPr>
          <w:rFonts w:ascii="Times New Roman" w:eastAsia="Times New Roman" w:hAnsi="Times New Roman"/>
          <w:lang w:eastAsia="pt-BR"/>
        </w:rPr>
        <w:t>Declaro que a proposta apresentada atende todas as especificações exigidas neste edital de licitação e que o preço acima indicando completamente todos os custos diretos e indiretos referentes ao objeto licitado.</w:t>
      </w:r>
    </w:p>
    <w:p w:rsidR="001A495C" w:rsidRPr="001A495C" w:rsidRDefault="001A495C" w:rsidP="001A495C">
      <w:pPr>
        <w:spacing w:after="0" w:line="360" w:lineRule="auto"/>
        <w:ind w:right="51"/>
        <w:jc w:val="center"/>
        <w:rPr>
          <w:rFonts w:ascii="Times New Roman" w:eastAsia="Times New Roman" w:hAnsi="Times New Roman"/>
          <w:lang w:eastAsia="pt-BR"/>
        </w:rPr>
      </w:pPr>
      <w:r w:rsidRPr="001A495C">
        <w:rPr>
          <w:rFonts w:ascii="Times New Roman" w:eastAsia="Times New Roman" w:hAnsi="Times New Roman"/>
          <w:lang w:eastAsia="pt-BR"/>
        </w:rPr>
        <w:t xml:space="preserve">______________________, ______ de ___ ________de </w:t>
      </w:r>
      <w:r w:rsidR="003B49D5">
        <w:rPr>
          <w:rFonts w:ascii="Times New Roman" w:eastAsia="Times New Roman" w:hAnsi="Times New Roman"/>
          <w:lang w:eastAsia="pt-BR"/>
        </w:rPr>
        <w:t>202</w:t>
      </w:r>
      <w:r w:rsidR="00FB5FA8">
        <w:rPr>
          <w:rFonts w:ascii="Times New Roman" w:eastAsia="Times New Roman" w:hAnsi="Times New Roman"/>
          <w:lang w:eastAsia="pt-BR"/>
        </w:rPr>
        <w:t>3</w:t>
      </w:r>
      <w:r w:rsidRPr="001A495C">
        <w:rPr>
          <w:rFonts w:ascii="Times New Roman" w:eastAsia="Times New Roman" w:hAnsi="Times New Roman"/>
          <w:lang w:eastAsia="pt-BR"/>
        </w:rPr>
        <w:t>.</w:t>
      </w:r>
    </w:p>
    <w:p w:rsidR="001A495C" w:rsidRPr="001A495C" w:rsidRDefault="001A495C" w:rsidP="001A495C">
      <w:pPr>
        <w:spacing w:after="0" w:line="360" w:lineRule="auto"/>
        <w:ind w:right="51"/>
        <w:jc w:val="center"/>
        <w:rPr>
          <w:rFonts w:ascii="Times New Roman" w:eastAsia="Times New Roman" w:hAnsi="Times New Roman"/>
          <w:lang w:eastAsia="pt-BR"/>
        </w:rPr>
      </w:pPr>
      <w:r w:rsidRPr="001A495C">
        <w:rPr>
          <w:rFonts w:ascii="Times New Roman" w:eastAsia="Times New Roman" w:hAnsi="Times New Roman"/>
          <w:lang w:eastAsia="pt-BR"/>
        </w:rPr>
        <w:t>Assinatura do representante legal</w:t>
      </w:r>
    </w:p>
    <w:p w:rsidR="001A495C" w:rsidRPr="001A495C" w:rsidRDefault="001A495C" w:rsidP="001A495C">
      <w:pPr>
        <w:spacing w:after="0" w:line="360" w:lineRule="auto"/>
        <w:ind w:right="51"/>
        <w:jc w:val="center"/>
        <w:rPr>
          <w:rFonts w:ascii="Times New Roman" w:eastAsia="Times New Roman" w:hAnsi="Times New Roman"/>
          <w:lang w:eastAsia="pt-BR"/>
        </w:rPr>
      </w:pPr>
      <w:r w:rsidRPr="001A495C">
        <w:rPr>
          <w:rFonts w:ascii="Times New Roman" w:eastAsia="Times New Roman" w:hAnsi="Times New Roman"/>
          <w:lang w:eastAsia="pt-BR"/>
        </w:rPr>
        <w:t>nº RG e CPF</w:t>
      </w: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1A495C" w:rsidRDefault="001A495C" w:rsidP="001A495C">
      <w:pPr>
        <w:spacing w:after="0"/>
        <w:jc w:val="center"/>
        <w:rPr>
          <w:rFonts w:ascii="Times New Roman" w:eastAsia="Times New Roman" w:hAnsi="Times New Roman"/>
          <w:b/>
          <w:lang w:eastAsia="pt-BR"/>
        </w:rPr>
      </w:pPr>
    </w:p>
    <w:p w:rsidR="001A495C" w:rsidRDefault="001A495C" w:rsidP="001A495C">
      <w:pPr>
        <w:spacing w:after="0"/>
        <w:jc w:val="center"/>
        <w:rPr>
          <w:rFonts w:ascii="Times New Roman" w:eastAsia="Times New Roman" w:hAnsi="Times New Roman"/>
          <w:b/>
          <w:lang w:eastAsia="pt-BR"/>
        </w:rPr>
      </w:pPr>
    </w:p>
    <w:p w:rsidR="001A495C" w:rsidRDefault="001A495C" w:rsidP="001A495C">
      <w:pPr>
        <w:spacing w:after="0"/>
        <w:jc w:val="center"/>
        <w:rPr>
          <w:rFonts w:ascii="Times New Roman" w:eastAsia="Times New Roman" w:hAnsi="Times New Roman"/>
          <w:b/>
          <w:lang w:eastAsia="pt-BR"/>
        </w:rPr>
      </w:pPr>
    </w:p>
    <w:p w:rsidR="001A495C" w:rsidRDefault="001A495C" w:rsidP="001A495C">
      <w:pPr>
        <w:spacing w:after="0"/>
        <w:jc w:val="center"/>
        <w:rPr>
          <w:rFonts w:ascii="Times New Roman" w:eastAsia="Times New Roman" w:hAnsi="Times New Roman"/>
          <w:b/>
          <w:lang w:eastAsia="pt-BR"/>
        </w:rPr>
      </w:pPr>
    </w:p>
    <w:p w:rsidR="001A495C" w:rsidRDefault="001A495C" w:rsidP="001A495C">
      <w:pPr>
        <w:spacing w:after="0"/>
        <w:jc w:val="center"/>
        <w:rPr>
          <w:rFonts w:ascii="Times New Roman" w:eastAsia="Times New Roman" w:hAnsi="Times New Roman"/>
          <w:b/>
          <w:lang w:eastAsia="pt-BR"/>
        </w:rPr>
      </w:pPr>
    </w:p>
    <w:p w:rsidR="001A495C" w:rsidRDefault="001A495C" w:rsidP="001A495C">
      <w:pPr>
        <w:spacing w:after="0"/>
        <w:jc w:val="center"/>
        <w:rPr>
          <w:rFonts w:ascii="Times New Roman" w:eastAsia="Times New Roman" w:hAnsi="Times New Roman"/>
          <w:b/>
          <w:lang w:eastAsia="pt-BR"/>
        </w:rPr>
      </w:pPr>
    </w:p>
    <w:p w:rsidR="001A495C" w:rsidRDefault="001A495C" w:rsidP="001A495C">
      <w:pPr>
        <w:spacing w:after="0"/>
        <w:jc w:val="center"/>
        <w:rPr>
          <w:rFonts w:ascii="Times New Roman" w:eastAsia="Times New Roman" w:hAnsi="Times New Roman"/>
          <w:b/>
          <w:lang w:eastAsia="pt-BR"/>
        </w:rPr>
      </w:pPr>
    </w:p>
    <w:p w:rsidR="001A495C" w:rsidRDefault="001A495C" w:rsidP="001A495C">
      <w:pPr>
        <w:spacing w:after="0"/>
        <w:jc w:val="center"/>
        <w:rPr>
          <w:rFonts w:ascii="Times New Roman" w:eastAsia="Times New Roman" w:hAnsi="Times New Roman"/>
          <w:b/>
          <w:lang w:eastAsia="pt-BR"/>
        </w:rPr>
      </w:pPr>
    </w:p>
    <w:p w:rsidR="001A495C" w:rsidRDefault="001A495C" w:rsidP="001A495C">
      <w:pPr>
        <w:spacing w:after="0"/>
        <w:jc w:val="center"/>
        <w:rPr>
          <w:rFonts w:ascii="Times New Roman" w:eastAsia="Times New Roman" w:hAnsi="Times New Roman"/>
          <w:b/>
          <w:lang w:eastAsia="pt-BR"/>
        </w:rPr>
      </w:pPr>
    </w:p>
    <w:p w:rsidR="001A495C" w:rsidRDefault="001A495C" w:rsidP="001A495C">
      <w:pPr>
        <w:spacing w:after="0"/>
        <w:jc w:val="center"/>
        <w:rPr>
          <w:rFonts w:ascii="Times New Roman" w:eastAsia="Times New Roman" w:hAnsi="Times New Roman"/>
          <w:b/>
          <w:lang w:eastAsia="pt-BR"/>
        </w:rPr>
      </w:pPr>
    </w:p>
    <w:p w:rsidR="00C815DD" w:rsidRDefault="00C815DD" w:rsidP="001A495C">
      <w:pPr>
        <w:spacing w:after="0"/>
        <w:jc w:val="center"/>
        <w:rPr>
          <w:rFonts w:ascii="Times New Roman" w:eastAsia="Times New Roman" w:hAnsi="Times New Roman"/>
          <w:b/>
          <w:lang w:eastAsia="pt-BR"/>
        </w:rPr>
      </w:pPr>
    </w:p>
    <w:p w:rsidR="00C815DD" w:rsidRDefault="00C815DD" w:rsidP="001A495C">
      <w:pPr>
        <w:spacing w:after="0"/>
        <w:jc w:val="center"/>
        <w:rPr>
          <w:rFonts w:ascii="Times New Roman" w:eastAsia="Times New Roman" w:hAnsi="Times New Roman"/>
          <w:b/>
          <w:lang w:eastAsia="pt-BR"/>
        </w:rPr>
      </w:pPr>
    </w:p>
    <w:p w:rsidR="00C815DD" w:rsidRDefault="00C815DD" w:rsidP="001A495C">
      <w:pPr>
        <w:spacing w:after="0"/>
        <w:jc w:val="center"/>
        <w:rPr>
          <w:rFonts w:ascii="Times New Roman" w:eastAsia="Times New Roman" w:hAnsi="Times New Roman"/>
          <w:b/>
          <w:lang w:eastAsia="pt-BR"/>
        </w:rPr>
      </w:pPr>
    </w:p>
    <w:p w:rsidR="001A495C" w:rsidRDefault="001A495C" w:rsidP="001A495C">
      <w:pPr>
        <w:spacing w:after="0"/>
        <w:jc w:val="center"/>
        <w:rPr>
          <w:rFonts w:ascii="Times New Roman" w:eastAsia="Times New Roman" w:hAnsi="Times New Roman"/>
          <w:b/>
          <w:lang w:eastAsia="pt-BR"/>
        </w:rPr>
      </w:pPr>
    </w:p>
    <w:p w:rsidR="001A495C" w:rsidRDefault="001A495C" w:rsidP="001A495C">
      <w:pPr>
        <w:spacing w:after="0"/>
        <w:jc w:val="center"/>
        <w:rPr>
          <w:rFonts w:ascii="Times New Roman" w:eastAsia="Times New Roman" w:hAnsi="Times New Roman"/>
          <w:b/>
          <w:lang w:eastAsia="pt-BR"/>
        </w:rPr>
      </w:pPr>
    </w:p>
    <w:p w:rsidR="001A495C" w:rsidRDefault="001A495C" w:rsidP="001A495C">
      <w:pPr>
        <w:spacing w:after="0"/>
        <w:jc w:val="center"/>
        <w:rPr>
          <w:rFonts w:ascii="Times New Roman" w:eastAsia="Times New Roman" w:hAnsi="Times New Roman"/>
          <w:b/>
          <w:lang w:eastAsia="pt-BR"/>
        </w:rPr>
      </w:pPr>
    </w:p>
    <w:p w:rsidR="001A495C" w:rsidRDefault="001A495C" w:rsidP="001A495C">
      <w:pPr>
        <w:spacing w:after="0"/>
        <w:jc w:val="center"/>
        <w:rPr>
          <w:rFonts w:ascii="Times New Roman" w:eastAsia="Times New Roman" w:hAnsi="Times New Roman"/>
          <w:b/>
          <w:lang w:eastAsia="pt-BR"/>
        </w:rPr>
      </w:pPr>
    </w:p>
    <w:p w:rsidR="001A495C" w:rsidRDefault="001A495C" w:rsidP="001A495C">
      <w:pPr>
        <w:spacing w:after="0"/>
        <w:jc w:val="center"/>
        <w:rPr>
          <w:rFonts w:ascii="Times New Roman" w:eastAsia="Times New Roman" w:hAnsi="Times New Roman"/>
          <w:b/>
          <w:lang w:eastAsia="pt-BR"/>
        </w:rPr>
      </w:pPr>
    </w:p>
    <w:p w:rsidR="001A495C" w:rsidRDefault="001A495C" w:rsidP="001A495C">
      <w:pPr>
        <w:spacing w:after="0"/>
        <w:jc w:val="center"/>
        <w:rPr>
          <w:rFonts w:ascii="Times New Roman" w:eastAsia="Times New Roman" w:hAnsi="Times New Roman"/>
          <w:b/>
          <w:lang w:eastAsia="pt-BR"/>
        </w:rPr>
      </w:pPr>
    </w:p>
    <w:p w:rsidR="001A495C" w:rsidRDefault="001A495C" w:rsidP="001A495C">
      <w:pPr>
        <w:spacing w:after="0"/>
        <w:jc w:val="center"/>
        <w:rPr>
          <w:rFonts w:ascii="Times New Roman" w:eastAsia="Times New Roman" w:hAnsi="Times New Roman"/>
          <w:b/>
          <w:lang w:eastAsia="pt-BR"/>
        </w:rPr>
      </w:pPr>
    </w:p>
    <w:p w:rsidR="00B07024" w:rsidRDefault="00B07024" w:rsidP="001A495C">
      <w:pPr>
        <w:spacing w:after="0"/>
        <w:jc w:val="center"/>
        <w:rPr>
          <w:rFonts w:ascii="Times New Roman" w:eastAsia="Times New Roman" w:hAnsi="Times New Roman"/>
          <w:b/>
          <w:lang w:eastAsia="pt-BR"/>
        </w:rPr>
      </w:pPr>
    </w:p>
    <w:p w:rsidR="00B07024" w:rsidRDefault="00B07024" w:rsidP="001A495C">
      <w:pPr>
        <w:spacing w:after="0"/>
        <w:jc w:val="center"/>
        <w:rPr>
          <w:rFonts w:ascii="Times New Roman" w:eastAsia="Times New Roman" w:hAnsi="Times New Roman"/>
          <w:b/>
          <w:lang w:eastAsia="pt-BR"/>
        </w:rPr>
      </w:pPr>
    </w:p>
    <w:p w:rsidR="00B07024" w:rsidRDefault="00B07024" w:rsidP="001A495C">
      <w:pPr>
        <w:spacing w:after="0"/>
        <w:jc w:val="center"/>
        <w:rPr>
          <w:rFonts w:ascii="Times New Roman" w:eastAsia="Times New Roman" w:hAnsi="Times New Roman"/>
          <w:b/>
          <w:lang w:eastAsia="pt-BR"/>
        </w:rPr>
      </w:pPr>
    </w:p>
    <w:p w:rsidR="00B07024" w:rsidRDefault="00B07024" w:rsidP="001A495C">
      <w:pPr>
        <w:spacing w:after="0"/>
        <w:jc w:val="center"/>
        <w:rPr>
          <w:rFonts w:ascii="Times New Roman" w:eastAsia="Times New Roman" w:hAnsi="Times New Roman"/>
          <w:b/>
          <w:lang w:eastAsia="pt-BR"/>
        </w:rPr>
      </w:pPr>
    </w:p>
    <w:p w:rsidR="00B07024" w:rsidRDefault="00B07024" w:rsidP="001A495C">
      <w:pPr>
        <w:spacing w:after="0"/>
        <w:jc w:val="center"/>
        <w:rPr>
          <w:rFonts w:ascii="Times New Roman" w:eastAsia="Times New Roman" w:hAnsi="Times New Roman"/>
          <w:b/>
          <w:lang w:eastAsia="pt-BR"/>
        </w:rPr>
      </w:pPr>
    </w:p>
    <w:p w:rsidR="00B07024" w:rsidRDefault="00B07024" w:rsidP="001A495C">
      <w:pPr>
        <w:spacing w:after="0"/>
        <w:jc w:val="center"/>
        <w:rPr>
          <w:rFonts w:ascii="Times New Roman" w:eastAsia="Times New Roman" w:hAnsi="Times New Roman"/>
          <w:b/>
          <w:lang w:eastAsia="pt-BR"/>
        </w:rPr>
      </w:pPr>
    </w:p>
    <w:p w:rsidR="00B07024" w:rsidRDefault="00B07024" w:rsidP="001A495C">
      <w:pPr>
        <w:spacing w:after="0"/>
        <w:jc w:val="center"/>
        <w:rPr>
          <w:rFonts w:ascii="Times New Roman" w:eastAsia="Times New Roman" w:hAnsi="Times New Roman"/>
          <w:b/>
          <w:lang w:eastAsia="pt-BR"/>
        </w:rPr>
      </w:pPr>
    </w:p>
    <w:p w:rsidR="00B07024" w:rsidRPr="001A495C" w:rsidRDefault="00B07024" w:rsidP="001A495C">
      <w:pPr>
        <w:spacing w:after="0"/>
        <w:jc w:val="center"/>
        <w:rPr>
          <w:rFonts w:ascii="Times New Roman" w:eastAsia="Times New Roman" w:hAnsi="Times New Roman"/>
          <w:b/>
          <w:lang w:eastAsia="pt-BR"/>
        </w:rPr>
      </w:pPr>
    </w:p>
    <w:p w:rsidR="001A495C" w:rsidRPr="001A495C" w:rsidRDefault="001A495C" w:rsidP="001A495C">
      <w:pPr>
        <w:spacing w:after="0"/>
        <w:jc w:val="center"/>
        <w:rPr>
          <w:rFonts w:ascii="Times New Roman" w:eastAsia="Times New Roman" w:hAnsi="Times New Roman"/>
          <w:b/>
          <w:lang w:eastAsia="pt-BR"/>
        </w:rPr>
      </w:pPr>
    </w:p>
    <w:p w:rsidR="001A495C" w:rsidRPr="001A495C" w:rsidRDefault="001A495C" w:rsidP="001A495C">
      <w:pPr>
        <w:pBdr>
          <w:top w:val="single" w:sz="4" w:space="1" w:color="auto"/>
          <w:left w:val="single" w:sz="4" w:space="4" w:color="auto"/>
          <w:bottom w:val="single" w:sz="4" w:space="1" w:color="auto"/>
          <w:right w:val="single" w:sz="4" w:space="4" w:color="auto"/>
          <w:between w:val="single" w:sz="4" w:space="1" w:color="auto"/>
        </w:pBdr>
        <w:spacing w:after="0"/>
        <w:jc w:val="center"/>
        <w:rPr>
          <w:rFonts w:ascii="Times New Roman" w:eastAsia="Times New Roman" w:hAnsi="Times New Roman"/>
          <w:b/>
          <w:bCs/>
          <w:caps/>
          <w:lang w:eastAsia="pt-BR"/>
        </w:rPr>
      </w:pPr>
      <w:r w:rsidRPr="001A495C">
        <w:rPr>
          <w:rFonts w:ascii="Times New Roman" w:eastAsia="Times New Roman" w:hAnsi="Times New Roman"/>
          <w:b/>
          <w:bCs/>
          <w:caps/>
          <w:lang w:eastAsia="pt-BR"/>
        </w:rPr>
        <w:t>ANEXO IV</w:t>
      </w:r>
    </w:p>
    <w:p w:rsidR="001A495C" w:rsidRPr="001A495C" w:rsidRDefault="001A495C" w:rsidP="001A495C">
      <w:pPr>
        <w:spacing w:after="0"/>
        <w:rPr>
          <w:rFonts w:ascii="Times New Roman" w:eastAsia="Times New Roman" w:hAnsi="Times New Roman"/>
          <w:b/>
          <w:bCs/>
          <w:caps/>
          <w:lang w:eastAsia="pt-BR"/>
        </w:rPr>
      </w:pPr>
    </w:p>
    <w:p w:rsidR="001A495C" w:rsidRPr="001A495C" w:rsidRDefault="001A495C" w:rsidP="001A495C">
      <w:pPr>
        <w:spacing w:after="0"/>
        <w:jc w:val="center"/>
        <w:rPr>
          <w:rFonts w:ascii="Times New Roman" w:eastAsia="Times New Roman" w:hAnsi="Times New Roman"/>
          <w:b/>
          <w:bCs/>
          <w:caps/>
          <w:lang w:eastAsia="pt-BR"/>
        </w:rPr>
      </w:pPr>
    </w:p>
    <w:p w:rsidR="001A495C" w:rsidRPr="001A495C" w:rsidRDefault="001A495C" w:rsidP="001A495C">
      <w:pPr>
        <w:spacing w:after="0"/>
        <w:jc w:val="center"/>
        <w:rPr>
          <w:rFonts w:ascii="Times New Roman" w:eastAsia="Times New Roman" w:hAnsi="Times New Roman"/>
          <w:b/>
          <w:bCs/>
          <w:caps/>
          <w:lang w:eastAsia="pt-BR"/>
        </w:rPr>
      </w:pPr>
      <w:r w:rsidRPr="001A495C">
        <w:rPr>
          <w:rFonts w:ascii="Times New Roman" w:eastAsia="Times New Roman" w:hAnsi="Times New Roman"/>
          <w:b/>
          <w:bCs/>
          <w:caps/>
          <w:lang w:eastAsia="pt-BR"/>
        </w:rPr>
        <w:t>Declaração de Inexistência de Fato Impeditivo Superveniente à HABILITAÇÃO</w:t>
      </w:r>
    </w:p>
    <w:p w:rsidR="001A495C" w:rsidRPr="001A495C" w:rsidRDefault="001A495C" w:rsidP="001A495C">
      <w:pPr>
        <w:spacing w:after="0"/>
        <w:jc w:val="center"/>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r w:rsidRPr="001A495C">
        <w:rPr>
          <w:rFonts w:ascii="Times New Roman" w:eastAsia="Times New Roman" w:hAnsi="Times New Roman"/>
          <w:lang w:eastAsia="pt-BR"/>
        </w:rPr>
        <w:t>Declaro para os devidos fins e sob as penas da Lei, que a empresa_____________________, inscrita no CNPJ sob o n.º :_________________________ com sede em ____________</w:t>
      </w:r>
    </w:p>
    <w:p w:rsidR="001A495C" w:rsidRPr="001A495C" w:rsidRDefault="001A495C" w:rsidP="001A495C">
      <w:pPr>
        <w:spacing w:after="0"/>
        <w:rPr>
          <w:rFonts w:ascii="Times New Roman" w:eastAsia="Times New Roman" w:hAnsi="Times New Roman"/>
          <w:snapToGrid w:val="0"/>
          <w:lang w:eastAsia="pt-BR"/>
        </w:rPr>
      </w:pPr>
      <w:r w:rsidRPr="001A495C">
        <w:rPr>
          <w:rFonts w:ascii="Times New Roman" w:eastAsia="Times New Roman" w:hAnsi="Times New Roman"/>
          <w:lang w:eastAsia="pt-BR"/>
        </w:rPr>
        <w:lastRenderedPageBreak/>
        <w:t xml:space="preserve">________________________________________________________ </w:t>
      </w:r>
      <w:r w:rsidRPr="001A495C">
        <w:rPr>
          <w:rFonts w:ascii="Times New Roman" w:eastAsia="Times New Roman" w:hAnsi="Times New Roman"/>
          <w:snapToGrid w:val="0"/>
          <w:lang w:eastAsia="pt-BR"/>
        </w:rPr>
        <w:t xml:space="preserve">por intermédio de seu representante legal, infra-assinado, e para os fins  do Pregão Presencial nº </w:t>
      </w:r>
      <w:r w:rsidR="003B49D5">
        <w:rPr>
          <w:rFonts w:ascii="Times New Roman" w:eastAsia="Times New Roman" w:hAnsi="Times New Roman"/>
          <w:snapToGrid w:val="0"/>
          <w:lang w:eastAsia="pt-BR"/>
        </w:rPr>
        <w:t>0</w:t>
      </w:r>
      <w:r w:rsidR="00FB5FA8">
        <w:rPr>
          <w:rFonts w:ascii="Times New Roman" w:eastAsia="Times New Roman" w:hAnsi="Times New Roman"/>
          <w:snapToGrid w:val="0"/>
          <w:lang w:eastAsia="pt-BR"/>
        </w:rPr>
        <w:t>12</w:t>
      </w:r>
      <w:r w:rsidR="003B49D5">
        <w:rPr>
          <w:rFonts w:ascii="Times New Roman" w:eastAsia="Times New Roman" w:hAnsi="Times New Roman"/>
          <w:snapToGrid w:val="0"/>
          <w:lang w:eastAsia="pt-BR"/>
        </w:rPr>
        <w:t>/202</w:t>
      </w:r>
      <w:r w:rsidR="00FB5FA8">
        <w:rPr>
          <w:rFonts w:ascii="Times New Roman" w:eastAsia="Times New Roman" w:hAnsi="Times New Roman"/>
          <w:snapToGrid w:val="0"/>
          <w:lang w:eastAsia="pt-BR"/>
        </w:rPr>
        <w:t>3</w:t>
      </w:r>
      <w:r w:rsidRPr="001A495C">
        <w:rPr>
          <w:rFonts w:ascii="Times New Roman" w:eastAsia="Times New Roman" w:hAnsi="Times New Roman"/>
          <w:snapToGrid w:val="0"/>
          <w:lang w:eastAsia="pt-BR"/>
        </w:rPr>
        <w:t>, DECLARA expressamente que até a presente data inexistem fatos impeditivos da habilitação da ora Declarante no presente procedimento licitatório.</w:t>
      </w:r>
    </w:p>
    <w:p w:rsidR="001A495C" w:rsidRPr="001A495C" w:rsidRDefault="001A495C" w:rsidP="001A495C">
      <w:pPr>
        <w:spacing w:after="0"/>
        <w:jc w:val="both"/>
        <w:rPr>
          <w:rFonts w:ascii="Times New Roman" w:eastAsia="Times New Roman" w:hAnsi="Times New Roman"/>
          <w:snapToGrid w:val="0"/>
          <w:lang w:eastAsia="pt-BR"/>
        </w:rPr>
      </w:pPr>
    </w:p>
    <w:p w:rsidR="001A495C" w:rsidRPr="001A495C" w:rsidRDefault="001A495C" w:rsidP="001A495C">
      <w:pPr>
        <w:spacing w:after="0"/>
        <w:jc w:val="both"/>
        <w:rPr>
          <w:rFonts w:ascii="Times New Roman" w:eastAsia="Times New Roman" w:hAnsi="Times New Roman"/>
          <w:snapToGrid w:val="0"/>
          <w:lang w:eastAsia="pt-BR"/>
        </w:rPr>
      </w:pPr>
    </w:p>
    <w:p w:rsidR="001A495C" w:rsidRPr="001A495C" w:rsidRDefault="001A495C" w:rsidP="001A495C">
      <w:pPr>
        <w:spacing w:after="0"/>
        <w:jc w:val="both"/>
        <w:rPr>
          <w:rFonts w:ascii="Times New Roman" w:eastAsia="Times New Roman" w:hAnsi="Times New Roman"/>
          <w:snapToGrid w:val="0"/>
          <w:lang w:eastAsia="pt-BR"/>
        </w:rPr>
      </w:pPr>
    </w:p>
    <w:p w:rsidR="001A495C" w:rsidRPr="001A495C" w:rsidRDefault="001A495C" w:rsidP="001A495C">
      <w:pPr>
        <w:autoSpaceDE w:val="0"/>
        <w:autoSpaceDN w:val="0"/>
        <w:adjustRightInd w:val="0"/>
        <w:spacing w:after="0" w:line="360" w:lineRule="auto"/>
        <w:ind w:firstLine="708"/>
        <w:jc w:val="center"/>
        <w:rPr>
          <w:rFonts w:ascii="Times New Roman" w:eastAsia="Times New Roman" w:hAnsi="Times New Roman"/>
          <w:lang w:eastAsia="pt-BR"/>
        </w:rPr>
      </w:pPr>
      <w:r w:rsidRPr="001A495C">
        <w:rPr>
          <w:rFonts w:ascii="Times New Roman" w:eastAsia="Times New Roman" w:hAnsi="Times New Roman"/>
          <w:lang w:eastAsia="pt-BR"/>
        </w:rPr>
        <w:t xml:space="preserve">(local e data)______, ____de _________ </w:t>
      </w:r>
      <w:proofErr w:type="spellStart"/>
      <w:r w:rsidRPr="001A495C">
        <w:rPr>
          <w:rFonts w:ascii="Times New Roman" w:eastAsia="Times New Roman" w:hAnsi="Times New Roman"/>
          <w:lang w:eastAsia="pt-BR"/>
        </w:rPr>
        <w:t>de</w:t>
      </w:r>
      <w:proofErr w:type="spellEnd"/>
      <w:r w:rsidRPr="001A495C">
        <w:rPr>
          <w:rFonts w:ascii="Times New Roman" w:eastAsia="Times New Roman" w:hAnsi="Times New Roman"/>
          <w:lang w:eastAsia="pt-BR"/>
        </w:rPr>
        <w:t xml:space="preserve"> </w:t>
      </w:r>
      <w:r w:rsidR="003B49D5">
        <w:rPr>
          <w:rFonts w:ascii="Times New Roman" w:eastAsia="Times New Roman" w:hAnsi="Times New Roman"/>
          <w:lang w:eastAsia="pt-BR"/>
        </w:rPr>
        <w:t>202</w:t>
      </w:r>
      <w:r w:rsidR="00FB5FA8">
        <w:rPr>
          <w:rFonts w:ascii="Times New Roman" w:eastAsia="Times New Roman" w:hAnsi="Times New Roman"/>
          <w:lang w:eastAsia="pt-BR"/>
        </w:rPr>
        <w:t>3</w:t>
      </w:r>
      <w:r w:rsidRPr="003B49D5">
        <w:rPr>
          <w:rFonts w:ascii="Times New Roman" w:eastAsia="Times New Roman" w:hAnsi="Times New Roman"/>
          <w:lang w:eastAsia="pt-BR"/>
        </w:rPr>
        <w:t>.</w:t>
      </w:r>
    </w:p>
    <w:p w:rsidR="001A495C" w:rsidRPr="001A495C" w:rsidRDefault="001A495C" w:rsidP="001A495C">
      <w:pPr>
        <w:spacing w:after="0"/>
        <w:jc w:val="center"/>
        <w:rPr>
          <w:rFonts w:ascii="Times New Roman" w:eastAsia="Times New Roman" w:hAnsi="Times New Roman"/>
          <w:snapToGrid w:val="0"/>
          <w:lang w:eastAsia="pt-BR"/>
        </w:rPr>
      </w:pPr>
    </w:p>
    <w:p w:rsidR="001A495C" w:rsidRPr="001A495C" w:rsidRDefault="001A495C" w:rsidP="001A495C">
      <w:pPr>
        <w:spacing w:after="0"/>
        <w:jc w:val="both"/>
        <w:rPr>
          <w:rFonts w:ascii="Times New Roman" w:eastAsia="Times New Roman" w:hAnsi="Times New Roman"/>
          <w:snapToGrid w:val="0"/>
          <w:lang w:eastAsia="pt-BR"/>
        </w:rPr>
      </w:pPr>
    </w:p>
    <w:p w:rsidR="001A495C" w:rsidRPr="001A495C" w:rsidRDefault="001A495C" w:rsidP="001A495C">
      <w:pPr>
        <w:spacing w:after="0"/>
        <w:jc w:val="both"/>
        <w:rPr>
          <w:rFonts w:ascii="Times New Roman" w:eastAsia="Times New Roman" w:hAnsi="Times New Roman"/>
          <w:snapToGrid w:val="0"/>
          <w:lang w:eastAsia="pt-BR"/>
        </w:rPr>
      </w:pPr>
    </w:p>
    <w:p w:rsidR="001A495C" w:rsidRPr="001A495C" w:rsidRDefault="001A495C" w:rsidP="001A495C">
      <w:pPr>
        <w:spacing w:after="0"/>
        <w:jc w:val="both"/>
        <w:rPr>
          <w:rFonts w:ascii="Times New Roman" w:eastAsia="Times New Roman" w:hAnsi="Times New Roman"/>
          <w:snapToGrid w:val="0"/>
          <w:lang w:eastAsia="pt-BR"/>
        </w:rPr>
      </w:pPr>
    </w:p>
    <w:p w:rsidR="001A495C" w:rsidRPr="001A495C" w:rsidRDefault="001A495C" w:rsidP="001A495C">
      <w:pPr>
        <w:spacing w:after="0"/>
        <w:jc w:val="both"/>
        <w:rPr>
          <w:rFonts w:ascii="Times New Roman" w:eastAsia="Times New Roman" w:hAnsi="Times New Roman"/>
          <w:snapToGrid w:val="0"/>
          <w:lang w:eastAsia="pt-BR"/>
        </w:rPr>
      </w:pPr>
    </w:p>
    <w:p w:rsidR="001A495C" w:rsidRPr="001A495C" w:rsidRDefault="001A495C" w:rsidP="001A495C">
      <w:pPr>
        <w:spacing w:after="0"/>
        <w:jc w:val="both"/>
        <w:rPr>
          <w:rFonts w:ascii="Times New Roman" w:eastAsia="Times New Roman" w:hAnsi="Times New Roman"/>
          <w:b/>
          <w:u w:val="single"/>
          <w:lang w:eastAsia="pt-BR"/>
        </w:rPr>
      </w:pPr>
      <w:r w:rsidRPr="001A495C">
        <w:rPr>
          <w:rFonts w:ascii="Times New Roman" w:eastAsia="Times New Roman" w:hAnsi="Times New Roman"/>
          <w:b/>
          <w:bCs/>
          <w:snapToGrid w:val="0"/>
          <w:u w:val="single"/>
          <w:lang w:eastAsia="pt-BR"/>
        </w:rPr>
        <w:t>OBS.: Esta declaração deverá ser inserida no envelope de Documentos de Habilitação</w:t>
      </w:r>
    </w:p>
    <w:p w:rsidR="001A495C" w:rsidRPr="001A495C" w:rsidRDefault="001A495C" w:rsidP="001A495C">
      <w:pPr>
        <w:spacing w:before="240" w:after="60"/>
        <w:jc w:val="center"/>
        <w:outlineLvl w:val="6"/>
        <w:rPr>
          <w:rFonts w:ascii="Times New Roman" w:eastAsia="Times New Roman" w:hAnsi="Times New Roman"/>
          <w:b/>
          <w:lang w:eastAsia="pt-BR"/>
        </w:rPr>
      </w:pPr>
    </w:p>
    <w:p w:rsidR="001A495C" w:rsidRPr="001A495C" w:rsidRDefault="001A495C" w:rsidP="001A495C">
      <w:pPr>
        <w:spacing w:before="240" w:after="60"/>
        <w:jc w:val="center"/>
        <w:outlineLvl w:val="6"/>
        <w:rPr>
          <w:rFonts w:ascii="Times New Roman" w:eastAsia="Times New Roman" w:hAnsi="Times New Roman"/>
          <w:b/>
          <w:lang w:eastAsia="pt-BR"/>
        </w:rPr>
      </w:pPr>
    </w:p>
    <w:p w:rsidR="001A495C" w:rsidRPr="001A495C" w:rsidRDefault="001A495C" w:rsidP="001A495C">
      <w:pPr>
        <w:spacing w:before="240" w:after="60"/>
        <w:jc w:val="center"/>
        <w:outlineLvl w:val="6"/>
        <w:rPr>
          <w:rFonts w:ascii="Times New Roman" w:eastAsia="Times New Roman" w:hAnsi="Times New Roman"/>
          <w:b/>
          <w:lang w:eastAsia="pt-BR"/>
        </w:rPr>
      </w:pPr>
    </w:p>
    <w:p w:rsidR="001A495C" w:rsidRPr="001A495C" w:rsidRDefault="001A495C" w:rsidP="001A495C">
      <w:pPr>
        <w:spacing w:before="240" w:after="60"/>
        <w:jc w:val="center"/>
        <w:outlineLvl w:val="6"/>
        <w:rPr>
          <w:rFonts w:ascii="Times New Roman" w:eastAsia="Times New Roman" w:hAnsi="Times New Roman"/>
          <w:b/>
          <w:lang w:eastAsia="pt-BR"/>
        </w:rPr>
      </w:pPr>
    </w:p>
    <w:p w:rsidR="001A495C" w:rsidRPr="001A495C" w:rsidRDefault="001A495C" w:rsidP="001A495C">
      <w:pPr>
        <w:spacing w:before="240" w:after="60"/>
        <w:jc w:val="center"/>
        <w:outlineLvl w:val="6"/>
        <w:rPr>
          <w:rFonts w:ascii="Times New Roman" w:eastAsia="Times New Roman" w:hAnsi="Times New Roman"/>
          <w:b/>
          <w:lang w:eastAsia="pt-BR"/>
        </w:rPr>
      </w:pPr>
    </w:p>
    <w:p w:rsidR="001A495C" w:rsidRPr="001A495C" w:rsidRDefault="001A495C" w:rsidP="001A495C">
      <w:pPr>
        <w:spacing w:before="240" w:after="60"/>
        <w:jc w:val="center"/>
        <w:outlineLvl w:val="6"/>
        <w:rPr>
          <w:rFonts w:ascii="Times New Roman" w:eastAsia="Times New Roman" w:hAnsi="Times New Roman"/>
          <w:b/>
          <w:lang w:eastAsia="pt-BR"/>
        </w:rPr>
      </w:pPr>
    </w:p>
    <w:p w:rsidR="001A495C" w:rsidRPr="001A495C" w:rsidRDefault="001A495C" w:rsidP="001A495C">
      <w:pPr>
        <w:spacing w:before="240" w:after="60"/>
        <w:jc w:val="center"/>
        <w:outlineLvl w:val="6"/>
        <w:rPr>
          <w:rFonts w:ascii="Times New Roman" w:eastAsia="Times New Roman" w:hAnsi="Times New Roman"/>
          <w:b/>
          <w:lang w:eastAsia="pt-BR"/>
        </w:rPr>
      </w:pPr>
    </w:p>
    <w:p w:rsidR="001A495C" w:rsidRPr="001A495C" w:rsidRDefault="001A495C" w:rsidP="001A495C">
      <w:pPr>
        <w:spacing w:after="0"/>
        <w:jc w:val="center"/>
        <w:rPr>
          <w:rFonts w:ascii="Times New Roman" w:eastAsia="Times New Roman" w:hAnsi="Times New Roman"/>
          <w:b/>
          <w:lang w:eastAsia="pt-BR"/>
        </w:rPr>
      </w:pPr>
    </w:p>
    <w:p w:rsidR="001A495C" w:rsidRPr="001A495C" w:rsidRDefault="001A495C" w:rsidP="001A495C">
      <w:pPr>
        <w:spacing w:after="0"/>
        <w:jc w:val="center"/>
        <w:rPr>
          <w:rFonts w:ascii="Times New Roman" w:eastAsia="Times New Roman" w:hAnsi="Times New Roman"/>
          <w:b/>
          <w:lang w:eastAsia="pt-BR"/>
        </w:rPr>
      </w:pPr>
    </w:p>
    <w:p w:rsidR="001A495C" w:rsidRPr="001A495C" w:rsidRDefault="001A495C" w:rsidP="001A495C">
      <w:pPr>
        <w:spacing w:after="0"/>
        <w:jc w:val="center"/>
        <w:rPr>
          <w:rFonts w:ascii="Times New Roman" w:eastAsia="Times New Roman" w:hAnsi="Times New Roman"/>
          <w:b/>
          <w:lang w:eastAsia="pt-BR"/>
        </w:rPr>
      </w:pPr>
    </w:p>
    <w:p w:rsidR="001A495C" w:rsidRPr="001A495C" w:rsidRDefault="001A495C" w:rsidP="001A495C">
      <w:pPr>
        <w:spacing w:after="0"/>
        <w:jc w:val="center"/>
        <w:rPr>
          <w:rFonts w:ascii="Times New Roman" w:eastAsia="Times New Roman" w:hAnsi="Times New Roman"/>
          <w:b/>
          <w:bCs/>
          <w:caps/>
          <w:lang w:eastAsia="pt-BR"/>
        </w:rPr>
      </w:pPr>
    </w:p>
    <w:p w:rsidR="001A495C" w:rsidRPr="001A495C" w:rsidRDefault="001A495C" w:rsidP="001A495C">
      <w:pPr>
        <w:pBdr>
          <w:top w:val="single" w:sz="4" w:space="1" w:color="auto"/>
          <w:left w:val="single" w:sz="4" w:space="4" w:color="auto"/>
          <w:bottom w:val="single" w:sz="4" w:space="1" w:color="auto"/>
          <w:right w:val="single" w:sz="4" w:space="4" w:color="auto"/>
          <w:between w:val="single" w:sz="4" w:space="1" w:color="auto"/>
        </w:pBdr>
        <w:spacing w:after="0"/>
        <w:jc w:val="center"/>
        <w:rPr>
          <w:rFonts w:ascii="Times New Roman" w:eastAsia="Times New Roman" w:hAnsi="Times New Roman"/>
          <w:b/>
          <w:bCs/>
          <w:caps/>
          <w:lang w:eastAsia="pt-BR"/>
        </w:rPr>
      </w:pPr>
      <w:r w:rsidRPr="001A495C">
        <w:rPr>
          <w:rFonts w:ascii="Times New Roman" w:eastAsia="Times New Roman" w:hAnsi="Times New Roman"/>
          <w:b/>
          <w:bCs/>
          <w:caps/>
          <w:lang w:eastAsia="pt-BR"/>
        </w:rPr>
        <w:t>ANEXO V</w:t>
      </w:r>
    </w:p>
    <w:p w:rsidR="001A495C" w:rsidRPr="001A495C" w:rsidRDefault="001A495C" w:rsidP="001A495C">
      <w:pPr>
        <w:spacing w:after="0"/>
        <w:jc w:val="center"/>
        <w:rPr>
          <w:rFonts w:ascii="Times New Roman" w:eastAsia="Times New Roman" w:hAnsi="Times New Roman"/>
          <w:b/>
          <w:lang w:eastAsia="pt-BR"/>
        </w:rPr>
      </w:pPr>
    </w:p>
    <w:p w:rsidR="001A495C" w:rsidRPr="001A495C" w:rsidRDefault="001A495C" w:rsidP="001A495C">
      <w:pPr>
        <w:spacing w:after="0"/>
        <w:jc w:val="center"/>
        <w:rPr>
          <w:rFonts w:ascii="Times New Roman" w:eastAsia="Times New Roman" w:hAnsi="Times New Roman"/>
          <w:b/>
          <w:lang w:eastAsia="pt-BR"/>
        </w:rPr>
      </w:pPr>
      <w:r w:rsidRPr="001A495C">
        <w:rPr>
          <w:rFonts w:ascii="Times New Roman" w:eastAsia="Times New Roman" w:hAnsi="Times New Roman"/>
          <w:b/>
          <w:lang w:eastAsia="pt-BR"/>
        </w:rPr>
        <w:t>DECLARAÇÃO DE NÃO EMPREGO DE MENOR.</w:t>
      </w:r>
    </w:p>
    <w:p w:rsidR="001A495C" w:rsidRPr="001A495C" w:rsidRDefault="001A495C" w:rsidP="001A495C">
      <w:pPr>
        <w:spacing w:after="0"/>
        <w:jc w:val="center"/>
        <w:rPr>
          <w:rFonts w:ascii="Times New Roman" w:eastAsia="Times New Roman" w:hAnsi="Times New Roman"/>
          <w:b/>
          <w:lang w:eastAsia="pt-BR"/>
        </w:rPr>
      </w:pP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ab/>
      </w:r>
      <w:r w:rsidRPr="001A495C">
        <w:rPr>
          <w:rFonts w:ascii="Times New Roman" w:eastAsia="Times New Roman" w:hAnsi="Times New Roman"/>
          <w:lang w:eastAsia="pt-BR"/>
        </w:rPr>
        <w:tab/>
      </w:r>
      <w:r w:rsidRPr="001A495C">
        <w:rPr>
          <w:rFonts w:ascii="Times New Roman" w:eastAsia="Times New Roman" w:hAnsi="Times New Roman"/>
          <w:lang w:eastAsia="pt-BR"/>
        </w:rPr>
        <w:tab/>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ind w:firstLine="1985"/>
        <w:jc w:val="both"/>
        <w:rPr>
          <w:rFonts w:ascii="Times New Roman" w:eastAsia="Times New Roman" w:hAnsi="Times New Roman"/>
          <w:lang w:eastAsia="pt-BR"/>
        </w:rPr>
      </w:pPr>
      <w:r w:rsidRPr="001A495C">
        <w:rPr>
          <w:rFonts w:ascii="Times New Roman" w:eastAsia="Times New Roman" w:hAnsi="Times New Roman"/>
          <w:lang w:eastAsia="pt-BR"/>
        </w:rPr>
        <w:t>A empresa________________________________________,</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 xml:space="preserve">inscrito no CNPJ nº _______________________________, por intermédio de seu representante legal o (a) Sr. (a)___________________________________ portador (a) da Carteira de Identidade nº  ______________________________ e do CPF nº _________________________ , </w:t>
      </w:r>
      <w:r w:rsidRPr="001A495C">
        <w:rPr>
          <w:rFonts w:ascii="Times New Roman" w:eastAsia="Times New Roman" w:hAnsi="Times New Roman"/>
          <w:b/>
          <w:bCs/>
          <w:lang w:eastAsia="pt-BR"/>
        </w:rPr>
        <w:t xml:space="preserve">DECLARA </w:t>
      </w:r>
      <w:r w:rsidRPr="001A495C">
        <w:rPr>
          <w:rFonts w:ascii="Times New Roman" w:eastAsia="Times New Roman" w:hAnsi="Times New Roman"/>
          <w:lang w:eastAsia="pt-BR"/>
        </w:rPr>
        <w:t xml:space="preserve">expressamente que,  </w:t>
      </w:r>
      <w:r w:rsidRPr="001A495C">
        <w:rPr>
          <w:rFonts w:ascii="Times New Roman" w:eastAsia="Times New Roman" w:hAnsi="Times New Roman"/>
          <w:snapToGrid w:val="0"/>
          <w:lang w:eastAsia="pt-BR"/>
        </w:rPr>
        <w:t xml:space="preserve"> para os </w:t>
      </w:r>
      <w:r w:rsidR="003B49D5">
        <w:rPr>
          <w:rFonts w:ascii="Times New Roman" w:eastAsia="Times New Roman" w:hAnsi="Times New Roman"/>
          <w:snapToGrid w:val="0"/>
          <w:lang w:eastAsia="pt-BR"/>
        </w:rPr>
        <w:t>fins  do Pregão Presencial nº 0</w:t>
      </w:r>
      <w:r w:rsidR="00FB5FA8">
        <w:rPr>
          <w:rFonts w:ascii="Times New Roman" w:eastAsia="Times New Roman" w:hAnsi="Times New Roman"/>
          <w:snapToGrid w:val="0"/>
          <w:lang w:eastAsia="pt-BR"/>
        </w:rPr>
        <w:t>12</w:t>
      </w:r>
      <w:r w:rsidR="003B49D5">
        <w:rPr>
          <w:rFonts w:ascii="Times New Roman" w:eastAsia="Times New Roman" w:hAnsi="Times New Roman"/>
          <w:snapToGrid w:val="0"/>
          <w:lang w:eastAsia="pt-BR"/>
        </w:rPr>
        <w:t>/202</w:t>
      </w:r>
      <w:r w:rsidR="00FB5FA8">
        <w:rPr>
          <w:rFonts w:ascii="Times New Roman" w:eastAsia="Times New Roman" w:hAnsi="Times New Roman"/>
          <w:snapToGrid w:val="0"/>
          <w:lang w:eastAsia="pt-BR"/>
        </w:rPr>
        <w:t>3</w:t>
      </w:r>
      <w:r w:rsidRPr="001A495C">
        <w:rPr>
          <w:rFonts w:ascii="Times New Roman" w:eastAsia="Times New Roman" w:hAnsi="Times New Roman"/>
          <w:snapToGrid w:val="0"/>
          <w:lang w:eastAsia="pt-BR"/>
        </w:rPr>
        <w:t xml:space="preserve"> e </w:t>
      </w:r>
      <w:r w:rsidRPr="001A495C">
        <w:rPr>
          <w:rFonts w:ascii="Times New Roman" w:eastAsia="Times New Roman" w:hAnsi="Times New Roman"/>
          <w:lang w:eastAsia="pt-BR"/>
        </w:rPr>
        <w:t>do disposto no inciso V do art. 27 da Lei 8.666, de 21 de junho de 1993, acrescido pela Lei nº 9.854, de 27 de outubro de 1999, que não emprega menor de 18 (dezoito) anos em trabalho noturno,  perigoso ou insalubre e não emprega menor de dezesseis anos.</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Ressalva: emprega menor, a partir dos 14 (quatorze) anos, na condição de aprendiz (    ).</w:t>
      </w:r>
    </w:p>
    <w:p w:rsidR="001A495C" w:rsidRPr="001A495C" w:rsidRDefault="001A495C" w:rsidP="001A495C">
      <w:pPr>
        <w:spacing w:after="120"/>
        <w:rPr>
          <w:rFonts w:ascii="Times New Roman" w:eastAsia="Times New Roman" w:hAnsi="Times New Roman"/>
          <w:lang w:eastAsia="pt-BR"/>
        </w:rPr>
      </w:pPr>
      <w:r w:rsidRPr="001A495C">
        <w:rPr>
          <w:rFonts w:ascii="Times New Roman" w:eastAsia="Times New Roman" w:hAnsi="Times New Roman"/>
          <w:lang w:eastAsia="pt-BR"/>
        </w:rPr>
        <w:t>(Observação: em caso afirmativo, assinalar a ressalva acima)</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ind w:left="1416" w:firstLine="708"/>
        <w:jc w:val="both"/>
        <w:rPr>
          <w:rFonts w:ascii="Times New Roman" w:eastAsia="Times New Roman" w:hAnsi="Times New Roman"/>
          <w:lang w:eastAsia="pt-BR"/>
        </w:rPr>
      </w:pPr>
      <w:r w:rsidRPr="001A495C">
        <w:rPr>
          <w:rFonts w:ascii="Times New Roman" w:eastAsia="Times New Roman" w:hAnsi="Times New Roman"/>
          <w:lang w:eastAsia="pt-BR"/>
        </w:rPr>
        <w:t xml:space="preserve">Guatapará, ______ de ____________________ </w:t>
      </w:r>
      <w:proofErr w:type="spellStart"/>
      <w:r w:rsidRPr="001A495C">
        <w:rPr>
          <w:rFonts w:ascii="Times New Roman" w:eastAsia="Times New Roman" w:hAnsi="Times New Roman"/>
          <w:lang w:eastAsia="pt-BR"/>
        </w:rPr>
        <w:t>de</w:t>
      </w:r>
      <w:proofErr w:type="spellEnd"/>
      <w:r w:rsidRPr="001A495C">
        <w:rPr>
          <w:rFonts w:ascii="Times New Roman" w:eastAsia="Times New Roman" w:hAnsi="Times New Roman"/>
          <w:lang w:eastAsia="pt-BR"/>
        </w:rPr>
        <w:t xml:space="preserve"> </w:t>
      </w:r>
      <w:r w:rsidR="003B49D5">
        <w:rPr>
          <w:rFonts w:ascii="Times New Roman" w:eastAsia="Times New Roman" w:hAnsi="Times New Roman"/>
          <w:lang w:eastAsia="pt-BR"/>
        </w:rPr>
        <w:t>202</w:t>
      </w:r>
      <w:r w:rsidR="00FB5FA8">
        <w:rPr>
          <w:rFonts w:ascii="Times New Roman" w:eastAsia="Times New Roman" w:hAnsi="Times New Roman"/>
          <w:lang w:eastAsia="pt-BR"/>
        </w:rPr>
        <w:t>3</w:t>
      </w:r>
      <w:r w:rsidRPr="001A495C">
        <w:rPr>
          <w:rFonts w:ascii="Times New Roman" w:eastAsia="Times New Roman" w:hAnsi="Times New Roman"/>
          <w:lang w:eastAsia="pt-BR"/>
        </w:rPr>
        <w:t>.</w:t>
      </w:r>
    </w:p>
    <w:p w:rsidR="001A495C" w:rsidRPr="001A495C" w:rsidRDefault="001A495C" w:rsidP="001A495C">
      <w:pPr>
        <w:spacing w:after="0"/>
        <w:ind w:left="1416" w:firstLine="708"/>
        <w:jc w:val="both"/>
        <w:rPr>
          <w:rFonts w:ascii="Times New Roman" w:eastAsia="Times New Roman" w:hAnsi="Times New Roman"/>
          <w:lang w:eastAsia="pt-BR"/>
        </w:rPr>
      </w:pPr>
    </w:p>
    <w:p w:rsidR="001A495C" w:rsidRPr="001A495C" w:rsidRDefault="001A495C" w:rsidP="001A495C">
      <w:pPr>
        <w:spacing w:after="0"/>
        <w:ind w:left="1416" w:firstLine="708"/>
        <w:jc w:val="both"/>
        <w:rPr>
          <w:rFonts w:ascii="Times New Roman" w:eastAsia="Times New Roman" w:hAnsi="Times New Roman"/>
          <w:lang w:eastAsia="pt-BR"/>
        </w:rPr>
      </w:pPr>
    </w:p>
    <w:p w:rsidR="001A495C" w:rsidRPr="001A495C" w:rsidRDefault="001A495C" w:rsidP="001A495C">
      <w:pPr>
        <w:spacing w:after="0"/>
        <w:ind w:left="1416" w:firstLine="708"/>
        <w:jc w:val="both"/>
        <w:rPr>
          <w:rFonts w:ascii="Times New Roman" w:eastAsia="Times New Roman" w:hAnsi="Times New Roman"/>
          <w:lang w:eastAsia="pt-BR"/>
        </w:rPr>
      </w:pPr>
      <w:r w:rsidRPr="001A495C">
        <w:rPr>
          <w:rFonts w:ascii="Times New Roman" w:eastAsia="Times New Roman" w:hAnsi="Times New Roman"/>
          <w:lang w:eastAsia="pt-BR"/>
        </w:rPr>
        <w:t>_________________________________________________</w:t>
      </w:r>
    </w:p>
    <w:p w:rsidR="001A495C" w:rsidRPr="001A495C" w:rsidRDefault="001A495C" w:rsidP="001A495C">
      <w:pPr>
        <w:spacing w:after="0"/>
        <w:ind w:left="4248" w:firstLine="708"/>
        <w:jc w:val="both"/>
        <w:rPr>
          <w:rFonts w:ascii="Times New Roman" w:eastAsia="Times New Roman" w:hAnsi="Times New Roman"/>
          <w:lang w:eastAsia="pt-BR"/>
        </w:rPr>
      </w:pPr>
      <w:r w:rsidRPr="001A495C">
        <w:rPr>
          <w:rFonts w:ascii="Times New Roman" w:eastAsia="Times New Roman" w:hAnsi="Times New Roman"/>
          <w:lang w:eastAsia="pt-BR"/>
        </w:rPr>
        <w:t>assinatura</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before="240" w:after="60"/>
        <w:outlineLvl w:val="6"/>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b/>
          <w:u w:val="single"/>
          <w:lang w:eastAsia="pt-BR"/>
        </w:rPr>
      </w:pPr>
      <w:r w:rsidRPr="001A495C">
        <w:rPr>
          <w:rFonts w:ascii="Times New Roman" w:eastAsia="Times New Roman" w:hAnsi="Times New Roman"/>
          <w:b/>
          <w:bCs/>
          <w:snapToGrid w:val="0"/>
          <w:u w:val="single"/>
          <w:lang w:eastAsia="pt-BR"/>
        </w:rPr>
        <w:t>OBS.: Esta declaração deverá ser inserida no envelope de Documentos de Habilitação – Envelope n. 02</w:t>
      </w:r>
    </w:p>
    <w:p w:rsidR="001A495C" w:rsidRPr="001A495C" w:rsidRDefault="001A495C" w:rsidP="001A495C">
      <w:pPr>
        <w:spacing w:before="240" w:after="60"/>
        <w:outlineLvl w:val="6"/>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spacing w:after="0"/>
        <w:rPr>
          <w:rFonts w:ascii="Times New Roman" w:eastAsia="Times New Roman" w:hAnsi="Times New Roman"/>
          <w:lang w:eastAsia="pt-BR"/>
        </w:rPr>
      </w:pPr>
    </w:p>
    <w:p w:rsidR="001A495C" w:rsidRPr="001A495C" w:rsidRDefault="001A495C" w:rsidP="001A495C">
      <w:pPr>
        <w:spacing w:after="0"/>
        <w:jc w:val="center"/>
        <w:rPr>
          <w:rFonts w:ascii="Times New Roman" w:eastAsia="MS Mincho" w:hAnsi="Times New Roman"/>
          <w:b/>
          <w:bCs/>
          <w:u w:val="single"/>
          <w:lang w:eastAsia="pt-BR"/>
        </w:rPr>
      </w:pPr>
    </w:p>
    <w:p w:rsidR="001A495C" w:rsidRPr="001A495C" w:rsidRDefault="001A495C" w:rsidP="001A495C">
      <w:pPr>
        <w:spacing w:after="0"/>
        <w:jc w:val="center"/>
        <w:rPr>
          <w:rFonts w:ascii="Times New Roman" w:eastAsia="MS Mincho" w:hAnsi="Times New Roman"/>
          <w:b/>
          <w:bCs/>
          <w:lang w:eastAsia="pt-BR"/>
        </w:rPr>
      </w:pPr>
    </w:p>
    <w:p w:rsidR="001A495C" w:rsidRPr="001A495C" w:rsidRDefault="001A495C" w:rsidP="001A495C">
      <w:pPr>
        <w:pBdr>
          <w:top w:val="single" w:sz="4" w:space="1" w:color="auto"/>
          <w:left w:val="single" w:sz="4" w:space="4" w:color="auto"/>
          <w:bottom w:val="single" w:sz="4" w:space="1" w:color="auto"/>
          <w:right w:val="single" w:sz="4" w:space="4" w:color="auto"/>
          <w:between w:val="single" w:sz="4" w:space="1" w:color="auto"/>
        </w:pBdr>
        <w:spacing w:after="0"/>
        <w:jc w:val="center"/>
        <w:rPr>
          <w:rFonts w:ascii="Times New Roman" w:eastAsia="MS Mincho" w:hAnsi="Times New Roman"/>
          <w:b/>
          <w:bCs/>
          <w:lang w:eastAsia="pt-BR"/>
        </w:rPr>
      </w:pPr>
      <w:r w:rsidRPr="001A495C">
        <w:rPr>
          <w:rFonts w:ascii="Times New Roman" w:eastAsia="MS Mincho" w:hAnsi="Times New Roman"/>
          <w:b/>
          <w:bCs/>
          <w:lang w:eastAsia="pt-BR"/>
        </w:rPr>
        <w:t>ANEXO VI</w:t>
      </w:r>
    </w:p>
    <w:p w:rsidR="001A495C" w:rsidRPr="001A495C" w:rsidRDefault="001A495C" w:rsidP="001A495C">
      <w:pPr>
        <w:spacing w:after="0"/>
        <w:jc w:val="center"/>
        <w:rPr>
          <w:rFonts w:ascii="Times New Roman" w:eastAsia="MS Mincho" w:hAnsi="Times New Roman"/>
          <w:b/>
          <w:bCs/>
          <w:lang w:eastAsia="pt-BR"/>
        </w:rPr>
      </w:pPr>
    </w:p>
    <w:p w:rsidR="001A495C" w:rsidRPr="001A495C" w:rsidRDefault="001A495C" w:rsidP="001A495C">
      <w:pPr>
        <w:spacing w:after="0"/>
        <w:jc w:val="center"/>
        <w:rPr>
          <w:rFonts w:ascii="Times New Roman" w:eastAsia="Times New Roman" w:hAnsi="Times New Roman"/>
          <w:b/>
          <w:bCs/>
          <w:lang w:eastAsia="pt-BR"/>
        </w:rPr>
      </w:pPr>
      <w:r w:rsidRPr="001A495C">
        <w:rPr>
          <w:rFonts w:ascii="Times New Roman" w:eastAsia="Times New Roman" w:hAnsi="Times New Roman"/>
          <w:b/>
          <w:bCs/>
          <w:lang w:eastAsia="pt-BR"/>
        </w:rPr>
        <w:t>MINUTA DE ATA DE REGISTRO DE PREÇOS</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jc w:val="center"/>
        <w:rPr>
          <w:rFonts w:ascii="Times New Roman" w:eastAsia="MS Mincho" w:hAnsi="Times New Roman"/>
          <w:b/>
          <w:lang w:eastAsia="pt-BR"/>
        </w:rPr>
      </w:pPr>
      <w:r w:rsidRPr="001A495C">
        <w:rPr>
          <w:rFonts w:ascii="Times New Roman" w:eastAsia="MS Mincho" w:hAnsi="Times New Roman"/>
          <w:b/>
          <w:lang w:eastAsia="pt-BR"/>
        </w:rPr>
        <w:t xml:space="preserve">ATA DE REGISTRO DE PREÇOS; N. _____/ </w:t>
      </w:r>
      <w:r w:rsidR="003B49D5">
        <w:rPr>
          <w:rFonts w:ascii="Times New Roman" w:eastAsia="MS Mincho" w:hAnsi="Times New Roman"/>
          <w:b/>
          <w:lang w:eastAsia="pt-BR"/>
        </w:rPr>
        <w:t>202</w:t>
      </w:r>
      <w:r w:rsidR="00FB5FA8">
        <w:rPr>
          <w:rFonts w:ascii="Times New Roman" w:eastAsia="MS Mincho" w:hAnsi="Times New Roman"/>
          <w:b/>
          <w:lang w:eastAsia="pt-BR"/>
        </w:rPr>
        <w:t>3</w:t>
      </w:r>
      <w:r w:rsidRPr="003B49D5">
        <w:rPr>
          <w:rFonts w:ascii="Times New Roman" w:eastAsia="MS Mincho" w:hAnsi="Times New Roman"/>
          <w:b/>
          <w:lang w:eastAsia="pt-BR"/>
        </w:rPr>
        <w:t>.</w:t>
      </w:r>
    </w:p>
    <w:p w:rsidR="001A495C" w:rsidRPr="001A495C" w:rsidRDefault="001A495C" w:rsidP="001A495C">
      <w:pPr>
        <w:spacing w:after="0"/>
        <w:jc w:val="center"/>
        <w:rPr>
          <w:rFonts w:ascii="Times New Roman" w:eastAsia="MS Mincho" w:hAnsi="Times New Roman"/>
          <w:b/>
          <w:lang w:eastAsia="pt-BR"/>
        </w:rPr>
      </w:pPr>
      <w:r w:rsidRPr="001A495C">
        <w:rPr>
          <w:rFonts w:ascii="Times New Roman" w:eastAsia="Times New Roman" w:hAnsi="Times New Roman"/>
          <w:b/>
          <w:lang w:eastAsia="pt-BR"/>
        </w:rPr>
        <w:t xml:space="preserve">PREGÃO PRESENCIAL Nº </w:t>
      </w:r>
      <w:r w:rsidR="003B49D5">
        <w:rPr>
          <w:rFonts w:ascii="Times New Roman" w:eastAsia="Times New Roman" w:hAnsi="Times New Roman"/>
          <w:b/>
          <w:lang w:eastAsia="pt-BR"/>
        </w:rPr>
        <w:t>0</w:t>
      </w:r>
      <w:r w:rsidR="00FB5FA8">
        <w:rPr>
          <w:rFonts w:ascii="Times New Roman" w:eastAsia="Times New Roman" w:hAnsi="Times New Roman"/>
          <w:b/>
          <w:lang w:eastAsia="pt-BR"/>
        </w:rPr>
        <w:t>12</w:t>
      </w:r>
      <w:r w:rsidR="003B49D5">
        <w:rPr>
          <w:rFonts w:ascii="Times New Roman" w:eastAsia="Times New Roman" w:hAnsi="Times New Roman"/>
          <w:b/>
          <w:lang w:eastAsia="pt-BR"/>
        </w:rPr>
        <w:t>/202</w:t>
      </w:r>
      <w:r w:rsidR="00FB5FA8">
        <w:rPr>
          <w:rFonts w:ascii="Times New Roman" w:eastAsia="Times New Roman" w:hAnsi="Times New Roman"/>
          <w:b/>
          <w:lang w:eastAsia="pt-BR"/>
        </w:rPr>
        <w:t>3</w:t>
      </w:r>
      <w:r w:rsidRPr="003B49D5">
        <w:rPr>
          <w:rFonts w:ascii="Times New Roman" w:eastAsia="Times New Roman" w:hAnsi="Times New Roman"/>
          <w:b/>
          <w:lang w:eastAsia="pt-BR"/>
        </w:rPr>
        <w:t xml:space="preserve"> </w:t>
      </w:r>
      <w:r w:rsidRPr="001A495C">
        <w:rPr>
          <w:rFonts w:ascii="Times New Roman" w:eastAsia="MS Mincho" w:hAnsi="Times New Roman"/>
          <w:b/>
          <w:lang w:eastAsia="pt-BR"/>
        </w:rPr>
        <w:t>– REGISTRO DE PREÇOS</w:t>
      </w:r>
    </w:p>
    <w:p w:rsidR="001A495C" w:rsidRPr="001A495C" w:rsidRDefault="001A495C" w:rsidP="001A495C">
      <w:pPr>
        <w:spacing w:after="0"/>
        <w:jc w:val="center"/>
        <w:rPr>
          <w:rFonts w:ascii="Times New Roman" w:eastAsia="MS Mincho" w:hAnsi="Times New Roman"/>
          <w:b/>
          <w:lang w:eastAsia="pt-BR"/>
        </w:rPr>
      </w:pPr>
    </w:p>
    <w:p w:rsidR="001A495C" w:rsidRPr="001A495C" w:rsidRDefault="001A495C" w:rsidP="001A495C">
      <w:pPr>
        <w:spacing w:after="0"/>
        <w:jc w:val="center"/>
        <w:rPr>
          <w:rFonts w:ascii="Times New Roman" w:eastAsia="Times New Roman" w:hAnsi="Times New Roman"/>
          <w:b/>
          <w:lang w:eastAsia="pt-BR"/>
        </w:rPr>
      </w:pPr>
    </w:p>
    <w:p w:rsidR="001A495C" w:rsidRPr="001A495C" w:rsidRDefault="001A495C" w:rsidP="001A495C">
      <w:pPr>
        <w:tabs>
          <w:tab w:val="center" w:pos="4612"/>
          <w:tab w:val="right" w:pos="8864"/>
        </w:tabs>
        <w:spacing w:after="0"/>
        <w:jc w:val="both"/>
        <w:rPr>
          <w:rFonts w:ascii="Times New Roman" w:eastAsia="Times New Roman" w:hAnsi="Times New Roman"/>
          <w:lang w:eastAsia="pt-BR"/>
        </w:rPr>
      </w:pPr>
      <w:r w:rsidRPr="001A495C">
        <w:rPr>
          <w:rFonts w:ascii="Times New Roman" w:eastAsia="Times New Roman" w:hAnsi="Times New Roman"/>
          <w:lang w:eastAsia="pt-BR"/>
        </w:rPr>
        <w:t xml:space="preserve">Aos __________________ dias do mês de _________ do ano de dois mil e treze, na sede do Município de Guatapará, localizado à rua dos Jasmins, nº 296 - Centro, Guatapará/SP, daqui em diante designado meramente Município de Guatapará, inscrito no CNPJ/MF sob nº </w:t>
      </w:r>
      <w:r w:rsidRPr="001A495C">
        <w:rPr>
          <w:rFonts w:ascii="Times New Roman" w:eastAsia="Times New Roman" w:hAnsi="Times New Roman"/>
          <w:lang w:eastAsia="pt-BR"/>
        </w:rPr>
        <w:lastRenderedPageBreak/>
        <w:t xml:space="preserve">68.319.748/0001-95, neste ato representado pelo Sr. JURACY COSTA DA SILVA, Prefeito Municipal, brasileiro, casado, portador da Carteira de Identidade RG n.º *************, e do CPF/MF. n.º ******************, em conformidade com o resultado do </w:t>
      </w:r>
      <w:r w:rsidRPr="001A495C">
        <w:rPr>
          <w:rFonts w:ascii="Times New Roman" w:eastAsia="Times New Roman" w:hAnsi="Times New Roman"/>
          <w:b/>
          <w:lang w:eastAsia="pt-BR"/>
        </w:rPr>
        <w:t xml:space="preserve">Pregão Presencial n.º </w:t>
      </w:r>
      <w:r w:rsidR="003B49D5">
        <w:rPr>
          <w:rFonts w:ascii="Times New Roman" w:eastAsia="Times New Roman" w:hAnsi="Times New Roman"/>
          <w:b/>
          <w:lang w:eastAsia="pt-BR"/>
        </w:rPr>
        <w:t>0</w:t>
      </w:r>
      <w:r w:rsidR="00FB5FA8">
        <w:rPr>
          <w:rFonts w:ascii="Times New Roman" w:eastAsia="Times New Roman" w:hAnsi="Times New Roman"/>
          <w:b/>
          <w:lang w:eastAsia="pt-BR"/>
        </w:rPr>
        <w:t>12</w:t>
      </w:r>
      <w:r w:rsidR="003B49D5">
        <w:rPr>
          <w:rFonts w:ascii="Times New Roman" w:eastAsia="Times New Roman" w:hAnsi="Times New Roman"/>
          <w:b/>
          <w:lang w:eastAsia="pt-BR"/>
        </w:rPr>
        <w:t>/202</w:t>
      </w:r>
      <w:r w:rsidR="00FB5FA8">
        <w:rPr>
          <w:rFonts w:ascii="Times New Roman" w:eastAsia="Times New Roman" w:hAnsi="Times New Roman"/>
          <w:b/>
          <w:lang w:eastAsia="pt-BR"/>
        </w:rPr>
        <w:t>3</w:t>
      </w:r>
      <w:r w:rsidRPr="001A495C">
        <w:rPr>
          <w:rFonts w:ascii="Times New Roman" w:eastAsia="Times New Roman" w:hAnsi="Times New Roman"/>
          <w:lang w:eastAsia="pt-BR"/>
        </w:rPr>
        <w:t xml:space="preserve">, devidamente homologado, resolve, nos termos da Lei 8.666/93 e alterações posteriores, Lei 10.520/02, bem como pela Lei Complementar nº. 123 / 2006, com nova redação dada pela Lei Complementar 147/2014, o Decreto Municipal nº. 606 de 10 de fevereiro de 2005, </w:t>
      </w:r>
      <w:r w:rsidRPr="001A495C">
        <w:rPr>
          <w:rFonts w:ascii="Times New Roman" w:eastAsia="Times New Roman" w:hAnsi="Times New Roman"/>
          <w:b/>
          <w:lang w:eastAsia="pt-BR"/>
        </w:rPr>
        <w:t xml:space="preserve">REGISTRAR OS PREÇOS </w:t>
      </w:r>
      <w:r w:rsidRPr="001A495C">
        <w:rPr>
          <w:rFonts w:ascii="Times New Roman" w:eastAsia="Times New Roman" w:hAnsi="Times New Roman"/>
          <w:lang w:eastAsia="pt-BR"/>
        </w:rPr>
        <w:t xml:space="preserve">para empresa </w:t>
      </w:r>
      <w:proofErr w:type="spellStart"/>
      <w:r w:rsidRPr="001A495C">
        <w:rPr>
          <w:rFonts w:ascii="Times New Roman" w:eastAsia="Times New Roman" w:hAnsi="Times New Roman"/>
          <w:lang w:eastAsia="pt-BR"/>
        </w:rPr>
        <w:t>xxxxxxxxxxxxxxxxxxxxxxxx</w:t>
      </w:r>
      <w:proofErr w:type="spellEnd"/>
      <w:r w:rsidRPr="001A495C">
        <w:rPr>
          <w:rFonts w:ascii="Times New Roman" w:eastAsia="Times New Roman" w:hAnsi="Times New Roman"/>
          <w:lang w:eastAsia="pt-BR"/>
        </w:rPr>
        <w:t xml:space="preserve">, estabelecida em </w:t>
      </w:r>
      <w:proofErr w:type="spellStart"/>
      <w:r w:rsidRPr="001A495C">
        <w:rPr>
          <w:rFonts w:ascii="Times New Roman" w:eastAsia="Times New Roman" w:hAnsi="Times New Roman"/>
          <w:lang w:eastAsia="pt-BR"/>
        </w:rPr>
        <w:t>xxxxxxxxxxxxx</w:t>
      </w:r>
      <w:proofErr w:type="spellEnd"/>
      <w:r w:rsidRPr="001A495C">
        <w:rPr>
          <w:rFonts w:ascii="Times New Roman" w:eastAsia="Times New Roman" w:hAnsi="Times New Roman"/>
          <w:lang w:eastAsia="pt-BR"/>
        </w:rPr>
        <w:t xml:space="preserve"> / </w:t>
      </w:r>
      <w:proofErr w:type="spellStart"/>
      <w:r w:rsidRPr="001A495C">
        <w:rPr>
          <w:rFonts w:ascii="Times New Roman" w:eastAsia="Times New Roman" w:hAnsi="Times New Roman"/>
          <w:lang w:eastAsia="pt-BR"/>
        </w:rPr>
        <w:t>xxxxx</w:t>
      </w:r>
      <w:proofErr w:type="spellEnd"/>
      <w:r w:rsidRPr="001A495C">
        <w:rPr>
          <w:rFonts w:ascii="Times New Roman" w:eastAsia="Times New Roman" w:hAnsi="Times New Roman"/>
          <w:lang w:eastAsia="pt-BR"/>
        </w:rPr>
        <w:t xml:space="preserve">, à rua/av. </w:t>
      </w:r>
      <w:proofErr w:type="spellStart"/>
      <w:r w:rsidRPr="001A495C">
        <w:rPr>
          <w:rFonts w:ascii="Times New Roman" w:eastAsia="Times New Roman" w:hAnsi="Times New Roman"/>
          <w:lang w:eastAsia="pt-BR"/>
        </w:rPr>
        <w:t>xxxxxxxxxxxxx</w:t>
      </w:r>
      <w:proofErr w:type="spellEnd"/>
      <w:r w:rsidRPr="001A495C">
        <w:rPr>
          <w:rFonts w:ascii="Times New Roman" w:eastAsia="Times New Roman" w:hAnsi="Times New Roman"/>
          <w:lang w:eastAsia="pt-BR"/>
        </w:rPr>
        <w:t xml:space="preserve">, nº </w:t>
      </w:r>
      <w:proofErr w:type="spellStart"/>
      <w:r w:rsidRPr="001A495C">
        <w:rPr>
          <w:rFonts w:ascii="Times New Roman" w:eastAsia="Times New Roman" w:hAnsi="Times New Roman"/>
          <w:lang w:eastAsia="pt-BR"/>
        </w:rPr>
        <w:t>xxxxxxxx</w:t>
      </w:r>
      <w:proofErr w:type="spellEnd"/>
      <w:r w:rsidRPr="001A495C">
        <w:rPr>
          <w:rFonts w:ascii="Times New Roman" w:eastAsia="Times New Roman" w:hAnsi="Times New Roman"/>
          <w:lang w:eastAsia="pt-BR"/>
        </w:rPr>
        <w:t xml:space="preserve">, inscrita no CNPJ sob nº </w:t>
      </w:r>
      <w:proofErr w:type="spellStart"/>
      <w:r w:rsidRPr="001A495C">
        <w:rPr>
          <w:rFonts w:ascii="Times New Roman" w:eastAsia="Times New Roman" w:hAnsi="Times New Roman"/>
          <w:lang w:eastAsia="pt-BR"/>
        </w:rPr>
        <w:t>xxxxxxxxxxxxxx</w:t>
      </w:r>
      <w:proofErr w:type="spellEnd"/>
      <w:r w:rsidRPr="001A495C">
        <w:rPr>
          <w:rFonts w:ascii="Times New Roman" w:eastAsia="Times New Roman" w:hAnsi="Times New Roman"/>
          <w:lang w:eastAsia="pt-BR"/>
        </w:rPr>
        <w:t xml:space="preserve"> e Inscrição Estadual nº </w:t>
      </w:r>
      <w:proofErr w:type="spellStart"/>
      <w:r w:rsidRPr="001A495C">
        <w:rPr>
          <w:rFonts w:ascii="Times New Roman" w:eastAsia="Times New Roman" w:hAnsi="Times New Roman"/>
          <w:lang w:eastAsia="pt-BR"/>
        </w:rPr>
        <w:t>xxxxxxxxxxxxxxx</w:t>
      </w:r>
      <w:proofErr w:type="spellEnd"/>
      <w:r w:rsidRPr="001A495C">
        <w:rPr>
          <w:rFonts w:ascii="Times New Roman" w:eastAsia="Times New Roman" w:hAnsi="Times New Roman"/>
          <w:lang w:eastAsia="pt-BR"/>
        </w:rPr>
        <w:t xml:space="preserve">, neste ato legalmente representada pelo Sr. </w:t>
      </w:r>
      <w:proofErr w:type="spellStart"/>
      <w:r w:rsidRPr="001A495C">
        <w:rPr>
          <w:rFonts w:ascii="Times New Roman" w:eastAsia="Times New Roman" w:hAnsi="Times New Roman"/>
          <w:lang w:eastAsia="pt-BR"/>
        </w:rPr>
        <w:t>xxxxxxxxxxxxxx</w:t>
      </w:r>
      <w:proofErr w:type="spellEnd"/>
      <w:r w:rsidRPr="001A495C">
        <w:rPr>
          <w:rFonts w:ascii="Times New Roman" w:eastAsia="Times New Roman" w:hAnsi="Times New Roman"/>
          <w:lang w:eastAsia="pt-BR"/>
        </w:rPr>
        <w:t xml:space="preserve">, portador do RG. nº </w:t>
      </w:r>
      <w:proofErr w:type="spellStart"/>
      <w:r w:rsidRPr="001A495C">
        <w:rPr>
          <w:rFonts w:ascii="Times New Roman" w:eastAsia="Times New Roman" w:hAnsi="Times New Roman"/>
          <w:lang w:eastAsia="pt-BR"/>
        </w:rPr>
        <w:t>xxxxxxxxxxxxx</w:t>
      </w:r>
      <w:proofErr w:type="spellEnd"/>
      <w:r w:rsidRPr="001A495C">
        <w:rPr>
          <w:rFonts w:ascii="Times New Roman" w:eastAsia="Times New Roman" w:hAnsi="Times New Roman"/>
          <w:lang w:eastAsia="pt-BR"/>
        </w:rPr>
        <w:t xml:space="preserve"> e do CPF nº </w:t>
      </w:r>
      <w:proofErr w:type="spellStart"/>
      <w:r w:rsidRPr="001A495C">
        <w:rPr>
          <w:rFonts w:ascii="Times New Roman" w:eastAsia="Times New Roman" w:hAnsi="Times New Roman"/>
          <w:lang w:eastAsia="pt-BR"/>
        </w:rPr>
        <w:t>xxxxxxxxxxxxxxx</w:t>
      </w:r>
      <w:proofErr w:type="spellEnd"/>
      <w:r w:rsidRPr="001A495C">
        <w:rPr>
          <w:rFonts w:ascii="Times New Roman" w:eastAsia="Times New Roman" w:hAnsi="Times New Roman"/>
          <w:lang w:eastAsia="pt-BR"/>
        </w:rPr>
        <w:t>, para eventual fornecimento aquisição de Hortifrutigranjeiros, a serem utilizados na Merenda Escolar, no período de 12 (doze) meses</w:t>
      </w:r>
      <w:r w:rsidRPr="001A495C">
        <w:rPr>
          <w:rFonts w:ascii="Times New Roman" w:eastAsia="Times New Roman" w:hAnsi="Times New Roman"/>
          <w:b/>
          <w:lang w:eastAsia="pt-BR"/>
        </w:rPr>
        <w:t>,</w:t>
      </w:r>
      <w:r w:rsidRPr="001A495C">
        <w:rPr>
          <w:rFonts w:ascii="Times New Roman" w:eastAsia="Times New Roman" w:hAnsi="Times New Roman"/>
          <w:lang w:eastAsia="pt-BR"/>
        </w:rPr>
        <w:t xml:space="preserve"> conforme especificações contidas no Anexo I do edital, tendo sido, o referido preço, oferecido pela empresa cuja proposta foi classificada em 1º lugar no certame acima numerado, sendo:</w:t>
      </w:r>
    </w:p>
    <w:p w:rsidR="001A495C" w:rsidRPr="001A495C" w:rsidRDefault="001A495C" w:rsidP="001A495C">
      <w:pPr>
        <w:tabs>
          <w:tab w:val="center" w:pos="4612"/>
          <w:tab w:val="right" w:pos="8864"/>
        </w:tabs>
        <w:spacing w:after="0"/>
        <w:jc w:val="both"/>
        <w:rPr>
          <w:rFonts w:ascii="Times New Roman" w:eastAsia="Times New Roman" w:hAnsi="Times New Roman"/>
          <w:lang w:eastAsia="pt-BR"/>
        </w:rPr>
      </w:pPr>
      <w:proofErr w:type="spellStart"/>
      <w:r w:rsidRPr="001A495C">
        <w:rPr>
          <w:rFonts w:ascii="Times New Roman" w:eastAsia="Times New Roman" w:hAnsi="Times New Roman"/>
          <w:lang w:eastAsia="pt-BR"/>
        </w:rPr>
        <w:t>xxxxxxxx</w:t>
      </w:r>
      <w:proofErr w:type="spellEnd"/>
    </w:p>
    <w:p w:rsidR="001A495C" w:rsidRPr="001A495C" w:rsidRDefault="001A495C" w:rsidP="001A495C">
      <w:pPr>
        <w:tabs>
          <w:tab w:val="center" w:pos="4612"/>
          <w:tab w:val="right" w:pos="8864"/>
        </w:tabs>
        <w:spacing w:after="0"/>
        <w:jc w:val="both"/>
        <w:rPr>
          <w:rFonts w:ascii="Times New Roman" w:eastAsia="Times New Roman" w:hAnsi="Times New Roman"/>
          <w:b/>
          <w:lang w:eastAsia="pt-BR"/>
        </w:rPr>
      </w:pPr>
      <w:r w:rsidRPr="001A495C">
        <w:rPr>
          <w:rFonts w:ascii="Times New Roman" w:eastAsia="Times New Roman" w:hAnsi="Times New Roman"/>
          <w:b/>
          <w:lang w:eastAsia="pt-BR"/>
        </w:rPr>
        <w:t>CLÁUSULA PRIMEIRA – DO OBJETO</w:t>
      </w:r>
    </w:p>
    <w:p w:rsidR="001A495C" w:rsidRPr="001A495C" w:rsidRDefault="001A495C" w:rsidP="001A495C">
      <w:pPr>
        <w:tabs>
          <w:tab w:val="center" w:pos="4612"/>
          <w:tab w:val="right" w:pos="8864"/>
        </w:tabs>
        <w:spacing w:after="0"/>
        <w:jc w:val="both"/>
        <w:rPr>
          <w:rFonts w:ascii="Times New Roman" w:eastAsia="Times New Roman" w:hAnsi="Times New Roman"/>
          <w:lang w:eastAsia="pt-BR"/>
        </w:rPr>
      </w:pPr>
      <w:r w:rsidRPr="001A495C">
        <w:rPr>
          <w:rFonts w:ascii="Times New Roman" w:eastAsia="Times New Roman" w:hAnsi="Times New Roman"/>
          <w:lang w:eastAsia="pt-BR"/>
        </w:rPr>
        <w:t>Eventual aquisição de Hortifrutigranjeiros, a serem utilizados na Merenda Escolar, no período de 12 (doze) meses, sendo:</w:t>
      </w:r>
    </w:p>
    <w:p w:rsidR="001A495C" w:rsidRPr="001A495C" w:rsidRDefault="001A495C" w:rsidP="001A495C">
      <w:pPr>
        <w:tabs>
          <w:tab w:val="center" w:pos="4612"/>
          <w:tab w:val="right" w:pos="8864"/>
        </w:tabs>
        <w:spacing w:after="0"/>
        <w:jc w:val="both"/>
        <w:rPr>
          <w:rFonts w:ascii="Times New Roman" w:eastAsia="Times New Roman" w:hAnsi="Times New Roman"/>
          <w:lang w:eastAsia="pt-BR"/>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1134"/>
        <w:gridCol w:w="1417"/>
        <w:gridCol w:w="2692"/>
        <w:gridCol w:w="1842"/>
        <w:gridCol w:w="1700"/>
      </w:tblGrid>
      <w:tr w:rsidR="001A495C" w:rsidRPr="001A495C" w:rsidTr="001A495C">
        <w:tc>
          <w:tcPr>
            <w:tcW w:w="710" w:type="dxa"/>
            <w:tcBorders>
              <w:top w:val="single" w:sz="4" w:space="0" w:color="auto"/>
              <w:left w:val="single" w:sz="4" w:space="0" w:color="auto"/>
              <w:bottom w:val="single" w:sz="4" w:space="0" w:color="auto"/>
              <w:right w:val="single" w:sz="4" w:space="0" w:color="auto"/>
            </w:tcBorders>
            <w:hideMark/>
          </w:tcPr>
          <w:p w:rsidR="001A495C" w:rsidRPr="001A495C" w:rsidRDefault="001A495C" w:rsidP="001A495C">
            <w:pPr>
              <w:tabs>
                <w:tab w:val="center" w:pos="4252"/>
                <w:tab w:val="right" w:pos="8504"/>
              </w:tabs>
              <w:spacing w:after="0"/>
              <w:jc w:val="center"/>
              <w:rPr>
                <w:rFonts w:ascii="Times New Roman" w:eastAsia="Times New Roman" w:hAnsi="Times New Roman"/>
                <w:b/>
                <w:lang w:eastAsia="pt-BR"/>
              </w:rPr>
            </w:pPr>
            <w:r w:rsidRPr="001A495C">
              <w:rPr>
                <w:rFonts w:ascii="Times New Roman" w:eastAsia="Times New Roman" w:hAnsi="Times New Roman"/>
                <w:b/>
                <w:lang w:eastAsia="pt-BR"/>
              </w:rPr>
              <w:t>ITEM</w:t>
            </w:r>
          </w:p>
        </w:tc>
        <w:tc>
          <w:tcPr>
            <w:tcW w:w="1134" w:type="dxa"/>
            <w:tcBorders>
              <w:top w:val="single" w:sz="4" w:space="0" w:color="auto"/>
              <w:left w:val="single" w:sz="4" w:space="0" w:color="auto"/>
              <w:bottom w:val="single" w:sz="4" w:space="0" w:color="auto"/>
              <w:right w:val="single" w:sz="4" w:space="0" w:color="auto"/>
            </w:tcBorders>
            <w:hideMark/>
          </w:tcPr>
          <w:p w:rsidR="001A495C" w:rsidRPr="001A495C" w:rsidRDefault="001A495C" w:rsidP="001A495C">
            <w:pPr>
              <w:spacing w:after="0"/>
              <w:jc w:val="center"/>
              <w:rPr>
                <w:rFonts w:ascii="Times New Roman" w:eastAsia="Times New Roman" w:hAnsi="Times New Roman"/>
                <w:b/>
                <w:lang w:eastAsia="pt-BR"/>
              </w:rPr>
            </w:pPr>
            <w:r w:rsidRPr="001A495C">
              <w:rPr>
                <w:rFonts w:ascii="Times New Roman" w:eastAsia="Times New Roman" w:hAnsi="Times New Roman"/>
                <w:b/>
                <w:lang w:eastAsia="pt-BR"/>
              </w:rPr>
              <w:t>QTD</w:t>
            </w:r>
          </w:p>
        </w:tc>
        <w:tc>
          <w:tcPr>
            <w:tcW w:w="1417" w:type="dxa"/>
            <w:tcBorders>
              <w:top w:val="single" w:sz="4" w:space="0" w:color="auto"/>
              <w:left w:val="single" w:sz="4" w:space="0" w:color="auto"/>
              <w:bottom w:val="single" w:sz="4" w:space="0" w:color="auto"/>
              <w:right w:val="single" w:sz="4" w:space="0" w:color="auto"/>
            </w:tcBorders>
            <w:hideMark/>
          </w:tcPr>
          <w:p w:rsidR="001A495C" w:rsidRPr="001A495C" w:rsidRDefault="001A495C" w:rsidP="001A495C">
            <w:pPr>
              <w:spacing w:after="0"/>
              <w:jc w:val="center"/>
              <w:rPr>
                <w:rFonts w:ascii="Times New Roman" w:eastAsia="Times New Roman" w:hAnsi="Times New Roman"/>
                <w:b/>
                <w:lang w:eastAsia="pt-BR"/>
              </w:rPr>
            </w:pPr>
            <w:r w:rsidRPr="001A495C">
              <w:rPr>
                <w:rFonts w:ascii="Times New Roman" w:eastAsia="Times New Roman" w:hAnsi="Times New Roman"/>
                <w:b/>
                <w:lang w:eastAsia="pt-BR"/>
              </w:rPr>
              <w:t>UNID</w:t>
            </w:r>
          </w:p>
        </w:tc>
        <w:tc>
          <w:tcPr>
            <w:tcW w:w="2693" w:type="dxa"/>
            <w:tcBorders>
              <w:top w:val="single" w:sz="4" w:space="0" w:color="auto"/>
              <w:left w:val="single" w:sz="4" w:space="0" w:color="auto"/>
              <w:bottom w:val="single" w:sz="4" w:space="0" w:color="auto"/>
              <w:right w:val="single" w:sz="4" w:space="0" w:color="auto"/>
            </w:tcBorders>
            <w:hideMark/>
          </w:tcPr>
          <w:p w:rsidR="001A495C" w:rsidRPr="001A495C" w:rsidRDefault="001A495C" w:rsidP="001A495C">
            <w:pPr>
              <w:spacing w:after="0"/>
              <w:jc w:val="center"/>
              <w:rPr>
                <w:rFonts w:ascii="Times New Roman" w:eastAsia="Times New Roman" w:hAnsi="Times New Roman"/>
                <w:b/>
                <w:lang w:eastAsia="pt-BR"/>
              </w:rPr>
            </w:pPr>
            <w:r w:rsidRPr="001A495C">
              <w:rPr>
                <w:rFonts w:ascii="Times New Roman" w:eastAsia="Times New Roman" w:hAnsi="Times New Roman"/>
                <w:b/>
                <w:lang w:eastAsia="pt-BR"/>
              </w:rPr>
              <w:t>DESCRIÇÃO</w:t>
            </w:r>
          </w:p>
        </w:tc>
        <w:tc>
          <w:tcPr>
            <w:tcW w:w="1843" w:type="dxa"/>
            <w:tcBorders>
              <w:top w:val="single" w:sz="4" w:space="0" w:color="auto"/>
              <w:left w:val="single" w:sz="4" w:space="0" w:color="auto"/>
              <w:bottom w:val="single" w:sz="4" w:space="0" w:color="auto"/>
              <w:right w:val="single" w:sz="4" w:space="0" w:color="auto"/>
            </w:tcBorders>
            <w:hideMark/>
          </w:tcPr>
          <w:p w:rsidR="001A495C" w:rsidRPr="001A495C" w:rsidRDefault="001A495C" w:rsidP="001A495C">
            <w:pPr>
              <w:spacing w:after="0"/>
              <w:jc w:val="center"/>
              <w:rPr>
                <w:rFonts w:ascii="Times New Roman" w:eastAsia="Times New Roman" w:hAnsi="Times New Roman"/>
                <w:b/>
                <w:lang w:eastAsia="pt-BR"/>
              </w:rPr>
            </w:pPr>
            <w:r w:rsidRPr="001A495C">
              <w:rPr>
                <w:rFonts w:ascii="Times New Roman" w:eastAsia="Times New Roman" w:hAnsi="Times New Roman"/>
                <w:b/>
                <w:lang w:eastAsia="pt-BR"/>
              </w:rPr>
              <w:t>R$ V. UNIT.</w:t>
            </w:r>
          </w:p>
        </w:tc>
        <w:tc>
          <w:tcPr>
            <w:tcW w:w="1701" w:type="dxa"/>
            <w:tcBorders>
              <w:top w:val="single" w:sz="4" w:space="0" w:color="auto"/>
              <w:left w:val="single" w:sz="4" w:space="0" w:color="auto"/>
              <w:bottom w:val="single" w:sz="4" w:space="0" w:color="auto"/>
              <w:right w:val="single" w:sz="4" w:space="0" w:color="auto"/>
            </w:tcBorders>
            <w:hideMark/>
          </w:tcPr>
          <w:p w:rsidR="001A495C" w:rsidRPr="001A495C" w:rsidRDefault="001A495C" w:rsidP="001A495C">
            <w:pPr>
              <w:spacing w:after="0"/>
              <w:jc w:val="center"/>
              <w:rPr>
                <w:rFonts w:ascii="Times New Roman" w:eastAsia="Times New Roman" w:hAnsi="Times New Roman"/>
                <w:b/>
                <w:lang w:eastAsia="pt-BR"/>
              </w:rPr>
            </w:pPr>
            <w:r w:rsidRPr="001A495C">
              <w:rPr>
                <w:rFonts w:ascii="Times New Roman" w:eastAsia="Times New Roman" w:hAnsi="Times New Roman"/>
                <w:b/>
                <w:lang w:eastAsia="pt-BR"/>
              </w:rPr>
              <w:t>R$ V. TOTAL</w:t>
            </w:r>
          </w:p>
        </w:tc>
      </w:tr>
      <w:tr w:rsidR="001A495C" w:rsidRPr="001A495C" w:rsidTr="001A495C">
        <w:tc>
          <w:tcPr>
            <w:tcW w:w="710"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napToGrid w:val="0"/>
              <w:spacing w:after="0"/>
              <w:jc w:val="center"/>
              <w:rPr>
                <w:rFonts w:ascii="Times New Roman" w:eastAsia="Times New Roman" w:hAnsi="Times New Roman"/>
                <w:lang w:eastAsia="pt-BR"/>
              </w:rPr>
            </w:pPr>
          </w:p>
        </w:tc>
        <w:tc>
          <w:tcPr>
            <w:tcW w:w="1134"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center"/>
              <w:rPr>
                <w:rFonts w:ascii="Times New Roman" w:eastAsia="Times New Roman" w:hAnsi="Times New Roman"/>
                <w:lang w:eastAsia="pt-BR"/>
              </w:rPr>
            </w:pPr>
          </w:p>
        </w:tc>
        <w:tc>
          <w:tcPr>
            <w:tcW w:w="1417"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center"/>
              <w:rPr>
                <w:rFonts w:ascii="Times New Roman" w:eastAsia="Times New Roman" w:hAnsi="Times New Roman"/>
                <w:lang w:eastAsia="pt-BR"/>
              </w:rPr>
            </w:pPr>
          </w:p>
        </w:tc>
        <w:tc>
          <w:tcPr>
            <w:tcW w:w="2693"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both"/>
              <w:rPr>
                <w:rFonts w:ascii="Times New Roman" w:eastAsia="Times New Roman" w:hAnsi="Times New Roman"/>
                <w:lang w:eastAsia="pt-BR"/>
              </w:rPr>
            </w:pPr>
          </w:p>
        </w:tc>
        <w:tc>
          <w:tcPr>
            <w:tcW w:w="1843"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both"/>
              <w:rPr>
                <w:rFonts w:ascii="Times New Roman" w:eastAsia="Times New Roman" w:hAnsi="Times New Roman"/>
                <w:b/>
                <w:lang w:eastAsia="pt-BR"/>
              </w:rPr>
            </w:pPr>
          </w:p>
        </w:tc>
        <w:tc>
          <w:tcPr>
            <w:tcW w:w="1701"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both"/>
              <w:rPr>
                <w:rFonts w:ascii="Times New Roman" w:eastAsia="Times New Roman" w:hAnsi="Times New Roman"/>
                <w:b/>
                <w:lang w:eastAsia="pt-BR"/>
              </w:rPr>
            </w:pPr>
          </w:p>
        </w:tc>
      </w:tr>
      <w:tr w:rsidR="001A495C" w:rsidRPr="001A495C" w:rsidTr="001A495C">
        <w:tc>
          <w:tcPr>
            <w:tcW w:w="710"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napToGrid w:val="0"/>
              <w:spacing w:after="0"/>
              <w:jc w:val="center"/>
              <w:rPr>
                <w:rFonts w:ascii="Times New Roman" w:eastAsia="Times New Roman" w:hAnsi="Times New Roman"/>
                <w:lang w:eastAsia="pt-BR"/>
              </w:rPr>
            </w:pPr>
          </w:p>
        </w:tc>
        <w:tc>
          <w:tcPr>
            <w:tcW w:w="1134"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center"/>
              <w:rPr>
                <w:rFonts w:ascii="Times New Roman" w:eastAsia="Times New Roman" w:hAnsi="Times New Roman"/>
                <w:lang w:eastAsia="pt-BR"/>
              </w:rPr>
            </w:pPr>
          </w:p>
        </w:tc>
        <w:tc>
          <w:tcPr>
            <w:tcW w:w="1417"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center"/>
              <w:rPr>
                <w:rFonts w:ascii="Times New Roman" w:eastAsia="Times New Roman" w:hAnsi="Times New Roman"/>
                <w:lang w:eastAsia="pt-BR"/>
              </w:rPr>
            </w:pPr>
          </w:p>
        </w:tc>
        <w:tc>
          <w:tcPr>
            <w:tcW w:w="2693"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both"/>
              <w:rPr>
                <w:rFonts w:ascii="Times New Roman" w:eastAsia="Times New Roman" w:hAnsi="Times New Roman"/>
                <w:lang w:eastAsia="pt-BR"/>
              </w:rPr>
            </w:pPr>
          </w:p>
        </w:tc>
        <w:tc>
          <w:tcPr>
            <w:tcW w:w="1843"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both"/>
              <w:rPr>
                <w:rFonts w:ascii="Times New Roman" w:eastAsia="Times New Roman" w:hAnsi="Times New Roman"/>
                <w:b/>
                <w:lang w:eastAsia="pt-BR"/>
              </w:rPr>
            </w:pPr>
          </w:p>
        </w:tc>
        <w:tc>
          <w:tcPr>
            <w:tcW w:w="1701"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both"/>
              <w:rPr>
                <w:rFonts w:ascii="Times New Roman" w:eastAsia="Times New Roman" w:hAnsi="Times New Roman"/>
                <w:b/>
                <w:lang w:eastAsia="pt-BR"/>
              </w:rPr>
            </w:pPr>
          </w:p>
        </w:tc>
      </w:tr>
      <w:tr w:rsidR="001A495C" w:rsidRPr="001A495C" w:rsidTr="001A495C">
        <w:tc>
          <w:tcPr>
            <w:tcW w:w="710"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napToGrid w:val="0"/>
              <w:spacing w:after="0"/>
              <w:jc w:val="center"/>
              <w:rPr>
                <w:rFonts w:ascii="Times New Roman" w:eastAsia="Times New Roman" w:hAnsi="Times New Roman"/>
                <w:lang w:eastAsia="pt-BR"/>
              </w:rPr>
            </w:pPr>
          </w:p>
        </w:tc>
        <w:tc>
          <w:tcPr>
            <w:tcW w:w="1134"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center"/>
              <w:rPr>
                <w:rFonts w:ascii="Times New Roman" w:eastAsia="Times New Roman" w:hAnsi="Times New Roman"/>
                <w:lang w:eastAsia="pt-BR"/>
              </w:rPr>
            </w:pPr>
          </w:p>
        </w:tc>
        <w:tc>
          <w:tcPr>
            <w:tcW w:w="1417"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center"/>
              <w:rPr>
                <w:rFonts w:ascii="Times New Roman" w:eastAsia="Times New Roman" w:hAnsi="Times New Roman"/>
                <w:lang w:eastAsia="pt-BR"/>
              </w:rPr>
            </w:pPr>
          </w:p>
        </w:tc>
        <w:tc>
          <w:tcPr>
            <w:tcW w:w="2693"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both"/>
              <w:rPr>
                <w:rFonts w:ascii="Times New Roman" w:eastAsia="Times New Roman" w:hAnsi="Times New Roman"/>
                <w:lang w:eastAsia="pt-BR"/>
              </w:rPr>
            </w:pPr>
          </w:p>
        </w:tc>
        <w:tc>
          <w:tcPr>
            <w:tcW w:w="1843"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both"/>
              <w:rPr>
                <w:rFonts w:ascii="Times New Roman" w:eastAsia="Times New Roman" w:hAnsi="Times New Roman"/>
                <w:b/>
                <w:lang w:eastAsia="pt-BR"/>
              </w:rPr>
            </w:pPr>
          </w:p>
        </w:tc>
        <w:tc>
          <w:tcPr>
            <w:tcW w:w="1701"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both"/>
              <w:rPr>
                <w:rFonts w:ascii="Times New Roman" w:eastAsia="Times New Roman" w:hAnsi="Times New Roman"/>
                <w:b/>
                <w:lang w:eastAsia="pt-BR"/>
              </w:rPr>
            </w:pPr>
          </w:p>
        </w:tc>
      </w:tr>
      <w:tr w:rsidR="001A495C" w:rsidRPr="001A495C" w:rsidTr="001A495C">
        <w:tc>
          <w:tcPr>
            <w:tcW w:w="710"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napToGrid w:val="0"/>
              <w:spacing w:after="0"/>
              <w:jc w:val="center"/>
              <w:rPr>
                <w:rFonts w:ascii="Times New Roman" w:eastAsia="Times New Roman" w:hAnsi="Times New Roman"/>
                <w:lang w:eastAsia="pt-BR"/>
              </w:rPr>
            </w:pPr>
          </w:p>
        </w:tc>
        <w:tc>
          <w:tcPr>
            <w:tcW w:w="1134"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center"/>
              <w:rPr>
                <w:rFonts w:ascii="Times New Roman" w:eastAsia="Times New Roman" w:hAnsi="Times New Roman"/>
                <w:lang w:eastAsia="pt-BR"/>
              </w:rPr>
            </w:pPr>
          </w:p>
        </w:tc>
        <w:tc>
          <w:tcPr>
            <w:tcW w:w="1417"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center"/>
              <w:rPr>
                <w:rFonts w:ascii="Times New Roman" w:eastAsia="Times New Roman" w:hAnsi="Times New Roman"/>
                <w:lang w:eastAsia="pt-BR"/>
              </w:rPr>
            </w:pPr>
          </w:p>
        </w:tc>
        <w:tc>
          <w:tcPr>
            <w:tcW w:w="2693"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both"/>
              <w:rPr>
                <w:rFonts w:ascii="Times New Roman" w:eastAsia="Times New Roman" w:hAnsi="Times New Roman"/>
                <w:lang w:eastAsia="pt-BR"/>
              </w:rPr>
            </w:pPr>
          </w:p>
        </w:tc>
        <w:tc>
          <w:tcPr>
            <w:tcW w:w="1843"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both"/>
              <w:rPr>
                <w:rFonts w:ascii="Times New Roman" w:eastAsia="Times New Roman" w:hAnsi="Times New Roman"/>
                <w:b/>
                <w:lang w:eastAsia="pt-BR"/>
              </w:rPr>
            </w:pPr>
          </w:p>
        </w:tc>
        <w:tc>
          <w:tcPr>
            <w:tcW w:w="1701"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both"/>
              <w:rPr>
                <w:rFonts w:ascii="Times New Roman" w:eastAsia="Times New Roman" w:hAnsi="Times New Roman"/>
                <w:b/>
                <w:lang w:eastAsia="pt-BR"/>
              </w:rPr>
            </w:pPr>
          </w:p>
        </w:tc>
      </w:tr>
      <w:tr w:rsidR="001A495C" w:rsidRPr="001A495C" w:rsidTr="001A495C">
        <w:tc>
          <w:tcPr>
            <w:tcW w:w="710"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napToGrid w:val="0"/>
              <w:spacing w:after="0"/>
              <w:jc w:val="center"/>
              <w:rPr>
                <w:rFonts w:ascii="Times New Roman" w:eastAsia="Times New Roman" w:hAnsi="Times New Roman"/>
                <w:lang w:eastAsia="pt-BR"/>
              </w:rPr>
            </w:pPr>
          </w:p>
        </w:tc>
        <w:tc>
          <w:tcPr>
            <w:tcW w:w="1134"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center"/>
              <w:rPr>
                <w:rFonts w:ascii="Times New Roman" w:eastAsia="Times New Roman" w:hAnsi="Times New Roman"/>
                <w:lang w:eastAsia="pt-BR"/>
              </w:rPr>
            </w:pPr>
          </w:p>
        </w:tc>
        <w:tc>
          <w:tcPr>
            <w:tcW w:w="1417"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center"/>
              <w:rPr>
                <w:rFonts w:ascii="Times New Roman" w:eastAsia="Times New Roman" w:hAnsi="Times New Roman"/>
                <w:lang w:eastAsia="pt-BR"/>
              </w:rPr>
            </w:pPr>
          </w:p>
        </w:tc>
        <w:tc>
          <w:tcPr>
            <w:tcW w:w="2693"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both"/>
              <w:rPr>
                <w:rFonts w:ascii="Times New Roman" w:eastAsia="Times New Roman" w:hAnsi="Times New Roman"/>
                <w:lang w:eastAsia="pt-BR"/>
              </w:rPr>
            </w:pPr>
          </w:p>
        </w:tc>
        <w:tc>
          <w:tcPr>
            <w:tcW w:w="1843"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both"/>
              <w:rPr>
                <w:rFonts w:ascii="Times New Roman" w:eastAsia="Times New Roman" w:hAnsi="Times New Roman"/>
                <w:b/>
                <w:lang w:eastAsia="pt-BR"/>
              </w:rPr>
            </w:pPr>
          </w:p>
        </w:tc>
        <w:tc>
          <w:tcPr>
            <w:tcW w:w="1701" w:type="dxa"/>
            <w:tcBorders>
              <w:top w:val="single" w:sz="4" w:space="0" w:color="auto"/>
              <w:left w:val="single" w:sz="4" w:space="0" w:color="auto"/>
              <w:bottom w:val="single" w:sz="4" w:space="0" w:color="auto"/>
              <w:right w:val="single" w:sz="4" w:space="0" w:color="auto"/>
            </w:tcBorders>
          </w:tcPr>
          <w:p w:rsidR="001A495C" w:rsidRPr="001A495C" w:rsidRDefault="001A495C" w:rsidP="001A495C">
            <w:pPr>
              <w:spacing w:after="0"/>
              <w:jc w:val="both"/>
              <w:rPr>
                <w:rFonts w:ascii="Times New Roman" w:eastAsia="Times New Roman" w:hAnsi="Times New Roman"/>
                <w:b/>
                <w:lang w:eastAsia="pt-BR"/>
              </w:rPr>
            </w:pPr>
          </w:p>
        </w:tc>
      </w:tr>
    </w:tbl>
    <w:p w:rsidR="001A495C" w:rsidRPr="001A495C" w:rsidRDefault="001A495C" w:rsidP="001A495C">
      <w:pPr>
        <w:tabs>
          <w:tab w:val="center" w:pos="4612"/>
          <w:tab w:val="right" w:pos="8864"/>
        </w:tabs>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MS Mincho" w:hAnsi="Times New Roman"/>
          <w:b/>
          <w:lang w:eastAsia="pt-BR"/>
        </w:rPr>
      </w:pPr>
      <w:r w:rsidRPr="001A495C">
        <w:rPr>
          <w:rFonts w:ascii="Times New Roman" w:eastAsia="MS Mincho" w:hAnsi="Times New Roman"/>
          <w:b/>
          <w:lang w:eastAsia="pt-BR"/>
        </w:rPr>
        <w:t>CLÁUSULA SEGUNDA – DA VALIDADE DOS PREÇOS</w:t>
      </w:r>
    </w:p>
    <w:p w:rsidR="001A495C" w:rsidRPr="001A495C" w:rsidRDefault="001A495C" w:rsidP="001A495C">
      <w:pPr>
        <w:spacing w:after="0"/>
        <w:jc w:val="both"/>
        <w:rPr>
          <w:rFonts w:ascii="Times New Roman" w:eastAsia="MS Mincho" w:hAnsi="Times New Roman"/>
          <w:b/>
          <w:lang w:eastAsia="pt-BR"/>
        </w:rPr>
      </w:pPr>
    </w:p>
    <w:p w:rsidR="001A495C" w:rsidRPr="001A495C" w:rsidRDefault="001A495C" w:rsidP="001A495C">
      <w:pPr>
        <w:numPr>
          <w:ilvl w:val="1"/>
          <w:numId w:val="31"/>
        </w:numPr>
        <w:tabs>
          <w:tab w:val="num" w:pos="0"/>
        </w:tabs>
        <w:spacing w:after="0"/>
        <w:jc w:val="both"/>
        <w:rPr>
          <w:rFonts w:ascii="Times New Roman" w:eastAsia="MS Mincho" w:hAnsi="Times New Roman"/>
          <w:lang w:eastAsia="pt-BR"/>
        </w:rPr>
      </w:pPr>
      <w:r w:rsidRPr="001A495C">
        <w:rPr>
          <w:rFonts w:ascii="Times New Roman" w:eastAsia="MS Mincho" w:hAnsi="Times New Roman"/>
          <w:lang w:eastAsia="pt-BR"/>
        </w:rPr>
        <w:t>A presente Ata de Registro de Preço terá validade de 12 (doze) meses, a partir da sua assinatura.</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lang w:eastAsia="pt-BR"/>
        </w:rPr>
        <w:t>2.2 Durante o prazo de validade desta Ata de Registro de Preços, o Município de Guatapará não será obrigado a adquirir os materiais referidos na Cláusula Primeira, podendo fazê-lo através de outra licitação quando julgar conveniente, sem que caiba recurso ou indenização de qualquer espécie às empresas detentoras, ou, cancelar a Ata, na ocorrência de algumas hipóteses legalmente previstas para tanto, garantimos à detentora, neste caso, o contraditório e ampla defesa.</w:t>
      </w:r>
    </w:p>
    <w:p w:rsidR="001A495C" w:rsidRPr="001A495C" w:rsidRDefault="001A495C" w:rsidP="001A495C">
      <w:pPr>
        <w:spacing w:after="0"/>
        <w:jc w:val="both"/>
        <w:rPr>
          <w:rFonts w:ascii="Times New Roman" w:eastAsia="MS Mincho" w:hAnsi="Times New Roman"/>
          <w:lang w:eastAsia="pt-BR"/>
        </w:rPr>
      </w:pPr>
    </w:p>
    <w:p w:rsidR="001A495C" w:rsidRPr="001A495C" w:rsidRDefault="001A495C" w:rsidP="001A495C">
      <w:pPr>
        <w:spacing w:after="0"/>
        <w:jc w:val="both"/>
        <w:rPr>
          <w:rFonts w:ascii="Times New Roman" w:eastAsia="MS Mincho" w:hAnsi="Times New Roman"/>
          <w:b/>
          <w:lang w:eastAsia="pt-BR"/>
        </w:rPr>
      </w:pPr>
      <w:r w:rsidRPr="001A495C">
        <w:rPr>
          <w:rFonts w:ascii="Times New Roman" w:eastAsia="MS Mincho" w:hAnsi="Times New Roman"/>
          <w:b/>
          <w:lang w:eastAsia="pt-BR"/>
        </w:rPr>
        <w:t>CLÁUSULA TERCEIRA – DO LOCAL E PRAZO DE ENTREGA</w:t>
      </w:r>
    </w:p>
    <w:p w:rsidR="001A495C" w:rsidRPr="001A495C" w:rsidRDefault="001A495C" w:rsidP="001A495C">
      <w:pPr>
        <w:spacing w:after="0"/>
        <w:jc w:val="both"/>
        <w:rPr>
          <w:rFonts w:ascii="Times New Roman" w:eastAsia="MS Mincho"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MS Mincho" w:hAnsi="Times New Roman"/>
          <w:lang w:eastAsia="pt-BR"/>
        </w:rPr>
        <w:lastRenderedPageBreak/>
        <w:t xml:space="preserve">3.1 </w:t>
      </w:r>
      <w:r w:rsidRPr="001A495C">
        <w:rPr>
          <w:rFonts w:ascii="Times New Roman" w:eastAsia="Times New Roman" w:hAnsi="Times New Roman"/>
          <w:lang w:eastAsia="pt-BR"/>
        </w:rPr>
        <w:t>Os hortifrutigranjeiros deverão ser entregues semanalmente, de acordo com a necessidade do município, obedecendo-se as quantidades e horários estipulados através de pedido do Setor de Merenda Escolar e demais Secretarias, sendo que a medição será semanalmente, observando-se que, as quantidades solicitadas deverão ser entregues de forma única.</w:t>
      </w:r>
    </w:p>
    <w:p w:rsidR="001A495C" w:rsidRPr="001A495C" w:rsidRDefault="001A495C" w:rsidP="001A495C">
      <w:pPr>
        <w:spacing w:after="0"/>
        <w:jc w:val="both"/>
        <w:rPr>
          <w:rFonts w:ascii="Times New Roman" w:eastAsia="MS Mincho" w:hAnsi="Times New Roman"/>
          <w:lang w:eastAsia="pt-BR"/>
        </w:rPr>
      </w:pPr>
    </w:p>
    <w:p w:rsidR="001A495C" w:rsidRPr="001A495C" w:rsidRDefault="001A495C" w:rsidP="001A495C">
      <w:pPr>
        <w:spacing w:after="0"/>
        <w:jc w:val="both"/>
        <w:rPr>
          <w:rFonts w:ascii="Times New Roman" w:eastAsia="MS Mincho" w:hAnsi="Times New Roman"/>
          <w:b/>
          <w:lang w:eastAsia="pt-BR"/>
        </w:rPr>
      </w:pPr>
      <w:r w:rsidRPr="001A495C">
        <w:rPr>
          <w:rFonts w:ascii="Times New Roman" w:eastAsia="MS Mincho" w:hAnsi="Times New Roman"/>
          <w:b/>
          <w:lang w:eastAsia="pt-BR"/>
        </w:rPr>
        <w:t>CLÁUSULA QUARTA – DO PAGAMENTO</w:t>
      </w:r>
    </w:p>
    <w:p w:rsidR="001A495C" w:rsidRPr="001A495C" w:rsidRDefault="001A495C" w:rsidP="001A495C">
      <w:pPr>
        <w:spacing w:after="0"/>
        <w:jc w:val="both"/>
        <w:rPr>
          <w:rFonts w:ascii="Times New Roman" w:eastAsia="MS Mincho" w:hAnsi="Times New Roman"/>
          <w:b/>
          <w:lang w:eastAsia="pt-BR"/>
        </w:rPr>
      </w:pP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MS Mincho" w:hAnsi="Times New Roman"/>
          <w:lang w:eastAsia="pt-BR"/>
        </w:rPr>
        <w:t>4.1</w:t>
      </w:r>
      <w:r w:rsidRPr="001A495C">
        <w:rPr>
          <w:rFonts w:ascii="Times New Roman" w:eastAsia="MS Mincho" w:hAnsi="Times New Roman"/>
          <w:b/>
          <w:lang w:eastAsia="pt-BR"/>
        </w:rPr>
        <w:t xml:space="preserve"> </w:t>
      </w:r>
      <w:r w:rsidRPr="001A495C">
        <w:rPr>
          <w:rFonts w:ascii="Times New Roman" w:eastAsia="Times New Roman" w:hAnsi="Times New Roman"/>
          <w:iCs/>
          <w:lang w:eastAsia="pt-BR"/>
        </w:rPr>
        <w:t>O pagamento será realizado conforme aa m</w:t>
      </w:r>
      <w:r w:rsidRPr="001A495C">
        <w:rPr>
          <w:rFonts w:ascii="Times New Roman" w:eastAsia="Times New Roman" w:hAnsi="Times New Roman"/>
          <w:lang w:eastAsia="pt-BR"/>
        </w:rPr>
        <w:t>edição semanalmente, com pagamento até 20 (vinte) dias após a apresentação do documento fiscal</w:t>
      </w:r>
      <w:r w:rsidRPr="001A495C">
        <w:rPr>
          <w:rFonts w:ascii="Times New Roman" w:eastAsia="Times New Roman" w:hAnsi="Times New Roman"/>
          <w:iCs/>
          <w:lang w:eastAsia="pt-BR"/>
        </w:rPr>
        <w:t>.</w:t>
      </w:r>
    </w:p>
    <w:p w:rsidR="001A495C" w:rsidRPr="001A495C" w:rsidRDefault="001A495C" w:rsidP="001A495C">
      <w:pPr>
        <w:spacing w:after="0"/>
        <w:jc w:val="both"/>
        <w:rPr>
          <w:rFonts w:ascii="Times New Roman" w:eastAsia="Times New Roman" w:hAnsi="Times New Roman"/>
          <w:iCs/>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iCs/>
          <w:lang w:eastAsia="pt-BR"/>
        </w:rPr>
        <w:t xml:space="preserve">4.2 </w:t>
      </w:r>
      <w:r w:rsidRPr="001A495C">
        <w:rPr>
          <w:rFonts w:ascii="Times New Roman" w:eastAsia="Times New Roman" w:hAnsi="Times New Roman"/>
          <w:lang w:eastAsia="pt-BR"/>
        </w:rPr>
        <w:t>Os recursos financeiros serão atendidos por verbas próprias, constantes do orçamento vigente, suplementada se necessário:</w:t>
      </w:r>
    </w:p>
    <w:p w:rsidR="001A495C" w:rsidRPr="001A495C" w:rsidRDefault="001A495C" w:rsidP="001A495C">
      <w:pPr>
        <w:spacing w:after="0"/>
        <w:rPr>
          <w:rFonts w:ascii="Times New Roman" w:eastAsia="Times New Roman" w:hAnsi="Times New Roman"/>
          <w:b/>
          <w:lang w:eastAsia="pt-BR"/>
        </w:rPr>
      </w:pPr>
    </w:p>
    <w:p w:rsidR="00E91AC5" w:rsidRPr="00E91AC5" w:rsidRDefault="00E91AC5" w:rsidP="00E91AC5">
      <w:pPr>
        <w:pBdr>
          <w:bottom w:val="single" w:sz="4"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E91AC5" w:rsidRPr="00E91AC5" w:rsidRDefault="00E91AC5" w:rsidP="00E91AC5">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FA04A4" w:rsidRPr="00FA04A4" w:rsidRDefault="00FA04A4" w:rsidP="00FA04A4">
      <w:pPr>
        <w:tabs>
          <w:tab w:val="left" w:pos="0"/>
        </w:tabs>
        <w:jc w:val="both"/>
        <w:rPr>
          <w:rFonts w:ascii="Times New Roman" w:eastAsia="Times New Roman" w:hAnsi="Times New Roman"/>
          <w:b/>
          <w:snapToGrid w:val="0"/>
          <w:color w:val="000000"/>
        </w:rPr>
      </w:pPr>
      <w:r w:rsidRPr="00FA04A4">
        <w:rPr>
          <w:rFonts w:ascii="Times New Roman" w:hAnsi="Times New Roman"/>
          <w:b/>
          <w:snapToGrid w:val="0"/>
          <w:color w:val="000000"/>
        </w:rPr>
        <w:t>Órgão: 03 – Secretaria Municipal de Educação, Cultura, Esporte e Lazer</w:t>
      </w: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Unidade: 09 – Merenda Escola</w:t>
      </w:r>
    </w:p>
    <w:p w:rsidR="00FA04A4" w:rsidRPr="00FA04A4" w:rsidRDefault="00FA04A4" w:rsidP="00FA04A4">
      <w:pPr>
        <w:tabs>
          <w:tab w:val="left" w:pos="0"/>
        </w:tabs>
        <w:jc w:val="both"/>
        <w:rPr>
          <w:rFonts w:ascii="Times New Roman" w:hAnsi="Times New Roman"/>
          <w:b/>
          <w:snapToGrid w:val="0"/>
          <w:color w:val="000000"/>
        </w:rPr>
      </w:pP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12.306.021.2.021 – Manutenção da Merenda Escolar</w:t>
      </w: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Ficha dotação nº 121</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3.3.90.30.00 – Material de Consumo</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3.3.90.30.07 – Gêneros de Alimentação</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 xml:space="preserve">Fonte de Recurso: 01 - 12  (Tesouro) </w:t>
      </w:r>
    </w:p>
    <w:p w:rsidR="00FA04A4" w:rsidRPr="00FA04A4" w:rsidRDefault="00FA04A4" w:rsidP="00FA04A4">
      <w:pPr>
        <w:pBdr>
          <w:bottom w:val="single" w:sz="4" w:space="1" w:color="auto"/>
        </w:pBdr>
        <w:tabs>
          <w:tab w:val="left" w:pos="0"/>
        </w:tabs>
        <w:jc w:val="both"/>
        <w:rPr>
          <w:rFonts w:ascii="Times New Roman" w:hAnsi="Times New Roman"/>
          <w:snapToGrid w:val="0"/>
          <w:color w:val="000000"/>
        </w:rPr>
      </w:pP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Órgão: 03 – Secretaria Municipal de Educação, Cultura, Esporte e Lazer</w:t>
      </w: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Unidade: 09 – Merenda Escola</w:t>
      </w:r>
    </w:p>
    <w:p w:rsidR="00FA04A4" w:rsidRPr="00FA04A4" w:rsidRDefault="00FA04A4" w:rsidP="00FA04A4">
      <w:pPr>
        <w:tabs>
          <w:tab w:val="left" w:pos="0"/>
        </w:tabs>
        <w:jc w:val="both"/>
        <w:rPr>
          <w:rFonts w:ascii="Times New Roman" w:hAnsi="Times New Roman"/>
          <w:b/>
          <w:snapToGrid w:val="0"/>
          <w:color w:val="000000"/>
        </w:rPr>
      </w:pP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12.306.021.2.021 – Manutenção da Merenda Escolar</w:t>
      </w: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Ficha dotação nº 122</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3.3.90.30.00 – Material de Consumo</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3.3.90.30.07 – Gêneros de Alimentação</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 xml:space="preserve">Fonte de Recurso: 13   05 - 200  (Federal - PNAE) </w:t>
      </w:r>
    </w:p>
    <w:p w:rsidR="00FA04A4" w:rsidRPr="00FA04A4" w:rsidRDefault="00FA04A4" w:rsidP="00FA04A4">
      <w:pPr>
        <w:pBdr>
          <w:bottom w:val="single" w:sz="4" w:space="1" w:color="auto"/>
        </w:pBdr>
        <w:tabs>
          <w:tab w:val="left" w:pos="0"/>
        </w:tabs>
        <w:jc w:val="both"/>
        <w:rPr>
          <w:rFonts w:ascii="Times New Roman" w:hAnsi="Times New Roman"/>
          <w:snapToGrid w:val="0"/>
          <w:color w:val="000000"/>
        </w:rPr>
      </w:pP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Órgão: 03 – Secretaria Municipal de Educação, Cultura, Esporte e Lazer</w:t>
      </w: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Unidade: 09 – Merenda Escola</w:t>
      </w:r>
    </w:p>
    <w:p w:rsidR="00FA04A4" w:rsidRPr="00FA04A4" w:rsidRDefault="00FA04A4" w:rsidP="00FA04A4">
      <w:pPr>
        <w:tabs>
          <w:tab w:val="left" w:pos="0"/>
        </w:tabs>
        <w:jc w:val="both"/>
        <w:rPr>
          <w:rFonts w:ascii="Times New Roman" w:hAnsi="Times New Roman"/>
          <w:b/>
          <w:snapToGrid w:val="0"/>
          <w:color w:val="000000"/>
        </w:rPr>
      </w:pP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12.306.021.2.021 – Manutenção da Merenda Escolar</w:t>
      </w: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Ficha dotação nº 120</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3.3.90.30.00 – Material de Consumo</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3.3.90.30.07 – Gêneros de Alimentação</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 xml:space="preserve">Fonte de Recurso:  07    05 - 200  (Federal - </w:t>
      </w:r>
      <w:proofErr w:type="spellStart"/>
      <w:r w:rsidRPr="00FA04A4">
        <w:rPr>
          <w:rFonts w:ascii="Times New Roman" w:hAnsi="Times New Roman"/>
          <w:snapToGrid w:val="0"/>
          <w:color w:val="000000"/>
        </w:rPr>
        <w:t>Qse</w:t>
      </w:r>
      <w:proofErr w:type="spellEnd"/>
      <w:r w:rsidRPr="00FA04A4">
        <w:rPr>
          <w:rFonts w:ascii="Times New Roman" w:hAnsi="Times New Roman"/>
          <w:snapToGrid w:val="0"/>
          <w:color w:val="000000"/>
        </w:rPr>
        <w:t>)</w:t>
      </w:r>
    </w:p>
    <w:p w:rsidR="00FA04A4" w:rsidRPr="00FA04A4" w:rsidRDefault="00FA04A4" w:rsidP="00FA04A4">
      <w:pPr>
        <w:pBdr>
          <w:bottom w:val="single" w:sz="4" w:space="1" w:color="auto"/>
        </w:pBdr>
        <w:tabs>
          <w:tab w:val="left" w:pos="0"/>
        </w:tabs>
        <w:jc w:val="both"/>
        <w:rPr>
          <w:rFonts w:ascii="Times New Roman" w:hAnsi="Times New Roman"/>
          <w:snapToGrid w:val="0"/>
          <w:color w:val="000000"/>
        </w:rPr>
      </w:pP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Órgão: 03 – Secretaria Municipal de Educação, Cultura, Esporte e Lazer</w:t>
      </w: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Unidade: 09 – Merenda Escola</w:t>
      </w:r>
    </w:p>
    <w:p w:rsidR="00FA04A4" w:rsidRPr="00FA04A4" w:rsidRDefault="00FA04A4" w:rsidP="00FA04A4">
      <w:pPr>
        <w:tabs>
          <w:tab w:val="left" w:pos="0"/>
        </w:tabs>
        <w:jc w:val="both"/>
        <w:rPr>
          <w:rFonts w:ascii="Times New Roman" w:hAnsi="Times New Roman"/>
          <w:b/>
          <w:snapToGrid w:val="0"/>
          <w:color w:val="000000"/>
        </w:rPr>
      </w:pP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12.306.021.2.021 – Manutenção da Merenda Escolar</w:t>
      </w:r>
    </w:p>
    <w:p w:rsidR="00FA04A4" w:rsidRPr="00FA04A4" w:rsidRDefault="00FA04A4" w:rsidP="00FA04A4">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Ficha dotação nº 123</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3.3.90.30.00 – Material de Consumo</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3.3.90.30.07 – Gêneros de Alimentação</w:t>
      </w:r>
    </w:p>
    <w:p w:rsidR="00FA04A4" w:rsidRPr="00FA04A4" w:rsidRDefault="00FA04A4" w:rsidP="00FA04A4">
      <w:pPr>
        <w:tabs>
          <w:tab w:val="left" w:pos="0"/>
        </w:tabs>
        <w:jc w:val="both"/>
        <w:rPr>
          <w:rFonts w:ascii="Times New Roman" w:hAnsi="Times New Roman"/>
          <w:snapToGrid w:val="0"/>
          <w:color w:val="000000"/>
        </w:rPr>
      </w:pPr>
      <w:r w:rsidRPr="00FA04A4">
        <w:rPr>
          <w:rFonts w:ascii="Times New Roman" w:hAnsi="Times New Roman"/>
          <w:snapToGrid w:val="0"/>
          <w:color w:val="000000"/>
        </w:rPr>
        <w:t>Fonte de Recurso:  44    02 - 230  (Estadual-Ensino Médio)</w:t>
      </w:r>
    </w:p>
    <w:p w:rsidR="00E91AC5" w:rsidRPr="00E91AC5" w:rsidRDefault="00E91AC5" w:rsidP="00E91AC5">
      <w:pPr>
        <w:pBdr>
          <w:bottom w:val="single" w:sz="4"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E91AC5" w:rsidRPr="00E91AC5" w:rsidRDefault="00E91AC5" w:rsidP="00E91AC5">
      <w:pPr>
        <w:spacing w:after="0" w:line="240" w:lineRule="auto"/>
        <w:jc w:val="both"/>
        <w:rPr>
          <w:rFonts w:ascii="Times New Roman" w:eastAsia="Times New Roman" w:hAnsi="Times New Roman"/>
          <w:sz w:val="28"/>
          <w:szCs w:val="28"/>
          <w:lang w:eastAsia="pt-BR"/>
        </w:rPr>
      </w:pPr>
    </w:p>
    <w:p w:rsidR="001A495C" w:rsidRPr="001A495C" w:rsidRDefault="001A495C" w:rsidP="001A495C">
      <w:pPr>
        <w:spacing w:after="0"/>
        <w:jc w:val="both"/>
        <w:rPr>
          <w:rFonts w:ascii="Times New Roman" w:eastAsia="Times New Roman" w:hAnsi="Times New Roman"/>
          <w:iCs/>
          <w:lang w:eastAsia="pt-BR"/>
        </w:rPr>
      </w:pPr>
    </w:p>
    <w:p w:rsidR="001A495C" w:rsidRPr="001A495C" w:rsidRDefault="001A495C" w:rsidP="001A495C">
      <w:pPr>
        <w:spacing w:after="0"/>
        <w:jc w:val="both"/>
        <w:rPr>
          <w:rFonts w:ascii="Times New Roman" w:eastAsia="MS Mincho" w:hAnsi="Times New Roman"/>
          <w:b/>
          <w:lang w:eastAsia="pt-BR"/>
        </w:rPr>
      </w:pPr>
      <w:r w:rsidRPr="001A495C">
        <w:rPr>
          <w:rFonts w:ascii="Times New Roman" w:eastAsia="MS Mincho" w:hAnsi="Times New Roman"/>
          <w:b/>
          <w:lang w:eastAsia="pt-BR"/>
        </w:rPr>
        <w:t>CLÁUSULA QUINTA – DAS CONDIÇÕES DE FORNECIMENTO</w:t>
      </w: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MS Mincho" w:hAnsi="Times New Roman"/>
          <w:lang w:eastAsia="pt-BR"/>
        </w:rPr>
        <w:t>5.1 O fornecedor ficará obrigado a atender todos os pedidos efetuados durante a vigência desta Ata, mesmo que a entrega deles estiver prevista para data posterior à do seu vencimento</w:t>
      </w:r>
      <w:r w:rsidRPr="001A495C">
        <w:rPr>
          <w:rFonts w:ascii="Times New Roman" w:eastAsia="Times New Roman" w:hAnsi="Times New Roman"/>
          <w:iCs/>
          <w:lang w:eastAsia="pt-BR"/>
        </w:rPr>
        <w:t>.</w:t>
      </w:r>
    </w:p>
    <w:p w:rsidR="001A495C" w:rsidRPr="001A495C" w:rsidRDefault="001A495C" w:rsidP="001A495C">
      <w:pPr>
        <w:spacing w:after="0"/>
        <w:jc w:val="both"/>
        <w:rPr>
          <w:rFonts w:ascii="Times New Roman" w:eastAsia="Times New Roman" w:hAnsi="Times New Roman"/>
          <w:iCs/>
          <w:lang w:eastAsia="pt-BR"/>
        </w:rPr>
      </w:pPr>
    </w:p>
    <w:p w:rsidR="001A495C" w:rsidRPr="001A495C" w:rsidRDefault="001A495C" w:rsidP="001A495C">
      <w:pPr>
        <w:spacing w:after="0"/>
        <w:jc w:val="both"/>
        <w:rPr>
          <w:rFonts w:ascii="Times New Roman" w:eastAsia="MS Mincho" w:hAnsi="Times New Roman"/>
          <w:b/>
          <w:lang w:eastAsia="pt-BR"/>
        </w:rPr>
      </w:pPr>
      <w:r w:rsidRPr="001A495C">
        <w:rPr>
          <w:rFonts w:ascii="Times New Roman" w:eastAsia="MS Mincho" w:hAnsi="Times New Roman"/>
          <w:b/>
          <w:lang w:eastAsia="pt-BR"/>
        </w:rPr>
        <w:t>CLÁUSULA SEXTA – DAS PENALIDADES</w:t>
      </w:r>
    </w:p>
    <w:p w:rsidR="001A495C" w:rsidRPr="001A495C" w:rsidRDefault="001A495C" w:rsidP="001A495C">
      <w:pPr>
        <w:spacing w:after="0"/>
        <w:jc w:val="both"/>
        <w:rPr>
          <w:rFonts w:ascii="Times New Roman" w:eastAsia="MS Mincho" w:hAnsi="Times New Roman"/>
          <w:b/>
          <w:lang w:eastAsia="pt-BR"/>
        </w:rPr>
      </w:pPr>
    </w:p>
    <w:p w:rsidR="001A495C" w:rsidRPr="001A495C" w:rsidRDefault="001A495C" w:rsidP="001A495C">
      <w:pPr>
        <w:spacing w:after="0"/>
        <w:jc w:val="both"/>
        <w:rPr>
          <w:rFonts w:ascii="Times New Roman" w:eastAsia="MS Mincho" w:hAnsi="Times New Roman"/>
          <w:lang w:eastAsia="pt-BR"/>
        </w:rPr>
      </w:pPr>
      <w:r w:rsidRPr="001A495C">
        <w:rPr>
          <w:rFonts w:ascii="Times New Roman" w:eastAsia="MS Mincho" w:hAnsi="Times New Roman"/>
          <w:lang w:eastAsia="pt-BR"/>
        </w:rPr>
        <w:t>6.1 A recusa injustificada da empresa em atender aos termos do Edital ensejará a aplicação das penalidades enunciadas no art. 87 da Lei Federal 8.666/93, bem como aquelas introduzidas pela Lei 10.520/2002, ao critério da Administração.</w:t>
      </w:r>
    </w:p>
    <w:p w:rsidR="001A495C" w:rsidRPr="001A495C" w:rsidRDefault="001A495C" w:rsidP="001A495C">
      <w:pPr>
        <w:spacing w:after="0"/>
        <w:jc w:val="both"/>
        <w:rPr>
          <w:rFonts w:ascii="Times New Roman" w:eastAsia="MS Mincho" w:hAnsi="Times New Roman"/>
          <w:lang w:eastAsia="pt-BR"/>
        </w:rPr>
      </w:pPr>
      <w:r w:rsidRPr="001A495C">
        <w:rPr>
          <w:rFonts w:ascii="Times New Roman" w:eastAsia="MS Mincho" w:hAnsi="Times New Roman"/>
          <w:lang w:eastAsia="pt-BR"/>
        </w:rPr>
        <w:lastRenderedPageBreak/>
        <w:t>6.2 A recusa injustificada em retirar a Nota de Empenho implicará na aplicação da multa de 10% (dez por cento) do valor da mesma.</w:t>
      </w:r>
    </w:p>
    <w:p w:rsidR="001A495C" w:rsidRPr="001A495C" w:rsidRDefault="001A495C" w:rsidP="001A495C">
      <w:pPr>
        <w:spacing w:after="0"/>
        <w:jc w:val="both"/>
        <w:rPr>
          <w:rFonts w:ascii="Times New Roman" w:eastAsia="MS Mincho" w:hAnsi="Times New Roman"/>
          <w:lang w:eastAsia="pt-BR"/>
        </w:rPr>
      </w:pPr>
      <w:r w:rsidRPr="001A495C">
        <w:rPr>
          <w:rFonts w:ascii="Times New Roman" w:eastAsia="MS Mincho" w:hAnsi="Times New Roman"/>
          <w:lang w:eastAsia="pt-BR"/>
        </w:rPr>
        <w:t>6.3 Pela inexecução total ou parcial de cada ajuste representado pelo contratado, a Administração poderá aplicar, à detentora da ata, as penalidades estabelecidas no item 12 do Edital, sem prejuízo das demais sanções legalmente estabelecidas:</w:t>
      </w:r>
    </w:p>
    <w:p w:rsidR="001A495C" w:rsidRPr="001A495C" w:rsidRDefault="001A495C" w:rsidP="001A495C">
      <w:pPr>
        <w:spacing w:after="0"/>
        <w:jc w:val="both"/>
        <w:rPr>
          <w:rFonts w:ascii="Times New Roman" w:eastAsia="MS Mincho" w:hAnsi="Times New Roman"/>
          <w:lang w:eastAsia="pt-BR"/>
        </w:rPr>
      </w:pPr>
      <w:r w:rsidRPr="001A495C">
        <w:rPr>
          <w:rFonts w:ascii="Times New Roman" w:eastAsia="MS Mincho" w:hAnsi="Times New Roman"/>
          <w:lang w:eastAsia="pt-BR"/>
        </w:rPr>
        <w:t>6.3.1 As importâncias relativas a multas serão descontadas dos pagamentos a serem efetuados à detentora da ata, podendo, entretanto, conforme caso, processar-se a cobrança judicialmente.</w:t>
      </w:r>
    </w:p>
    <w:p w:rsidR="001A495C" w:rsidRPr="001A495C" w:rsidRDefault="001A495C" w:rsidP="001A495C">
      <w:pPr>
        <w:spacing w:after="0"/>
        <w:jc w:val="both"/>
        <w:rPr>
          <w:rFonts w:ascii="Times New Roman" w:eastAsia="MS Mincho" w:hAnsi="Times New Roman"/>
          <w:lang w:eastAsia="pt-BR"/>
        </w:rPr>
      </w:pPr>
      <w:r w:rsidRPr="001A495C">
        <w:rPr>
          <w:rFonts w:ascii="Times New Roman" w:eastAsia="MS Mincho" w:hAnsi="Times New Roman"/>
          <w:lang w:eastAsia="pt-BR"/>
        </w:rPr>
        <w:t>6.3.2 as penalidades serão aplicadas sem prejuízo das demais sanções cabíveis, sejam estas administrativas ou penais, previstas na Lei 10.520/2002.</w:t>
      </w:r>
    </w:p>
    <w:p w:rsidR="001A495C" w:rsidRPr="001A495C" w:rsidRDefault="001A495C" w:rsidP="001A495C">
      <w:pPr>
        <w:spacing w:after="0"/>
        <w:jc w:val="both"/>
        <w:rPr>
          <w:rFonts w:ascii="Times New Roman" w:eastAsia="MS Mincho" w:hAnsi="Times New Roman"/>
          <w:b/>
          <w:lang w:eastAsia="pt-BR"/>
        </w:rPr>
      </w:pPr>
    </w:p>
    <w:p w:rsidR="001A495C" w:rsidRPr="001A495C" w:rsidRDefault="001A495C" w:rsidP="001A495C">
      <w:pPr>
        <w:spacing w:after="0"/>
        <w:jc w:val="both"/>
        <w:rPr>
          <w:rFonts w:ascii="Times New Roman" w:eastAsia="MS Mincho" w:hAnsi="Times New Roman"/>
          <w:b/>
          <w:lang w:eastAsia="pt-BR"/>
        </w:rPr>
      </w:pPr>
      <w:r w:rsidRPr="001A495C">
        <w:rPr>
          <w:rFonts w:ascii="Times New Roman" w:eastAsia="MS Mincho" w:hAnsi="Times New Roman"/>
          <w:b/>
          <w:lang w:eastAsia="pt-BR"/>
        </w:rPr>
        <w:t>CLÁUSULA SÉTIMA – DOS REAJUSTES DE PREÇOS</w:t>
      </w:r>
    </w:p>
    <w:p w:rsidR="001A495C" w:rsidRPr="001A495C" w:rsidRDefault="001A495C" w:rsidP="001A495C">
      <w:pPr>
        <w:spacing w:after="0"/>
        <w:jc w:val="both"/>
        <w:rPr>
          <w:rFonts w:ascii="Times New Roman" w:eastAsia="MS Mincho" w:hAnsi="Times New Roman"/>
          <w:b/>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7.1 Durante a vigência da Ata, os preços registrados serão fixos e irreajustáveis, exceto nas hipóteses, devidamente comprovadas, de ocorrência de situação prevista na alínea “d” do inciso II do art. 65 da Lei nº 8.666/93 ou de redução dos preços praticados no mercado.</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7.1.1 Mesmo comprovada a ocorrência de situação prevista na alínea “d” do inciso II do art. 65 da Lei nº 8.666/93, a Administração, se julgar conveniente, poderá optar por cancelar a Ata e iniciar outro processo licitatório.</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7.2 Comprovado a redução dos preços praticados no mercado nas mesmas condições do registro, e, definido o novo preço máximo a ser pago pela Administração, os fornecedores registrados serão convocados por esta Administração para alteração, por aditamento, do preço da Ata.</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b/>
          <w:iCs/>
          <w:lang w:eastAsia="pt-BR"/>
        </w:rPr>
      </w:pPr>
      <w:r w:rsidRPr="001A495C">
        <w:rPr>
          <w:rFonts w:ascii="Times New Roman" w:eastAsia="Times New Roman" w:hAnsi="Times New Roman"/>
          <w:b/>
          <w:iCs/>
          <w:lang w:eastAsia="pt-BR"/>
        </w:rPr>
        <w:t>CLÁUSULA OITAVA – DAS CONDIÇÕES DE RECEBIMENTO DO OBJETO DA ATA DE REGISTRO DE PREÇOS</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lang w:eastAsia="pt-BR"/>
        </w:rPr>
        <w:t>8.1 O Órgão se obriga, nos termos previstos nesta Ata a:</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lang w:eastAsia="pt-BR"/>
        </w:rPr>
        <w:t>8.1.1 Receber os materiais adjudicados, nos termos, prazos, quantidade, qualidade e condições estabelecidas em edital:</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lang w:eastAsia="pt-BR"/>
        </w:rPr>
        <w:t>8..1.1.1 Os materiais serão recusados e devolvidos nas seguintes hipóteses:</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lang w:eastAsia="pt-BR"/>
        </w:rPr>
        <w:t>a) Nota fiscal com especificação e quantidades em desacordo com o discriminado na cláusula primeira desta Ata;</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lang w:eastAsia="pt-BR"/>
        </w:rPr>
        <w:t>b) Materiais entregues em desacordo com as especificações dos requisitos obrigatórios constantes na cláusula primeira desta Ata;</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lang w:eastAsia="pt-BR"/>
        </w:rPr>
        <w:t>c) Apresentem vícios de qualidade ou impropriedade para o uso.</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lang w:eastAsia="pt-BR"/>
        </w:rPr>
        <w:t>8.2 O recebimento provisório dar-se-á pelo responsável pelo almoxarifado, no ato da entrega dos materiais e da Nota Fiscal pela adjudicatária.</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lang w:eastAsia="pt-BR"/>
        </w:rPr>
        <w:lastRenderedPageBreak/>
        <w:t>8.2.1 O recebimento provisório do material adjudicado não implica sua aceitação.</w:t>
      </w:r>
    </w:p>
    <w:p w:rsidR="001A495C" w:rsidRPr="001A495C" w:rsidRDefault="001A495C" w:rsidP="001A495C">
      <w:pPr>
        <w:spacing w:before="100" w:beforeAutospacing="1" w:after="100" w:afterAutospacing="1"/>
        <w:jc w:val="both"/>
        <w:rPr>
          <w:rFonts w:ascii="Times New Roman" w:eastAsia="Times New Roman" w:hAnsi="Times New Roman"/>
          <w:lang w:eastAsia="pt-BR"/>
        </w:rPr>
      </w:pPr>
      <w:r w:rsidRPr="001A495C">
        <w:rPr>
          <w:rFonts w:ascii="Times New Roman" w:eastAsia="Times New Roman" w:hAnsi="Times New Roman"/>
          <w:lang w:eastAsia="pt-BR"/>
        </w:rPr>
        <w:t xml:space="preserve">8.2.2 O recebimento definitivo dar-se-á após a verificação do funcionário responsável pelo setor de Almoxarife do cumprimento das especificações das materiais, nos termos deste Edital e seus anexos e da proposta adjudicatária, no prazo de 02 (dois) dias úteis, contados do recebimento provisório. </w:t>
      </w:r>
    </w:p>
    <w:p w:rsidR="001A495C" w:rsidRPr="001A495C" w:rsidRDefault="001A495C" w:rsidP="001A495C">
      <w:pPr>
        <w:spacing w:after="0"/>
        <w:jc w:val="both"/>
        <w:rPr>
          <w:rFonts w:ascii="Times New Roman" w:eastAsia="Times New Roman" w:hAnsi="Times New Roman"/>
          <w:b/>
          <w:iCs/>
          <w:lang w:eastAsia="pt-BR"/>
        </w:rPr>
      </w:pPr>
    </w:p>
    <w:p w:rsidR="001A495C" w:rsidRPr="001A495C" w:rsidRDefault="001A495C" w:rsidP="001A495C">
      <w:pPr>
        <w:spacing w:after="0"/>
        <w:jc w:val="both"/>
        <w:rPr>
          <w:rFonts w:ascii="Times New Roman" w:eastAsia="Times New Roman" w:hAnsi="Times New Roman"/>
          <w:b/>
          <w:iCs/>
          <w:lang w:eastAsia="pt-BR"/>
        </w:rPr>
      </w:pPr>
      <w:r w:rsidRPr="001A495C">
        <w:rPr>
          <w:rFonts w:ascii="Times New Roman" w:eastAsia="Times New Roman" w:hAnsi="Times New Roman"/>
          <w:b/>
          <w:iCs/>
          <w:lang w:eastAsia="pt-BR"/>
        </w:rPr>
        <w:t>CLÁUSULA NONA – DO CANCELAMENTO DA ATA DE REGISTRO DE PREÇOS.</w:t>
      </w: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iCs/>
          <w:lang w:eastAsia="pt-BR"/>
        </w:rPr>
        <w:t>9.1 A ata de Registro de Preços poderá ser cancelada, de pleno direito pela Prefeitura Municipal de Guatapará / SP.</w:t>
      </w: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iCs/>
          <w:lang w:eastAsia="pt-BR"/>
        </w:rPr>
        <w:t>a) a detentora não cumprir com as obrigações constantes desta Ata de Registro de Preços;</w:t>
      </w: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iCs/>
          <w:lang w:eastAsia="pt-BR"/>
        </w:rPr>
        <w:t>b) a detentora der causa a rescisão administrativa de contrato no prazo estabelecido e a Administração não aceitar sua justificativa;</w:t>
      </w: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iCs/>
          <w:lang w:eastAsia="pt-BR"/>
        </w:rPr>
        <w:t>c) a detentora ter causa a rescisão administrativa de contrato decorrente de registro de preços;</w:t>
      </w: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iCs/>
          <w:lang w:eastAsia="pt-BR"/>
        </w:rPr>
        <w:t>d) em qualquer das hipóteses de inexecução total ou parcial de contrato decorrente de registro de preços;</w:t>
      </w: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iCs/>
          <w:lang w:eastAsia="pt-BR"/>
        </w:rPr>
        <w:t>e) os preços registrados se apresentarem superiores aos praticados no mercado;</w:t>
      </w: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iCs/>
          <w:lang w:eastAsia="pt-BR"/>
        </w:rPr>
        <w:t>f) por razões de interesse público devidamente demonstradas e justificadas pela Administração;</w:t>
      </w: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iCs/>
          <w:lang w:eastAsia="pt-BR"/>
        </w:rPr>
        <w:t>g) a comunicação do cancelamento do preço registrado, será feita pessoalmente ou por correspondência com aviso de recebimento, juntando-se o comprovante aos autos que deram origem ao registro de preços.</w:t>
      </w: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iCs/>
          <w:lang w:eastAsia="pt-BR"/>
        </w:rPr>
        <w:t>h) no caso de ser ignorado, incerto ou inacessível o endereço da detentora, a comunicação será feita por publicação no Diário Oficial do Estado, considerando-se cancelado o preço registrado após 1 (um) dia da publicação.</w:t>
      </w: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iCs/>
          <w:lang w:eastAsia="pt-BR"/>
        </w:rPr>
        <w:t>9.2 Pela detentora, quando, mediante solicitação por escrito, comprovar estar impossibilitada de cumprir as exigências desta Ata de Registro de Preços:</w:t>
      </w: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iCs/>
          <w:lang w:eastAsia="pt-BR"/>
        </w:rPr>
        <w:t>a) a solicitação da detentora para cancelamento dos preços registrados deverá ser formulada com antecedência de 30 (trinta) dias, facultada à Administração a aplicação das penalidades previstas na ata e no edital, caso não aceitas as razões do pedido.</w:t>
      </w:r>
    </w:p>
    <w:p w:rsidR="001A495C" w:rsidRPr="001A495C" w:rsidRDefault="001A495C" w:rsidP="001A495C">
      <w:pPr>
        <w:spacing w:after="0"/>
        <w:jc w:val="both"/>
        <w:rPr>
          <w:rFonts w:ascii="Times New Roman" w:eastAsia="Times New Roman" w:hAnsi="Times New Roman"/>
          <w:iCs/>
          <w:lang w:eastAsia="pt-BR"/>
        </w:rPr>
      </w:pPr>
    </w:p>
    <w:p w:rsidR="001A495C" w:rsidRPr="001A495C" w:rsidRDefault="001A495C" w:rsidP="001A495C">
      <w:pPr>
        <w:spacing w:after="0"/>
        <w:jc w:val="both"/>
        <w:rPr>
          <w:rFonts w:ascii="Times New Roman" w:eastAsia="Times New Roman" w:hAnsi="Times New Roman"/>
          <w:b/>
          <w:iCs/>
          <w:lang w:eastAsia="pt-BR"/>
        </w:rPr>
      </w:pPr>
      <w:r w:rsidRPr="001A495C">
        <w:rPr>
          <w:rFonts w:ascii="Times New Roman" w:eastAsia="Times New Roman" w:hAnsi="Times New Roman"/>
          <w:b/>
          <w:iCs/>
          <w:lang w:eastAsia="pt-BR"/>
        </w:rPr>
        <w:t>CLÁUSULA DÉCIMA – DA AUTORIZAÇÃO PARA AQUISIÇÃO E EMISSÃO DAS ORDENS DE COMPRA</w:t>
      </w:r>
    </w:p>
    <w:p w:rsidR="001A495C" w:rsidRPr="001A495C" w:rsidRDefault="001A495C" w:rsidP="001A495C">
      <w:pPr>
        <w:spacing w:after="0"/>
        <w:jc w:val="both"/>
        <w:rPr>
          <w:rFonts w:ascii="Times New Roman" w:eastAsia="Times New Roman" w:hAnsi="Times New Roman"/>
          <w:b/>
          <w:iCs/>
          <w:lang w:eastAsia="pt-BR"/>
        </w:rPr>
      </w:pP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iCs/>
          <w:lang w:eastAsia="pt-BR"/>
        </w:rPr>
        <w:t>10.1 As aquisições do objeto da presente Ata de Registro de Preços será autorizada, caso a caso, pelo responsável do setor competente.</w:t>
      </w:r>
    </w:p>
    <w:p w:rsidR="001A495C" w:rsidRPr="001A495C" w:rsidRDefault="001A495C" w:rsidP="001A495C">
      <w:pPr>
        <w:spacing w:after="0"/>
        <w:jc w:val="both"/>
        <w:rPr>
          <w:rFonts w:ascii="Times New Roman" w:eastAsia="Times New Roman" w:hAnsi="Times New Roman"/>
          <w:iCs/>
          <w:lang w:eastAsia="pt-BR"/>
        </w:rPr>
      </w:pPr>
      <w:r w:rsidRPr="001A495C">
        <w:rPr>
          <w:rFonts w:ascii="Times New Roman" w:eastAsia="Times New Roman" w:hAnsi="Times New Roman"/>
          <w:iCs/>
          <w:lang w:eastAsia="pt-BR"/>
        </w:rPr>
        <w:t>10.2 A emissão das notas de empenhos, sua retificação ou cancelamento, total ou parcial serão igualmente autorizados pelo órgão requisitante.</w:t>
      </w:r>
    </w:p>
    <w:p w:rsidR="001A495C" w:rsidRPr="001A495C" w:rsidRDefault="001A495C" w:rsidP="001A495C">
      <w:pPr>
        <w:spacing w:after="0"/>
        <w:jc w:val="both"/>
        <w:rPr>
          <w:rFonts w:ascii="Times New Roman" w:eastAsia="Times New Roman" w:hAnsi="Times New Roman"/>
          <w:iCs/>
          <w:lang w:eastAsia="pt-BR"/>
        </w:rPr>
      </w:pPr>
    </w:p>
    <w:p w:rsidR="001A495C" w:rsidRPr="001A495C" w:rsidRDefault="001A495C" w:rsidP="001A495C">
      <w:pPr>
        <w:spacing w:after="0"/>
        <w:jc w:val="both"/>
        <w:rPr>
          <w:rFonts w:ascii="Times New Roman" w:eastAsia="Times New Roman" w:hAnsi="Times New Roman"/>
          <w:b/>
          <w:iCs/>
          <w:lang w:eastAsia="pt-BR"/>
        </w:rPr>
      </w:pPr>
      <w:r w:rsidRPr="001A495C">
        <w:rPr>
          <w:rFonts w:ascii="Times New Roman" w:eastAsia="Times New Roman" w:hAnsi="Times New Roman"/>
          <w:b/>
          <w:iCs/>
          <w:lang w:eastAsia="pt-BR"/>
        </w:rPr>
        <w:t>CLÁUSULA DÉCIMA PRIMEIRA – DAS DISPOSIÇÕES FINAIS</w:t>
      </w:r>
    </w:p>
    <w:p w:rsidR="001A495C" w:rsidRPr="001A495C" w:rsidRDefault="001A495C" w:rsidP="001A495C">
      <w:pPr>
        <w:spacing w:after="0"/>
        <w:jc w:val="both"/>
        <w:rPr>
          <w:rFonts w:ascii="Times New Roman" w:eastAsia="Times New Roman" w:hAnsi="Times New Roman"/>
          <w:b/>
          <w:iCs/>
          <w:lang w:eastAsia="pt-BR"/>
        </w:rPr>
      </w:pPr>
    </w:p>
    <w:p w:rsidR="001A495C" w:rsidRPr="001A495C" w:rsidRDefault="001A495C" w:rsidP="001A495C">
      <w:pPr>
        <w:tabs>
          <w:tab w:val="center" w:pos="4612"/>
          <w:tab w:val="right" w:pos="8864"/>
        </w:tabs>
        <w:spacing w:after="0"/>
        <w:jc w:val="both"/>
        <w:rPr>
          <w:rFonts w:ascii="Times New Roman" w:eastAsia="Times New Roman" w:hAnsi="Times New Roman"/>
          <w:lang w:eastAsia="pt-BR"/>
        </w:rPr>
      </w:pPr>
      <w:r w:rsidRPr="001A495C">
        <w:rPr>
          <w:rFonts w:ascii="Times New Roman" w:eastAsia="Times New Roman" w:hAnsi="Times New Roman"/>
          <w:iCs/>
          <w:lang w:eastAsia="pt-BR"/>
        </w:rPr>
        <w:t>11.1</w:t>
      </w:r>
      <w:r w:rsidRPr="001A495C">
        <w:rPr>
          <w:rFonts w:ascii="Times New Roman" w:eastAsia="Times New Roman" w:hAnsi="Times New Roman"/>
          <w:lang w:eastAsia="pt-BR"/>
        </w:rPr>
        <w:t xml:space="preserve"> Fica eleito o foro do Município de Ribeirão Preto / SP para dirimir as eventuais controvérsias decorrentes do presente ajuste.</w:t>
      </w:r>
    </w:p>
    <w:p w:rsidR="001A495C" w:rsidRPr="001A495C" w:rsidRDefault="001A495C" w:rsidP="001A495C">
      <w:pPr>
        <w:suppressAutoHyphens/>
        <w:overflowPunct w:val="0"/>
        <w:autoSpaceDE w:val="0"/>
        <w:autoSpaceDN w:val="0"/>
        <w:adjustRightInd w:val="0"/>
        <w:spacing w:after="0"/>
        <w:jc w:val="both"/>
        <w:textAlignment w:val="baseline"/>
        <w:rPr>
          <w:rFonts w:ascii="Times New Roman" w:eastAsia="Times New Roman" w:hAnsi="Times New Roman"/>
          <w:lang w:val="pt-PT" w:eastAsia="pt-BR"/>
        </w:rPr>
      </w:pPr>
      <w:r w:rsidRPr="001A495C">
        <w:rPr>
          <w:rFonts w:ascii="Times New Roman" w:eastAsia="Times New Roman" w:hAnsi="Times New Roman"/>
          <w:lang w:val="pt-PT" w:eastAsia="pt-BR"/>
        </w:rPr>
        <w:lastRenderedPageBreak/>
        <w:t xml:space="preserve">11.2 E, por estarem justas e contratadas, assinam as partes o presente instrumento, em três vias de igual teor, obrigando-se por si e sucessores para que surta todos os efeitos de direito, o que dão por bom, firme e valioso. </w:t>
      </w:r>
    </w:p>
    <w:p w:rsidR="001A495C" w:rsidRPr="001A495C" w:rsidRDefault="001A495C" w:rsidP="001A495C">
      <w:pPr>
        <w:spacing w:after="0"/>
        <w:jc w:val="both"/>
        <w:rPr>
          <w:rFonts w:ascii="Times New Roman" w:eastAsia="Times New Roman" w:hAnsi="Times New Roman"/>
          <w:lang w:val="pt-PT" w:eastAsia="pt-BR"/>
        </w:rPr>
      </w:pPr>
    </w:p>
    <w:p w:rsidR="001A495C" w:rsidRPr="001A495C" w:rsidRDefault="001A495C" w:rsidP="001A495C">
      <w:pPr>
        <w:spacing w:after="0"/>
        <w:jc w:val="center"/>
        <w:rPr>
          <w:rFonts w:ascii="Times New Roman" w:eastAsia="Times New Roman" w:hAnsi="Times New Roman"/>
          <w:lang w:eastAsia="pt-BR"/>
        </w:rPr>
      </w:pPr>
      <w:r w:rsidRPr="001A495C">
        <w:rPr>
          <w:rFonts w:ascii="Times New Roman" w:eastAsia="Times New Roman" w:hAnsi="Times New Roman"/>
          <w:lang w:eastAsia="pt-BR"/>
        </w:rPr>
        <w:t xml:space="preserve">Guatapará / SP, ****** de ************* de </w:t>
      </w:r>
      <w:r w:rsidR="000E3D8A">
        <w:rPr>
          <w:rFonts w:ascii="Times New Roman" w:eastAsia="Times New Roman" w:hAnsi="Times New Roman"/>
          <w:lang w:eastAsia="pt-BR"/>
        </w:rPr>
        <w:t>202</w:t>
      </w:r>
      <w:r w:rsidR="00FB5FA8">
        <w:rPr>
          <w:rFonts w:ascii="Times New Roman" w:eastAsia="Times New Roman" w:hAnsi="Times New Roman"/>
          <w:lang w:eastAsia="pt-BR"/>
        </w:rPr>
        <w:t>3</w:t>
      </w:r>
      <w:r w:rsidRPr="001A495C">
        <w:rPr>
          <w:rFonts w:ascii="Times New Roman" w:eastAsia="Times New Roman" w:hAnsi="Times New Roman"/>
          <w:lang w:eastAsia="pt-BR"/>
        </w:rPr>
        <w:t>.</w:t>
      </w:r>
    </w:p>
    <w:p w:rsidR="001A495C" w:rsidRPr="001A495C" w:rsidRDefault="001A495C" w:rsidP="001A495C">
      <w:pPr>
        <w:spacing w:after="0"/>
        <w:jc w:val="center"/>
        <w:rPr>
          <w:rFonts w:ascii="Times New Roman" w:eastAsia="Times New Roman" w:hAnsi="Times New Roman"/>
          <w:iCs/>
          <w:lang w:eastAsia="pt-BR"/>
        </w:rPr>
      </w:pPr>
    </w:p>
    <w:p w:rsidR="001A495C" w:rsidRPr="001A495C" w:rsidRDefault="001A495C" w:rsidP="001A495C">
      <w:pPr>
        <w:spacing w:after="0"/>
        <w:jc w:val="center"/>
        <w:rPr>
          <w:rFonts w:ascii="Times New Roman" w:eastAsia="Times New Roman" w:hAnsi="Times New Roman"/>
          <w:iCs/>
          <w:lang w:eastAsia="pt-BR"/>
        </w:rPr>
      </w:pPr>
    </w:p>
    <w:p w:rsidR="001A495C" w:rsidRPr="001A495C" w:rsidRDefault="001A495C" w:rsidP="001A495C">
      <w:pPr>
        <w:spacing w:after="0"/>
        <w:jc w:val="center"/>
        <w:rPr>
          <w:rFonts w:ascii="Times New Roman" w:eastAsia="Times New Roman" w:hAnsi="Times New Roman"/>
          <w:b/>
          <w:lang w:eastAsia="pt-BR"/>
        </w:rPr>
      </w:pPr>
      <w:r w:rsidRPr="001A495C">
        <w:rPr>
          <w:rFonts w:ascii="Times New Roman" w:eastAsia="Times New Roman" w:hAnsi="Times New Roman"/>
          <w:b/>
          <w:lang w:eastAsia="pt-BR"/>
        </w:rPr>
        <w:t>CONTRATANTE</w:t>
      </w:r>
    </w:p>
    <w:p w:rsidR="001A495C" w:rsidRPr="001A495C" w:rsidRDefault="001A495C" w:rsidP="001A495C">
      <w:pPr>
        <w:spacing w:after="0"/>
        <w:jc w:val="center"/>
        <w:rPr>
          <w:rFonts w:ascii="Times New Roman" w:eastAsia="Times New Roman" w:hAnsi="Times New Roman"/>
          <w:b/>
          <w:lang w:eastAsia="pt-BR"/>
        </w:rPr>
      </w:pPr>
    </w:p>
    <w:p w:rsidR="001A495C" w:rsidRPr="001A495C" w:rsidRDefault="001A495C" w:rsidP="001A495C">
      <w:pPr>
        <w:spacing w:after="0"/>
        <w:jc w:val="center"/>
        <w:rPr>
          <w:rFonts w:ascii="Times New Roman" w:eastAsia="Times New Roman" w:hAnsi="Times New Roman"/>
          <w:b/>
          <w:lang w:eastAsia="pt-BR"/>
        </w:rPr>
      </w:pPr>
      <w:r w:rsidRPr="001A495C">
        <w:rPr>
          <w:rFonts w:ascii="Times New Roman" w:eastAsia="Times New Roman" w:hAnsi="Times New Roman"/>
          <w:b/>
          <w:lang w:eastAsia="pt-BR"/>
        </w:rPr>
        <w:t>CONTRATADA</w:t>
      </w:r>
    </w:p>
    <w:p w:rsidR="001A495C" w:rsidRPr="001A495C" w:rsidRDefault="001A495C" w:rsidP="001A495C">
      <w:pPr>
        <w:spacing w:after="0"/>
        <w:jc w:val="center"/>
        <w:rPr>
          <w:rFonts w:ascii="Times New Roman" w:eastAsia="Times New Roman" w:hAnsi="Times New Roman"/>
          <w:b/>
          <w:lang w:eastAsia="pt-BR"/>
        </w:rPr>
      </w:pPr>
    </w:p>
    <w:p w:rsidR="001A495C" w:rsidRPr="001A495C" w:rsidRDefault="001A495C" w:rsidP="001A495C">
      <w:pPr>
        <w:spacing w:after="0"/>
        <w:jc w:val="center"/>
        <w:rPr>
          <w:rFonts w:ascii="Times New Roman" w:eastAsia="Times New Roman" w:hAnsi="Times New Roman"/>
          <w:b/>
          <w:lang w:eastAsia="pt-BR"/>
        </w:rPr>
      </w:pPr>
    </w:p>
    <w:p w:rsidR="001A495C" w:rsidRPr="001A495C" w:rsidRDefault="001A495C" w:rsidP="001A495C">
      <w:pPr>
        <w:spacing w:after="0"/>
        <w:jc w:val="center"/>
        <w:rPr>
          <w:rFonts w:ascii="Times New Roman" w:eastAsia="MS Mincho" w:hAnsi="Times New Roman"/>
          <w:b/>
          <w:color w:val="FF0000"/>
          <w:lang w:eastAsia="pt-BR"/>
        </w:rPr>
      </w:pPr>
    </w:p>
    <w:p w:rsidR="001A495C" w:rsidRPr="001A495C" w:rsidRDefault="001A495C" w:rsidP="001A495C">
      <w:pPr>
        <w:spacing w:after="0"/>
        <w:jc w:val="center"/>
        <w:rPr>
          <w:rFonts w:ascii="Times New Roman" w:hAnsi="Times New Roman"/>
          <w:b/>
          <w:color w:val="000000"/>
        </w:rPr>
      </w:pPr>
    </w:p>
    <w:p w:rsidR="001A495C" w:rsidRDefault="001A495C" w:rsidP="001A495C">
      <w:pPr>
        <w:spacing w:after="0"/>
        <w:jc w:val="center"/>
        <w:rPr>
          <w:rFonts w:ascii="Times New Roman" w:hAnsi="Times New Roman"/>
          <w:b/>
          <w:color w:val="000000"/>
        </w:rPr>
      </w:pPr>
    </w:p>
    <w:p w:rsidR="00C815DD" w:rsidRDefault="00C815DD" w:rsidP="001A495C">
      <w:pPr>
        <w:spacing w:after="0"/>
        <w:jc w:val="center"/>
        <w:rPr>
          <w:rFonts w:ascii="Times New Roman" w:hAnsi="Times New Roman"/>
          <w:b/>
          <w:color w:val="000000"/>
        </w:rPr>
      </w:pPr>
    </w:p>
    <w:p w:rsidR="00C815DD" w:rsidRPr="001A495C" w:rsidRDefault="00C815DD" w:rsidP="001A495C">
      <w:pPr>
        <w:spacing w:after="0"/>
        <w:jc w:val="center"/>
        <w:rPr>
          <w:rFonts w:ascii="Times New Roman" w:hAnsi="Times New Roman"/>
          <w:b/>
          <w:color w:val="000000"/>
        </w:rPr>
      </w:pPr>
    </w:p>
    <w:p w:rsidR="001A495C" w:rsidRPr="001A495C" w:rsidRDefault="001A495C" w:rsidP="001A495C">
      <w:pPr>
        <w:spacing w:after="0"/>
        <w:jc w:val="center"/>
        <w:rPr>
          <w:rFonts w:ascii="Times New Roman" w:hAnsi="Times New Roman"/>
          <w:b/>
          <w:color w:val="000000"/>
        </w:rPr>
      </w:pPr>
    </w:p>
    <w:p w:rsidR="001A495C" w:rsidRPr="001A495C" w:rsidRDefault="001A495C" w:rsidP="001A495C">
      <w:pPr>
        <w:spacing w:after="0"/>
        <w:rPr>
          <w:rFonts w:ascii="Times New Roman" w:eastAsia="MS Mincho" w:hAnsi="Times New Roman"/>
          <w:b/>
          <w:lang w:eastAsia="pt-BR"/>
        </w:rPr>
      </w:pPr>
    </w:p>
    <w:p w:rsidR="001A495C" w:rsidRPr="001A495C" w:rsidRDefault="001A495C" w:rsidP="001A495C">
      <w:pPr>
        <w:pBdr>
          <w:top w:val="single" w:sz="4" w:space="1" w:color="auto"/>
          <w:left w:val="single" w:sz="4" w:space="4" w:color="auto"/>
          <w:bottom w:val="single" w:sz="4" w:space="1" w:color="auto"/>
          <w:right w:val="single" w:sz="4" w:space="4" w:color="auto"/>
          <w:between w:val="single" w:sz="4" w:space="1" w:color="auto"/>
        </w:pBdr>
        <w:spacing w:after="0"/>
        <w:jc w:val="center"/>
        <w:rPr>
          <w:rFonts w:ascii="Times New Roman" w:eastAsia="MS Mincho" w:hAnsi="Times New Roman"/>
          <w:b/>
          <w:lang w:eastAsia="pt-BR"/>
        </w:rPr>
      </w:pPr>
      <w:r w:rsidRPr="001A495C">
        <w:rPr>
          <w:rFonts w:ascii="Times New Roman" w:eastAsia="MS Mincho" w:hAnsi="Times New Roman"/>
          <w:b/>
          <w:lang w:eastAsia="pt-BR"/>
        </w:rPr>
        <w:t>ANEXO VII</w:t>
      </w:r>
    </w:p>
    <w:p w:rsidR="001A495C" w:rsidRPr="001A495C" w:rsidRDefault="001A495C" w:rsidP="001A495C">
      <w:pPr>
        <w:spacing w:after="0"/>
        <w:ind w:left="1276" w:hanging="709"/>
        <w:jc w:val="both"/>
        <w:rPr>
          <w:rFonts w:ascii="Times New Roman" w:eastAsia="Times New Roman" w:hAnsi="Times New Roman"/>
          <w:bCs/>
          <w:iCs/>
          <w:lang w:eastAsia="pt-BR"/>
        </w:rPr>
      </w:pPr>
    </w:p>
    <w:p w:rsidR="001A495C" w:rsidRPr="001A495C" w:rsidRDefault="001A495C" w:rsidP="001A495C">
      <w:pPr>
        <w:spacing w:after="0"/>
        <w:jc w:val="center"/>
        <w:rPr>
          <w:rFonts w:ascii="Times New Roman" w:eastAsia="Times New Roman" w:hAnsi="Times New Roman"/>
          <w:b/>
          <w:iCs/>
          <w:lang w:eastAsia="pt-BR"/>
        </w:rPr>
      </w:pPr>
      <w:r w:rsidRPr="001A495C">
        <w:rPr>
          <w:rFonts w:ascii="Times New Roman" w:eastAsia="Times New Roman" w:hAnsi="Times New Roman"/>
          <w:b/>
          <w:iCs/>
          <w:lang w:eastAsia="pt-BR"/>
        </w:rPr>
        <w:t>TERMO DE CREDENCIAMENTO</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A empresa _______________________________________________________</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com sede na _____________________________________________________,</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CNPJ ou CPF n.º _______________________________,  representada pelo(a)  Sr.(a)_____________________________________________________________________________________,CREDENCIA o(a) Sr.(a) __________________</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___________________________________,portador(a) do R.G. n.º _________________________ e C.P.F.  n.º ____________________________,</w:t>
      </w: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 xml:space="preserve">para   representá-la    perante    a     PREFEITURA   MUNICIPAL   DE   GUATAPARÁ    na   licitação  realizada na modalidade Pregão Presencial sob nº </w:t>
      </w:r>
      <w:r w:rsidR="000E3D8A">
        <w:rPr>
          <w:rFonts w:ascii="Times New Roman" w:eastAsia="Times New Roman" w:hAnsi="Times New Roman"/>
          <w:lang w:eastAsia="pt-BR"/>
        </w:rPr>
        <w:t>0</w:t>
      </w:r>
      <w:r w:rsidR="00FB5FA8">
        <w:rPr>
          <w:rFonts w:ascii="Times New Roman" w:eastAsia="Times New Roman" w:hAnsi="Times New Roman"/>
          <w:lang w:eastAsia="pt-BR"/>
        </w:rPr>
        <w:t>12</w:t>
      </w:r>
      <w:r w:rsidR="000E3D8A">
        <w:rPr>
          <w:rFonts w:ascii="Times New Roman" w:eastAsia="Times New Roman" w:hAnsi="Times New Roman"/>
          <w:lang w:eastAsia="pt-BR"/>
        </w:rPr>
        <w:t>/202</w:t>
      </w:r>
      <w:r w:rsidR="00FB5FA8">
        <w:rPr>
          <w:rFonts w:ascii="Times New Roman" w:eastAsia="Times New Roman" w:hAnsi="Times New Roman"/>
          <w:lang w:eastAsia="pt-BR"/>
        </w:rPr>
        <w:t>3</w:t>
      </w:r>
      <w:r w:rsidRPr="001A495C">
        <w:rPr>
          <w:rFonts w:ascii="Times New Roman" w:eastAsia="Times New Roman" w:hAnsi="Times New Roman"/>
          <w:lang w:eastAsia="pt-BR"/>
        </w:rPr>
        <w:t>, do tipo menor preço por item, que tem como objeto aquisição de Hortifrutigranjeiros, a serem utilizados na Merenda Escolar, no período de 12 (doze) meses, podendo  formular  lances verbais e praticar todos os atos inerentes ao certame, inclusive interpor e desistir de recursos em todas as fases do referido certame licitatório.</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 xml:space="preserve">_______________________, _________de ____________________de </w:t>
      </w:r>
      <w:r w:rsidR="000E3D8A">
        <w:rPr>
          <w:rFonts w:ascii="Times New Roman" w:eastAsia="Times New Roman" w:hAnsi="Times New Roman"/>
          <w:lang w:eastAsia="pt-BR"/>
        </w:rPr>
        <w:t>202</w:t>
      </w:r>
      <w:r w:rsidR="00FB5FA8">
        <w:rPr>
          <w:rFonts w:ascii="Times New Roman" w:eastAsia="Times New Roman" w:hAnsi="Times New Roman"/>
          <w:lang w:eastAsia="pt-BR"/>
        </w:rPr>
        <w:t>3</w:t>
      </w:r>
      <w:r w:rsidRPr="001A495C">
        <w:rPr>
          <w:rFonts w:ascii="Times New Roman" w:eastAsia="Times New Roman" w:hAnsi="Times New Roman"/>
          <w:lang w:eastAsia="pt-BR"/>
        </w:rPr>
        <w:t>.</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NOME: _________________________________________________________</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r w:rsidRPr="001A495C">
        <w:rPr>
          <w:rFonts w:ascii="Times New Roman" w:eastAsia="Times New Roman" w:hAnsi="Times New Roman"/>
          <w:lang w:eastAsia="pt-BR"/>
        </w:rPr>
        <w:t>R.G.:____________________________________________</w:t>
      </w: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center"/>
        <w:rPr>
          <w:rFonts w:ascii="Times New Roman" w:eastAsia="MS Mincho" w:hAnsi="Times New Roman"/>
          <w:b/>
          <w:lang w:eastAsia="pt-BR"/>
        </w:rPr>
      </w:pPr>
    </w:p>
    <w:p w:rsidR="001A495C" w:rsidRPr="001A495C" w:rsidRDefault="001A495C" w:rsidP="001A495C">
      <w:pPr>
        <w:spacing w:after="0"/>
        <w:jc w:val="center"/>
        <w:rPr>
          <w:rFonts w:ascii="Times New Roman" w:eastAsia="MS Mincho" w:hAnsi="Times New Roman"/>
          <w:b/>
          <w:lang w:eastAsia="pt-BR"/>
        </w:rPr>
      </w:pPr>
    </w:p>
    <w:p w:rsidR="001A495C" w:rsidRPr="001A495C" w:rsidRDefault="001A495C" w:rsidP="001A495C">
      <w:pPr>
        <w:spacing w:after="0"/>
        <w:jc w:val="center"/>
        <w:rPr>
          <w:rFonts w:ascii="Times New Roman" w:eastAsia="MS Mincho" w:hAnsi="Times New Roman"/>
          <w:b/>
          <w:lang w:eastAsia="pt-BR"/>
        </w:rPr>
      </w:pPr>
    </w:p>
    <w:p w:rsidR="001A495C" w:rsidRPr="001A495C" w:rsidRDefault="001A495C" w:rsidP="001A495C">
      <w:pPr>
        <w:spacing w:after="0"/>
        <w:jc w:val="center"/>
        <w:rPr>
          <w:rFonts w:ascii="Times New Roman" w:eastAsia="MS Mincho" w:hAnsi="Times New Roman"/>
          <w:b/>
          <w:lang w:eastAsia="pt-BR"/>
        </w:rPr>
      </w:pPr>
    </w:p>
    <w:p w:rsidR="001A495C" w:rsidRPr="001A495C" w:rsidRDefault="001A495C" w:rsidP="001A495C">
      <w:pPr>
        <w:spacing w:after="0"/>
        <w:jc w:val="center"/>
        <w:rPr>
          <w:rFonts w:ascii="Times New Roman" w:eastAsia="MS Mincho" w:hAnsi="Times New Roman"/>
          <w:b/>
          <w:lang w:eastAsia="pt-BR"/>
        </w:rPr>
      </w:pPr>
    </w:p>
    <w:p w:rsidR="001A495C" w:rsidRPr="001A495C" w:rsidRDefault="001A495C" w:rsidP="001A495C">
      <w:pPr>
        <w:spacing w:after="0"/>
        <w:jc w:val="center"/>
        <w:rPr>
          <w:rFonts w:ascii="Times New Roman" w:eastAsia="MS Mincho" w:hAnsi="Times New Roman"/>
          <w:b/>
          <w:lang w:eastAsia="pt-BR"/>
        </w:rPr>
      </w:pPr>
    </w:p>
    <w:p w:rsidR="001A495C" w:rsidRPr="001A495C" w:rsidRDefault="001A495C" w:rsidP="001A495C">
      <w:pPr>
        <w:spacing w:after="0"/>
        <w:jc w:val="center"/>
        <w:rPr>
          <w:rFonts w:ascii="Times New Roman" w:eastAsia="MS Mincho" w:hAnsi="Times New Roman"/>
          <w:b/>
          <w:lang w:eastAsia="pt-BR"/>
        </w:rPr>
      </w:pPr>
    </w:p>
    <w:p w:rsidR="001A495C" w:rsidRPr="001A495C" w:rsidRDefault="001A495C" w:rsidP="001A495C">
      <w:pPr>
        <w:spacing w:after="0"/>
        <w:jc w:val="center"/>
        <w:rPr>
          <w:rFonts w:ascii="Times New Roman" w:eastAsia="MS Mincho" w:hAnsi="Times New Roman"/>
          <w:b/>
          <w:lang w:eastAsia="pt-BR"/>
        </w:rPr>
      </w:pPr>
    </w:p>
    <w:p w:rsidR="001A495C" w:rsidRPr="001A495C" w:rsidRDefault="001A495C" w:rsidP="001A495C">
      <w:pPr>
        <w:spacing w:after="0"/>
        <w:jc w:val="center"/>
        <w:rPr>
          <w:rFonts w:ascii="Times New Roman" w:eastAsia="MS Mincho" w:hAnsi="Times New Roman"/>
          <w:b/>
          <w:lang w:eastAsia="pt-BR"/>
        </w:rPr>
      </w:pPr>
    </w:p>
    <w:p w:rsidR="001A495C" w:rsidRPr="001A495C" w:rsidRDefault="001A495C" w:rsidP="001A495C">
      <w:pPr>
        <w:spacing w:after="0"/>
        <w:jc w:val="center"/>
        <w:rPr>
          <w:rFonts w:ascii="Times New Roman" w:eastAsia="MS Mincho" w:hAnsi="Times New Roman"/>
          <w:b/>
          <w:lang w:eastAsia="pt-BR"/>
        </w:rPr>
      </w:pPr>
    </w:p>
    <w:p w:rsidR="001A495C" w:rsidRPr="001A495C" w:rsidRDefault="001A495C" w:rsidP="001A495C">
      <w:pPr>
        <w:spacing w:after="0"/>
        <w:jc w:val="center"/>
        <w:rPr>
          <w:rFonts w:ascii="Times New Roman" w:eastAsia="MS Mincho" w:hAnsi="Times New Roman"/>
          <w:b/>
          <w:lang w:eastAsia="pt-BR"/>
        </w:rPr>
      </w:pPr>
    </w:p>
    <w:p w:rsidR="001A495C" w:rsidRPr="001A495C" w:rsidRDefault="001A495C" w:rsidP="001A495C">
      <w:pPr>
        <w:spacing w:after="0"/>
        <w:rPr>
          <w:rFonts w:ascii="Times New Roman" w:eastAsia="MS Mincho" w:hAnsi="Times New Roman"/>
          <w:b/>
          <w:lang w:eastAsia="pt-BR"/>
        </w:rPr>
      </w:pPr>
    </w:p>
    <w:p w:rsidR="001A495C" w:rsidRPr="001A495C" w:rsidRDefault="001A495C" w:rsidP="001A495C">
      <w:pPr>
        <w:spacing w:after="0"/>
        <w:rPr>
          <w:rFonts w:ascii="Times New Roman" w:eastAsia="MS Mincho" w:hAnsi="Times New Roman"/>
          <w:b/>
          <w:lang w:eastAsia="pt-BR"/>
        </w:rPr>
      </w:pPr>
    </w:p>
    <w:p w:rsidR="001A495C" w:rsidRPr="001A495C" w:rsidRDefault="001A495C" w:rsidP="001A495C">
      <w:pPr>
        <w:spacing w:after="0"/>
        <w:rPr>
          <w:rFonts w:ascii="Times New Roman" w:eastAsia="MS Mincho" w:hAnsi="Times New Roman"/>
          <w:b/>
          <w:lang w:eastAsia="pt-BR"/>
        </w:rPr>
      </w:pPr>
    </w:p>
    <w:p w:rsidR="001A495C" w:rsidRPr="001A495C" w:rsidRDefault="001A495C" w:rsidP="001A495C">
      <w:pPr>
        <w:pBdr>
          <w:top w:val="single" w:sz="4" w:space="1" w:color="auto"/>
          <w:left w:val="single" w:sz="4" w:space="4" w:color="auto"/>
          <w:bottom w:val="single" w:sz="4" w:space="1" w:color="auto"/>
          <w:right w:val="single" w:sz="4" w:space="4" w:color="auto"/>
          <w:between w:val="single" w:sz="4" w:space="1" w:color="auto"/>
        </w:pBdr>
        <w:spacing w:after="0"/>
        <w:jc w:val="center"/>
        <w:rPr>
          <w:rFonts w:ascii="Times New Roman" w:eastAsia="MS Mincho" w:hAnsi="Times New Roman"/>
          <w:b/>
          <w:lang w:eastAsia="pt-BR"/>
        </w:rPr>
      </w:pPr>
      <w:r w:rsidRPr="001A495C">
        <w:rPr>
          <w:rFonts w:ascii="Times New Roman" w:eastAsia="MS Mincho" w:hAnsi="Times New Roman"/>
          <w:b/>
          <w:lang w:eastAsia="pt-BR"/>
        </w:rPr>
        <w:t>ANEXO VIII</w:t>
      </w:r>
    </w:p>
    <w:p w:rsidR="001A495C" w:rsidRPr="001A495C" w:rsidRDefault="001A495C" w:rsidP="001A495C">
      <w:pPr>
        <w:spacing w:after="0"/>
        <w:jc w:val="both"/>
        <w:rPr>
          <w:rFonts w:ascii="Times New Roman" w:eastAsia="Times New Roman" w:hAnsi="Times New Roman"/>
          <w:b/>
          <w:bCs/>
          <w:u w:val="single"/>
          <w:lang w:eastAsia="pt-BR"/>
        </w:rPr>
      </w:pPr>
    </w:p>
    <w:p w:rsidR="001A495C" w:rsidRPr="001A495C" w:rsidRDefault="001A495C" w:rsidP="001A495C">
      <w:pPr>
        <w:spacing w:after="0"/>
        <w:jc w:val="center"/>
        <w:rPr>
          <w:rFonts w:ascii="Times New Roman" w:eastAsia="Times New Roman" w:hAnsi="Times New Roman"/>
          <w:b/>
          <w:bCs/>
          <w:u w:val="single"/>
          <w:lang w:eastAsia="pt-BR"/>
        </w:rPr>
      </w:pPr>
      <w:r w:rsidRPr="001A495C">
        <w:rPr>
          <w:rFonts w:ascii="Times New Roman" w:eastAsia="Times New Roman" w:hAnsi="Times New Roman"/>
          <w:b/>
          <w:bCs/>
          <w:u w:val="single"/>
          <w:lang w:eastAsia="pt-BR"/>
        </w:rPr>
        <w:t>DECLARAÇÃO</w:t>
      </w:r>
    </w:p>
    <w:p w:rsidR="001A495C" w:rsidRPr="001A495C" w:rsidRDefault="001A495C" w:rsidP="001A495C">
      <w:pPr>
        <w:spacing w:after="0"/>
        <w:jc w:val="center"/>
        <w:rPr>
          <w:rFonts w:ascii="Times New Roman" w:eastAsia="Times New Roman" w:hAnsi="Times New Roman"/>
          <w:b/>
          <w:bCs/>
          <w:u w:val="single"/>
          <w:lang w:eastAsia="pt-BR"/>
        </w:rPr>
      </w:pPr>
    </w:p>
    <w:p w:rsidR="001A495C" w:rsidRPr="001A495C" w:rsidRDefault="001A495C" w:rsidP="001A495C">
      <w:pPr>
        <w:spacing w:after="0"/>
        <w:jc w:val="both"/>
        <w:rPr>
          <w:rFonts w:ascii="Times New Roman" w:eastAsia="Times New Roman" w:hAnsi="Times New Roman"/>
          <w:lang w:eastAsia="pt-BR"/>
        </w:rPr>
      </w:pPr>
    </w:p>
    <w:p w:rsidR="001A495C" w:rsidRPr="001A495C" w:rsidRDefault="001A495C" w:rsidP="001A495C">
      <w:pPr>
        <w:spacing w:after="0"/>
        <w:jc w:val="both"/>
        <w:rPr>
          <w:rFonts w:ascii="Times New Roman" w:eastAsia="Times New Roman" w:hAnsi="Times New Roman"/>
          <w:bCs/>
          <w:lang w:eastAsia="pt-BR"/>
        </w:rPr>
      </w:pPr>
      <w:r w:rsidRPr="001A495C">
        <w:rPr>
          <w:rFonts w:ascii="Times New Roman" w:eastAsia="Times New Roman" w:hAnsi="Times New Roman"/>
          <w:lang w:eastAsia="pt-BR"/>
        </w:rPr>
        <w:t xml:space="preserve">A empresa____________________________, inscrito no CNPJ nº _______________________________, por intermédio de seu representante legal o (a) Sr. (a)___________________________________ portador (a) da Carteira de Identidade nº  ______________________________ e do CPF nº _________________________ </w:t>
      </w:r>
      <w:r w:rsidRPr="001A495C">
        <w:rPr>
          <w:rFonts w:ascii="Times New Roman" w:eastAsia="Times New Roman" w:hAnsi="Times New Roman"/>
          <w:snapToGrid w:val="0"/>
          <w:lang w:eastAsia="pt-BR"/>
        </w:rPr>
        <w:t xml:space="preserve">e para os fins  do Pregão Presencial nº </w:t>
      </w:r>
      <w:r w:rsidR="000E3D8A">
        <w:rPr>
          <w:rFonts w:ascii="Times New Roman" w:eastAsia="Times New Roman" w:hAnsi="Times New Roman"/>
          <w:snapToGrid w:val="0"/>
          <w:lang w:eastAsia="pt-BR"/>
        </w:rPr>
        <w:t>0</w:t>
      </w:r>
      <w:r w:rsidR="00FB5FA8">
        <w:rPr>
          <w:rFonts w:ascii="Times New Roman" w:eastAsia="Times New Roman" w:hAnsi="Times New Roman"/>
          <w:snapToGrid w:val="0"/>
          <w:lang w:eastAsia="pt-BR"/>
        </w:rPr>
        <w:t>12</w:t>
      </w:r>
      <w:r w:rsidR="000E3D8A">
        <w:rPr>
          <w:rFonts w:ascii="Times New Roman" w:eastAsia="Times New Roman" w:hAnsi="Times New Roman"/>
          <w:snapToGrid w:val="0"/>
          <w:lang w:eastAsia="pt-BR"/>
        </w:rPr>
        <w:t>/202</w:t>
      </w:r>
      <w:r w:rsidR="00FB5FA8">
        <w:rPr>
          <w:rFonts w:ascii="Times New Roman" w:eastAsia="Times New Roman" w:hAnsi="Times New Roman"/>
          <w:snapToGrid w:val="0"/>
          <w:lang w:eastAsia="pt-BR"/>
        </w:rPr>
        <w:t>3</w:t>
      </w:r>
      <w:r w:rsidRPr="001A495C">
        <w:rPr>
          <w:rFonts w:ascii="Times New Roman" w:eastAsia="Times New Roman" w:hAnsi="Times New Roman"/>
          <w:snapToGrid w:val="0"/>
          <w:lang w:eastAsia="pt-BR"/>
        </w:rPr>
        <w:t>,  DECLARA expressamente que</w:t>
      </w:r>
      <w:r w:rsidRPr="001A495C">
        <w:rPr>
          <w:rFonts w:ascii="Times New Roman" w:eastAsia="Times New Roman" w:hAnsi="Times New Roman"/>
          <w:bCs/>
          <w:lang w:eastAsia="pt-BR"/>
        </w:rPr>
        <w:t xml:space="preserve"> tem pleno conhecimento do Edital e de seus Anexos, bem como de que recebeu todos os documentos e informações necessárias, os quais possibilitaram a elaboração de nossa proposta, declarando por fim, que aceitamos e nos submetemos a todas as condições estabelecidas no referido Edital.</w:t>
      </w:r>
    </w:p>
    <w:p w:rsidR="001A495C" w:rsidRPr="001A495C" w:rsidRDefault="001A495C" w:rsidP="001A495C">
      <w:pPr>
        <w:spacing w:after="0"/>
        <w:jc w:val="both"/>
        <w:rPr>
          <w:rFonts w:ascii="Times New Roman" w:eastAsia="Times New Roman" w:hAnsi="Times New Roman"/>
          <w:bCs/>
          <w:lang w:eastAsia="pt-BR"/>
        </w:rPr>
      </w:pPr>
    </w:p>
    <w:p w:rsidR="001A495C" w:rsidRPr="001A495C" w:rsidRDefault="001A495C" w:rsidP="001A495C">
      <w:pPr>
        <w:spacing w:after="0"/>
        <w:jc w:val="both"/>
        <w:rPr>
          <w:rFonts w:ascii="Times New Roman" w:eastAsia="Times New Roman" w:hAnsi="Times New Roman"/>
          <w:bCs/>
          <w:lang w:eastAsia="pt-BR"/>
        </w:rPr>
      </w:pPr>
    </w:p>
    <w:p w:rsidR="001A495C" w:rsidRPr="001A495C" w:rsidRDefault="001A495C" w:rsidP="001A495C">
      <w:pPr>
        <w:spacing w:after="0"/>
        <w:jc w:val="center"/>
        <w:rPr>
          <w:rFonts w:ascii="Times New Roman" w:eastAsia="Times New Roman" w:hAnsi="Times New Roman"/>
          <w:lang w:eastAsia="pt-BR"/>
        </w:rPr>
      </w:pPr>
      <w:r w:rsidRPr="001A495C">
        <w:rPr>
          <w:rFonts w:ascii="Times New Roman" w:eastAsia="Times New Roman" w:hAnsi="Times New Roman"/>
          <w:lang w:eastAsia="pt-BR"/>
        </w:rPr>
        <w:t xml:space="preserve">Guatapará, ____ de ________________ </w:t>
      </w:r>
      <w:proofErr w:type="spellStart"/>
      <w:r w:rsidRPr="001A495C">
        <w:rPr>
          <w:rFonts w:ascii="Times New Roman" w:eastAsia="Times New Roman" w:hAnsi="Times New Roman"/>
          <w:lang w:eastAsia="pt-BR"/>
        </w:rPr>
        <w:t>de</w:t>
      </w:r>
      <w:proofErr w:type="spellEnd"/>
      <w:r w:rsidRPr="001A495C">
        <w:rPr>
          <w:rFonts w:ascii="Times New Roman" w:eastAsia="Times New Roman" w:hAnsi="Times New Roman"/>
          <w:lang w:eastAsia="pt-BR"/>
        </w:rPr>
        <w:t xml:space="preserve"> </w:t>
      </w:r>
      <w:r w:rsidR="000E3D8A">
        <w:rPr>
          <w:rFonts w:ascii="Times New Roman" w:eastAsia="Times New Roman" w:hAnsi="Times New Roman"/>
          <w:lang w:eastAsia="pt-BR"/>
        </w:rPr>
        <w:t>202</w:t>
      </w:r>
      <w:r w:rsidR="00FB5FA8">
        <w:rPr>
          <w:rFonts w:ascii="Times New Roman" w:eastAsia="Times New Roman" w:hAnsi="Times New Roman"/>
          <w:lang w:eastAsia="pt-BR"/>
        </w:rPr>
        <w:t>3</w:t>
      </w:r>
      <w:r w:rsidRPr="001A495C">
        <w:rPr>
          <w:rFonts w:ascii="Times New Roman" w:eastAsia="Times New Roman" w:hAnsi="Times New Roman"/>
          <w:lang w:eastAsia="pt-BR"/>
        </w:rPr>
        <w:t>.</w:t>
      </w:r>
    </w:p>
    <w:p w:rsidR="001A495C" w:rsidRPr="001A495C" w:rsidRDefault="001A495C" w:rsidP="001A495C">
      <w:pPr>
        <w:spacing w:after="0"/>
        <w:ind w:left="1416" w:firstLine="708"/>
        <w:jc w:val="both"/>
        <w:rPr>
          <w:rFonts w:ascii="Times New Roman" w:eastAsia="Times New Roman" w:hAnsi="Times New Roman"/>
          <w:lang w:eastAsia="pt-BR"/>
        </w:rPr>
      </w:pPr>
    </w:p>
    <w:p w:rsidR="001A495C" w:rsidRPr="001A495C" w:rsidRDefault="001A495C" w:rsidP="001A495C">
      <w:pPr>
        <w:spacing w:after="0"/>
        <w:ind w:left="1416" w:firstLine="708"/>
        <w:jc w:val="both"/>
        <w:rPr>
          <w:rFonts w:ascii="Times New Roman" w:eastAsia="Times New Roman" w:hAnsi="Times New Roman"/>
          <w:lang w:eastAsia="pt-BR"/>
        </w:rPr>
      </w:pPr>
    </w:p>
    <w:p w:rsidR="001A495C" w:rsidRPr="001A495C" w:rsidRDefault="001A495C" w:rsidP="001A495C">
      <w:pPr>
        <w:spacing w:after="0"/>
        <w:jc w:val="center"/>
        <w:rPr>
          <w:rFonts w:ascii="Times New Roman" w:eastAsia="Times New Roman" w:hAnsi="Times New Roman"/>
          <w:lang w:eastAsia="pt-BR"/>
        </w:rPr>
      </w:pPr>
      <w:r w:rsidRPr="001A495C">
        <w:rPr>
          <w:rFonts w:ascii="Times New Roman" w:eastAsia="Times New Roman" w:hAnsi="Times New Roman"/>
          <w:lang w:eastAsia="pt-BR"/>
        </w:rPr>
        <w:t>________________________________________</w:t>
      </w:r>
    </w:p>
    <w:p w:rsidR="001A495C" w:rsidRPr="001A495C" w:rsidRDefault="001A495C" w:rsidP="001A495C">
      <w:pPr>
        <w:spacing w:after="0"/>
        <w:jc w:val="center"/>
        <w:rPr>
          <w:rFonts w:ascii="Times New Roman" w:eastAsia="Times New Roman" w:hAnsi="Times New Roman"/>
          <w:lang w:eastAsia="pt-BR"/>
        </w:rPr>
      </w:pPr>
      <w:r w:rsidRPr="001A495C">
        <w:rPr>
          <w:rFonts w:ascii="Times New Roman" w:eastAsia="Times New Roman" w:hAnsi="Times New Roman"/>
          <w:lang w:eastAsia="pt-BR"/>
        </w:rPr>
        <w:t>assinatura</w:t>
      </w:r>
    </w:p>
    <w:p w:rsidR="001A495C" w:rsidRPr="001A495C" w:rsidRDefault="001A495C" w:rsidP="001A495C">
      <w:pPr>
        <w:spacing w:after="0"/>
        <w:jc w:val="both"/>
        <w:rPr>
          <w:rFonts w:ascii="Times New Roman" w:eastAsia="Times New Roman" w:hAnsi="Times New Roman"/>
          <w:bCs/>
          <w:lang w:eastAsia="pt-BR"/>
        </w:rPr>
      </w:pPr>
    </w:p>
    <w:p w:rsidR="001A495C" w:rsidRPr="001A495C" w:rsidRDefault="001A495C" w:rsidP="001A495C">
      <w:pPr>
        <w:spacing w:after="0"/>
        <w:jc w:val="both"/>
        <w:rPr>
          <w:rFonts w:ascii="Times New Roman" w:eastAsia="Times New Roman" w:hAnsi="Times New Roman"/>
          <w:bCs/>
          <w:lang w:eastAsia="pt-BR"/>
        </w:rPr>
      </w:pPr>
    </w:p>
    <w:p w:rsidR="001A495C" w:rsidRPr="001A495C" w:rsidRDefault="001A495C" w:rsidP="001A495C">
      <w:pPr>
        <w:spacing w:after="0"/>
        <w:jc w:val="both"/>
        <w:rPr>
          <w:rFonts w:ascii="Times New Roman" w:eastAsia="Times New Roman" w:hAnsi="Times New Roman"/>
          <w:bCs/>
          <w:lang w:eastAsia="pt-BR"/>
        </w:rPr>
      </w:pPr>
    </w:p>
    <w:p w:rsidR="001A495C" w:rsidRPr="001A495C" w:rsidRDefault="001A495C" w:rsidP="001A495C">
      <w:pPr>
        <w:spacing w:after="0"/>
        <w:jc w:val="both"/>
        <w:rPr>
          <w:rFonts w:ascii="Times New Roman" w:eastAsia="Times New Roman" w:hAnsi="Times New Roman"/>
          <w:bCs/>
          <w:lang w:eastAsia="pt-BR"/>
        </w:rPr>
      </w:pPr>
    </w:p>
    <w:p w:rsidR="001A495C" w:rsidRPr="001A495C" w:rsidRDefault="001A495C" w:rsidP="001A495C">
      <w:pPr>
        <w:spacing w:after="0"/>
        <w:jc w:val="both"/>
        <w:rPr>
          <w:rFonts w:ascii="Times New Roman" w:eastAsia="Times New Roman" w:hAnsi="Times New Roman"/>
          <w:bCs/>
          <w:lang w:eastAsia="pt-BR"/>
        </w:rPr>
      </w:pPr>
    </w:p>
    <w:p w:rsidR="001A495C" w:rsidRPr="001A495C" w:rsidRDefault="001A495C" w:rsidP="001A495C">
      <w:pPr>
        <w:spacing w:after="0"/>
        <w:jc w:val="both"/>
        <w:rPr>
          <w:rFonts w:ascii="Times New Roman" w:eastAsia="Times New Roman" w:hAnsi="Times New Roman"/>
          <w:bCs/>
          <w:lang w:eastAsia="pt-BR"/>
        </w:rPr>
      </w:pPr>
    </w:p>
    <w:p w:rsidR="001A495C" w:rsidRPr="001A495C" w:rsidRDefault="001A495C" w:rsidP="001A495C">
      <w:pPr>
        <w:spacing w:after="0"/>
        <w:jc w:val="both"/>
        <w:rPr>
          <w:rFonts w:ascii="Times New Roman" w:eastAsia="Times New Roman" w:hAnsi="Times New Roman"/>
          <w:b/>
          <w:bCs/>
          <w:snapToGrid w:val="0"/>
          <w:u w:val="single"/>
          <w:lang w:eastAsia="pt-BR"/>
        </w:rPr>
      </w:pPr>
      <w:r w:rsidRPr="001A495C">
        <w:rPr>
          <w:rFonts w:ascii="Times New Roman" w:eastAsia="Times New Roman" w:hAnsi="Times New Roman"/>
          <w:b/>
          <w:bCs/>
          <w:snapToGrid w:val="0"/>
          <w:u w:val="single"/>
          <w:lang w:eastAsia="pt-BR"/>
        </w:rPr>
        <w:t>OBS.: Esta declaração deverá ser inserida no envelope de Documentos de Habilitação</w:t>
      </w:r>
    </w:p>
    <w:p w:rsidR="001A495C" w:rsidRPr="001A495C" w:rsidRDefault="001A495C" w:rsidP="001A495C">
      <w:pPr>
        <w:spacing w:after="0"/>
        <w:jc w:val="both"/>
        <w:rPr>
          <w:rFonts w:ascii="Times New Roman" w:eastAsia="Times New Roman" w:hAnsi="Times New Roman"/>
          <w:b/>
          <w:bCs/>
          <w:snapToGrid w:val="0"/>
          <w:u w:val="single"/>
          <w:lang w:eastAsia="pt-BR"/>
        </w:rPr>
      </w:pPr>
    </w:p>
    <w:p w:rsidR="001A495C" w:rsidRPr="001A495C" w:rsidRDefault="001A495C" w:rsidP="001A495C">
      <w:pPr>
        <w:spacing w:after="0"/>
        <w:jc w:val="both"/>
        <w:rPr>
          <w:rFonts w:ascii="Times New Roman" w:eastAsia="Times New Roman" w:hAnsi="Times New Roman"/>
          <w:b/>
          <w:bCs/>
          <w:snapToGrid w:val="0"/>
          <w:u w:val="single"/>
          <w:lang w:eastAsia="pt-BR"/>
        </w:rPr>
      </w:pPr>
    </w:p>
    <w:p w:rsidR="001A495C" w:rsidRPr="001A495C" w:rsidRDefault="001A495C" w:rsidP="001A495C">
      <w:pPr>
        <w:spacing w:after="0"/>
        <w:jc w:val="both"/>
        <w:rPr>
          <w:rFonts w:ascii="Times New Roman" w:eastAsia="Times New Roman" w:hAnsi="Times New Roman"/>
          <w:b/>
          <w:bCs/>
          <w:snapToGrid w:val="0"/>
          <w:u w:val="single"/>
          <w:lang w:eastAsia="pt-BR"/>
        </w:rPr>
      </w:pPr>
    </w:p>
    <w:p w:rsidR="001A495C" w:rsidRPr="001A495C" w:rsidRDefault="001A495C" w:rsidP="001A495C">
      <w:pPr>
        <w:spacing w:after="0"/>
        <w:jc w:val="both"/>
        <w:rPr>
          <w:rFonts w:ascii="Times New Roman" w:eastAsia="Times New Roman" w:hAnsi="Times New Roman"/>
          <w:b/>
          <w:bCs/>
          <w:snapToGrid w:val="0"/>
          <w:u w:val="single"/>
          <w:lang w:eastAsia="pt-BR"/>
        </w:rPr>
      </w:pPr>
    </w:p>
    <w:p w:rsidR="001A495C" w:rsidRPr="001A495C" w:rsidRDefault="001A495C" w:rsidP="001A495C">
      <w:pPr>
        <w:spacing w:after="0"/>
        <w:jc w:val="both"/>
        <w:rPr>
          <w:rFonts w:ascii="Times New Roman" w:eastAsia="Times New Roman" w:hAnsi="Times New Roman"/>
          <w:b/>
          <w:bCs/>
          <w:snapToGrid w:val="0"/>
          <w:u w:val="single"/>
          <w:lang w:eastAsia="pt-BR"/>
        </w:rPr>
      </w:pPr>
    </w:p>
    <w:p w:rsidR="001A495C" w:rsidRPr="001A495C" w:rsidRDefault="001A495C" w:rsidP="001A495C">
      <w:pPr>
        <w:spacing w:after="0"/>
        <w:jc w:val="center"/>
        <w:rPr>
          <w:rFonts w:ascii="Times New Roman" w:hAnsi="Times New Roman"/>
          <w:b/>
        </w:rPr>
      </w:pPr>
    </w:p>
    <w:p w:rsidR="001A495C" w:rsidRPr="001A495C" w:rsidRDefault="001A495C" w:rsidP="001A495C">
      <w:pPr>
        <w:spacing w:after="0"/>
        <w:jc w:val="center"/>
        <w:rPr>
          <w:rFonts w:ascii="Times New Roman" w:hAnsi="Times New Roman"/>
          <w:b/>
        </w:rPr>
      </w:pPr>
    </w:p>
    <w:p w:rsidR="001A495C" w:rsidRPr="001A495C" w:rsidRDefault="001A495C" w:rsidP="001A495C">
      <w:pPr>
        <w:spacing w:after="0"/>
        <w:jc w:val="center"/>
        <w:rPr>
          <w:rFonts w:ascii="Times New Roman" w:hAnsi="Times New Roman"/>
          <w:b/>
        </w:rPr>
      </w:pPr>
    </w:p>
    <w:p w:rsidR="001A495C" w:rsidRPr="001A495C" w:rsidRDefault="001A495C" w:rsidP="001A495C">
      <w:pPr>
        <w:spacing w:after="0"/>
        <w:jc w:val="center"/>
        <w:rPr>
          <w:rFonts w:ascii="Times New Roman" w:hAnsi="Times New Roman"/>
          <w:b/>
        </w:rPr>
      </w:pPr>
    </w:p>
    <w:p w:rsidR="001A495C" w:rsidRPr="001A495C" w:rsidRDefault="001A495C" w:rsidP="001A495C">
      <w:pPr>
        <w:spacing w:after="0"/>
        <w:jc w:val="center"/>
        <w:rPr>
          <w:rFonts w:ascii="Times New Roman" w:hAnsi="Times New Roman"/>
          <w:b/>
        </w:rPr>
      </w:pPr>
    </w:p>
    <w:p w:rsidR="001A495C" w:rsidRPr="001A495C" w:rsidRDefault="001A495C" w:rsidP="001A495C">
      <w:pPr>
        <w:spacing w:after="0"/>
        <w:jc w:val="center"/>
        <w:rPr>
          <w:rFonts w:ascii="Times New Roman" w:hAnsi="Times New Roman"/>
          <w:b/>
        </w:rPr>
      </w:pPr>
    </w:p>
    <w:p w:rsidR="001A495C" w:rsidRDefault="001A495C" w:rsidP="001A495C">
      <w:pPr>
        <w:spacing w:after="0"/>
        <w:jc w:val="center"/>
        <w:rPr>
          <w:rFonts w:ascii="Times New Roman" w:hAnsi="Times New Roman"/>
          <w:b/>
        </w:rPr>
      </w:pPr>
    </w:p>
    <w:p w:rsidR="00C815DD" w:rsidRPr="001A495C" w:rsidRDefault="00C815DD" w:rsidP="001A495C">
      <w:pPr>
        <w:spacing w:after="0"/>
        <w:jc w:val="center"/>
        <w:rPr>
          <w:rFonts w:ascii="Times New Roman" w:hAnsi="Times New Roman"/>
          <w:b/>
        </w:rPr>
      </w:pPr>
    </w:p>
    <w:p w:rsidR="001A495C" w:rsidRPr="001A495C" w:rsidRDefault="001A495C" w:rsidP="001A495C">
      <w:pPr>
        <w:spacing w:after="0"/>
        <w:jc w:val="center"/>
        <w:rPr>
          <w:rFonts w:ascii="Times New Roman" w:hAnsi="Times New Roman"/>
          <w:b/>
        </w:rPr>
      </w:pPr>
    </w:p>
    <w:p w:rsidR="001A495C" w:rsidRPr="001A495C" w:rsidRDefault="001A495C" w:rsidP="001A495C">
      <w:pPr>
        <w:spacing w:after="0"/>
        <w:jc w:val="center"/>
        <w:rPr>
          <w:rFonts w:ascii="Times New Roman" w:hAnsi="Times New Roman"/>
          <w:b/>
        </w:rPr>
      </w:pPr>
    </w:p>
    <w:p w:rsidR="001A495C" w:rsidRPr="001A495C" w:rsidRDefault="001A495C" w:rsidP="001A495C">
      <w:pPr>
        <w:pBdr>
          <w:top w:val="single" w:sz="4" w:space="1" w:color="auto"/>
          <w:left w:val="single" w:sz="4" w:space="4" w:color="auto"/>
          <w:bottom w:val="single" w:sz="4" w:space="1" w:color="auto"/>
          <w:right w:val="single" w:sz="4" w:space="4" w:color="auto"/>
          <w:between w:val="single" w:sz="4" w:space="1" w:color="auto"/>
        </w:pBdr>
        <w:spacing w:after="0"/>
        <w:jc w:val="center"/>
        <w:rPr>
          <w:rFonts w:ascii="Times New Roman" w:hAnsi="Times New Roman"/>
          <w:b/>
        </w:rPr>
      </w:pPr>
      <w:r w:rsidRPr="001A495C">
        <w:rPr>
          <w:rFonts w:ascii="Times New Roman" w:hAnsi="Times New Roman"/>
          <w:b/>
        </w:rPr>
        <w:t>ANEXO IX</w:t>
      </w:r>
    </w:p>
    <w:p w:rsidR="001A495C" w:rsidRPr="001A495C" w:rsidRDefault="001A495C" w:rsidP="001A495C">
      <w:pPr>
        <w:spacing w:after="0"/>
        <w:rPr>
          <w:rFonts w:ascii="Times New Roman" w:hAnsi="Times New Roman"/>
          <w:b/>
        </w:rPr>
      </w:pPr>
    </w:p>
    <w:p w:rsidR="001A495C" w:rsidRPr="001A495C" w:rsidRDefault="001A495C" w:rsidP="001A495C">
      <w:pPr>
        <w:spacing w:after="0"/>
        <w:jc w:val="center"/>
        <w:rPr>
          <w:rFonts w:ascii="Times New Roman" w:hAnsi="Times New Roman"/>
          <w:b/>
          <w:u w:val="single"/>
        </w:rPr>
      </w:pPr>
      <w:r w:rsidRPr="001A495C">
        <w:rPr>
          <w:rFonts w:ascii="Times New Roman" w:hAnsi="Times New Roman"/>
          <w:b/>
          <w:u w:val="single"/>
        </w:rPr>
        <w:t>CADASTRO DA LICITANTE</w:t>
      </w:r>
    </w:p>
    <w:p w:rsidR="001A495C" w:rsidRPr="001A495C" w:rsidRDefault="001A495C" w:rsidP="001A495C">
      <w:pPr>
        <w:spacing w:after="0"/>
        <w:jc w:val="both"/>
        <w:rPr>
          <w:rFonts w:ascii="Times New Roman" w:eastAsia="Times New Roman" w:hAnsi="Times New Roman"/>
          <w:b/>
          <w:lang w:eastAsia="pt-BR"/>
        </w:rPr>
      </w:pPr>
    </w:p>
    <w:p w:rsidR="001A495C" w:rsidRPr="001A495C" w:rsidRDefault="001A495C" w:rsidP="001A495C">
      <w:pPr>
        <w:spacing w:after="0"/>
        <w:rPr>
          <w:rFonts w:ascii="Times New Roman" w:hAnsi="Times New Roman"/>
          <w:b/>
        </w:rPr>
      </w:pPr>
      <w:r w:rsidRPr="001A495C">
        <w:rPr>
          <w:rFonts w:ascii="Times New Roman" w:hAnsi="Times New Roman"/>
          <w:b/>
        </w:rPr>
        <w:t>Dados da empresa:</w:t>
      </w:r>
    </w:p>
    <w:p w:rsidR="001A495C" w:rsidRPr="001A495C" w:rsidRDefault="001A495C" w:rsidP="001A495C">
      <w:pPr>
        <w:spacing w:after="0"/>
        <w:rPr>
          <w:rFonts w:ascii="Times New Roman" w:hAnsi="Times New Roman"/>
        </w:rPr>
      </w:pPr>
      <w:r w:rsidRPr="001A495C">
        <w:rPr>
          <w:rFonts w:ascii="Times New Roman" w:hAnsi="Times New Roman"/>
        </w:rPr>
        <w:t>Nome da empresa:</w:t>
      </w:r>
    </w:p>
    <w:p w:rsidR="001A495C" w:rsidRPr="001A495C" w:rsidRDefault="001A495C" w:rsidP="001A495C">
      <w:pPr>
        <w:spacing w:after="0"/>
        <w:rPr>
          <w:rFonts w:ascii="Times New Roman" w:hAnsi="Times New Roman"/>
        </w:rPr>
      </w:pPr>
      <w:r w:rsidRPr="001A495C">
        <w:rPr>
          <w:rFonts w:ascii="Times New Roman" w:hAnsi="Times New Roman"/>
        </w:rPr>
        <w:t>Endereço comercial:</w:t>
      </w:r>
    </w:p>
    <w:p w:rsidR="001A495C" w:rsidRPr="001A495C" w:rsidRDefault="001A495C" w:rsidP="001A495C">
      <w:pPr>
        <w:spacing w:after="0"/>
        <w:rPr>
          <w:rFonts w:ascii="Times New Roman" w:hAnsi="Times New Roman"/>
        </w:rPr>
      </w:pPr>
      <w:r w:rsidRPr="001A495C">
        <w:rPr>
          <w:rFonts w:ascii="Times New Roman" w:hAnsi="Times New Roman"/>
        </w:rPr>
        <w:t>CNPJ:</w:t>
      </w:r>
    </w:p>
    <w:p w:rsidR="001A495C" w:rsidRPr="001A495C" w:rsidRDefault="001A495C" w:rsidP="001A495C">
      <w:pPr>
        <w:spacing w:after="0"/>
        <w:rPr>
          <w:rFonts w:ascii="Times New Roman" w:hAnsi="Times New Roman"/>
        </w:rPr>
      </w:pPr>
      <w:r w:rsidRPr="001A495C">
        <w:rPr>
          <w:rFonts w:ascii="Times New Roman" w:hAnsi="Times New Roman"/>
        </w:rPr>
        <w:t>Inscrição Estadual:</w:t>
      </w:r>
    </w:p>
    <w:p w:rsidR="001A495C" w:rsidRPr="001A495C" w:rsidRDefault="001A495C" w:rsidP="001A495C">
      <w:pPr>
        <w:spacing w:after="0"/>
        <w:rPr>
          <w:rFonts w:ascii="Times New Roman" w:hAnsi="Times New Roman"/>
        </w:rPr>
      </w:pPr>
      <w:r w:rsidRPr="001A495C">
        <w:rPr>
          <w:rFonts w:ascii="Times New Roman" w:hAnsi="Times New Roman"/>
        </w:rPr>
        <w:t xml:space="preserve">Número do NIRE nº: </w:t>
      </w:r>
      <w:r w:rsidRPr="001A495C">
        <w:rPr>
          <w:rFonts w:ascii="Times New Roman" w:hAnsi="Times New Roman"/>
        </w:rPr>
        <w:tab/>
      </w:r>
      <w:r w:rsidRPr="001A495C">
        <w:rPr>
          <w:rFonts w:ascii="Times New Roman" w:hAnsi="Times New Roman"/>
        </w:rPr>
        <w:tab/>
      </w:r>
      <w:r w:rsidRPr="001A495C">
        <w:rPr>
          <w:rFonts w:ascii="Times New Roman" w:hAnsi="Times New Roman"/>
        </w:rPr>
        <w:tab/>
        <w:t xml:space="preserve"> data do registro:</w:t>
      </w:r>
    </w:p>
    <w:p w:rsidR="001A495C" w:rsidRPr="001A495C" w:rsidRDefault="001A495C" w:rsidP="001A495C">
      <w:pPr>
        <w:spacing w:after="0"/>
        <w:rPr>
          <w:rFonts w:ascii="Times New Roman" w:hAnsi="Times New Roman"/>
        </w:rPr>
      </w:pPr>
      <w:r w:rsidRPr="001A495C">
        <w:rPr>
          <w:rFonts w:ascii="Times New Roman" w:hAnsi="Times New Roman"/>
        </w:rPr>
        <w:t>Telefone atual:</w:t>
      </w:r>
    </w:p>
    <w:p w:rsidR="001A495C" w:rsidRPr="001A495C" w:rsidRDefault="001A495C" w:rsidP="001A495C">
      <w:pPr>
        <w:spacing w:after="0"/>
        <w:rPr>
          <w:rFonts w:ascii="Times New Roman" w:hAnsi="Times New Roman"/>
        </w:rPr>
      </w:pPr>
      <w:r w:rsidRPr="001A495C">
        <w:rPr>
          <w:rFonts w:ascii="Times New Roman" w:hAnsi="Times New Roman"/>
        </w:rPr>
        <w:t>E-mail:</w:t>
      </w:r>
    </w:p>
    <w:p w:rsidR="001A495C" w:rsidRPr="001A495C" w:rsidRDefault="001A495C" w:rsidP="001A495C">
      <w:pPr>
        <w:spacing w:after="0"/>
        <w:rPr>
          <w:rFonts w:ascii="Times New Roman" w:hAnsi="Times New Roman"/>
        </w:rPr>
      </w:pPr>
    </w:p>
    <w:p w:rsidR="001A495C" w:rsidRPr="001A495C" w:rsidRDefault="001A495C" w:rsidP="001A495C">
      <w:pPr>
        <w:spacing w:after="0"/>
        <w:rPr>
          <w:rFonts w:ascii="Times New Roman" w:hAnsi="Times New Roman"/>
          <w:b/>
        </w:rPr>
      </w:pPr>
    </w:p>
    <w:p w:rsidR="001A495C" w:rsidRPr="001A495C" w:rsidRDefault="001A495C" w:rsidP="001A495C">
      <w:pPr>
        <w:spacing w:after="0"/>
        <w:rPr>
          <w:rFonts w:ascii="Times New Roman" w:hAnsi="Times New Roman"/>
          <w:b/>
        </w:rPr>
      </w:pPr>
      <w:r w:rsidRPr="001A495C">
        <w:rPr>
          <w:rFonts w:ascii="Times New Roman" w:hAnsi="Times New Roman"/>
          <w:b/>
        </w:rPr>
        <w:t>Dados do responsável pela assinatura contrato:</w:t>
      </w:r>
    </w:p>
    <w:p w:rsidR="001A495C" w:rsidRPr="001A495C" w:rsidRDefault="001A495C" w:rsidP="001A495C">
      <w:pPr>
        <w:spacing w:after="0"/>
        <w:rPr>
          <w:rFonts w:ascii="Times New Roman" w:hAnsi="Times New Roman"/>
        </w:rPr>
      </w:pPr>
      <w:r w:rsidRPr="001A495C">
        <w:rPr>
          <w:rFonts w:ascii="Times New Roman" w:hAnsi="Times New Roman"/>
        </w:rPr>
        <w:t>Nome:</w:t>
      </w:r>
    </w:p>
    <w:p w:rsidR="001A495C" w:rsidRPr="001A495C" w:rsidRDefault="001A495C" w:rsidP="001A495C">
      <w:pPr>
        <w:spacing w:after="0"/>
        <w:rPr>
          <w:rFonts w:ascii="Times New Roman" w:hAnsi="Times New Roman"/>
        </w:rPr>
      </w:pPr>
      <w:r w:rsidRPr="001A495C">
        <w:rPr>
          <w:rFonts w:ascii="Times New Roman" w:hAnsi="Times New Roman"/>
        </w:rPr>
        <w:t>RG:</w:t>
      </w:r>
    </w:p>
    <w:p w:rsidR="001A495C" w:rsidRPr="001A495C" w:rsidRDefault="001A495C" w:rsidP="001A495C">
      <w:pPr>
        <w:spacing w:after="0"/>
        <w:rPr>
          <w:rFonts w:ascii="Times New Roman" w:hAnsi="Times New Roman"/>
        </w:rPr>
      </w:pPr>
      <w:r w:rsidRPr="001A495C">
        <w:rPr>
          <w:rFonts w:ascii="Times New Roman" w:hAnsi="Times New Roman"/>
        </w:rPr>
        <w:t>CPF:</w:t>
      </w:r>
    </w:p>
    <w:p w:rsidR="001A495C" w:rsidRPr="001A495C" w:rsidRDefault="001A495C" w:rsidP="001A495C">
      <w:pPr>
        <w:spacing w:after="0"/>
        <w:rPr>
          <w:rFonts w:ascii="Times New Roman" w:hAnsi="Times New Roman"/>
        </w:rPr>
      </w:pPr>
    </w:p>
    <w:p w:rsidR="001A495C" w:rsidRPr="001A495C" w:rsidRDefault="001A495C" w:rsidP="001A495C">
      <w:pPr>
        <w:spacing w:after="0"/>
        <w:rPr>
          <w:rFonts w:ascii="Times New Roman" w:hAnsi="Times New Roman"/>
          <w:b/>
        </w:rPr>
      </w:pPr>
    </w:p>
    <w:p w:rsidR="001A495C" w:rsidRPr="001A495C" w:rsidRDefault="001A495C" w:rsidP="001A495C">
      <w:pPr>
        <w:spacing w:after="0"/>
        <w:rPr>
          <w:rFonts w:ascii="Times New Roman" w:hAnsi="Times New Roman"/>
          <w:b/>
        </w:rPr>
      </w:pPr>
      <w:r w:rsidRPr="001A495C">
        <w:rPr>
          <w:rFonts w:ascii="Times New Roman" w:hAnsi="Times New Roman"/>
          <w:b/>
        </w:rPr>
        <w:t>Dados Sócio da empresa (no caso de vários sócios identificar apenas um):</w:t>
      </w:r>
    </w:p>
    <w:p w:rsidR="001A495C" w:rsidRPr="001A495C" w:rsidRDefault="001A495C" w:rsidP="001A495C">
      <w:pPr>
        <w:spacing w:after="0"/>
        <w:rPr>
          <w:rFonts w:ascii="Times New Roman" w:hAnsi="Times New Roman"/>
        </w:rPr>
      </w:pPr>
      <w:r w:rsidRPr="001A495C">
        <w:rPr>
          <w:rFonts w:ascii="Times New Roman" w:hAnsi="Times New Roman"/>
        </w:rPr>
        <w:t>Nome:</w:t>
      </w:r>
    </w:p>
    <w:p w:rsidR="001A495C" w:rsidRPr="001A495C" w:rsidRDefault="001A495C" w:rsidP="001A495C">
      <w:pPr>
        <w:spacing w:after="0"/>
        <w:rPr>
          <w:rFonts w:ascii="Times New Roman" w:hAnsi="Times New Roman"/>
        </w:rPr>
      </w:pPr>
      <w:r w:rsidRPr="001A495C">
        <w:rPr>
          <w:rFonts w:ascii="Times New Roman" w:hAnsi="Times New Roman"/>
        </w:rPr>
        <w:t>RG:</w:t>
      </w:r>
    </w:p>
    <w:p w:rsidR="001A495C" w:rsidRPr="001A495C" w:rsidRDefault="001A495C" w:rsidP="001A495C">
      <w:pPr>
        <w:spacing w:after="0"/>
        <w:rPr>
          <w:rFonts w:ascii="Times New Roman" w:hAnsi="Times New Roman"/>
        </w:rPr>
      </w:pPr>
      <w:r w:rsidRPr="001A495C">
        <w:rPr>
          <w:rFonts w:ascii="Times New Roman" w:hAnsi="Times New Roman"/>
        </w:rPr>
        <w:t>CPF:</w:t>
      </w:r>
    </w:p>
    <w:p w:rsidR="001A495C" w:rsidRPr="001A495C" w:rsidRDefault="001A495C" w:rsidP="001A495C">
      <w:pPr>
        <w:spacing w:after="0"/>
        <w:rPr>
          <w:rFonts w:ascii="Times New Roman" w:hAnsi="Times New Roman"/>
        </w:rPr>
      </w:pPr>
      <w:r w:rsidRPr="001A495C">
        <w:rPr>
          <w:rFonts w:ascii="Times New Roman" w:hAnsi="Times New Roman"/>
        </w:rPr>
        <w:t>Endereço residencial:</w:t>
      </w:r>
    </w:p>
    <w:p w:rsidR="001A495C" w:rsidRPr="001A495C" w:rsidRDefault="001A495C" w:rsidP="001A495C">
      <w:pPr>
        <w:spacing w:after="0"/>
        <w:rPr>
          <w:rFonts w:ascii="Times New Roman" w:hAnsi="Times New Roman"/>
          <w:b/>
        </w:rPr>
      </w:pPr>
    </w:p>
    <w:p w:rsidR="001A495C" w:rsidRPr="001A495C" w:rsidRDefault="001A495C" w:rsidP="001A495C">
      <w:pPr>
        <w:spacing w:after="0"/>
        <w:rPr>
          <w:rFonts w:ascii="Times New Roman" w:hAnsi="Times New Roman"/>
          <w:b/>
        </w:rPr>
      </w:pPr>
    </w:p>
    <w:p w:rsidR="001A495C" w:rsidRPr="001A495C" w:rsidRDefault="001A495C" w:rsidP="001A495C">
      <w:pPr>
        <w:spacing w:after="0"/>
        <w:rPr>
          <w:rFonts w:ascii="Times New Roman" w:hAnsi="Times New Roman"/>
          <w:b/>
        </w:rPr>
      </w:pPr>
    </w:p>
    <w:p w:rsidR="001A495C" w:rsidRPr="001A495C" w:rsidRDefault="001A495C" w:rsidP="001A495C">
      <w:pPr>
        <w:spacing w:after="0"/>
        <w:rPr>
          <w:rFonts w:ascii="Times New Roman" w:hAnsi="Times New Roman"/>
          <w:b/>
        </w:rPr>
      </w:pPr>
      <w:proofErr w:type="spellStart"/>
      <w:r w:rsidRPr="001A495C">
        <w:rPr>
          <w:rFonts w:ascii="Times New Roman" w:hAnsi="Times New Roman"/>
          <w:b/>
        </w:rPr>
        <w:t>Obs</w:t>
      </w:r>
      <w:proofErr w:type="spellEnd"/>
      <w:r w:rsidRPr="001A495C">
        <w:rPr>
          <w:rFonts w:ascii="Times New Roman" w:hAnsi="Times New Roman"/>
          <w:b/>
        </w:rPr>
        <w:t>: o preenchimento do cadastro se faz obrigatório para participação no certame.</w:t>
      </w:r>
    </w:p>
    <w:p w:rsidR="001A495C" w:rsidRPr="001A495C" w:rsidRDefault="001A495C" w:rsidP="001A495C">
      <w:pPr>
        <w:spacing w:after="0"/>
        <w:jc w:val="both"/>
        <w:rPr>
          <w:rFonts w:ascii="Times New Roman" w:eastAsia="Times New Roman" w:hAnsi="Times New Roman"/>
          <w:b/>
          <w:bCs/>
          <w:snapToGrid w:val="0"/>
          <w:u w:val="single"/>
          <w:lang w:eastAsia="pt-BR"/>
        </w:rPr>
      </w:pPr>
    </w:p>
    <w:p w:rsidR="001A495C" w:rsidRPr="001A495C" w:rsidRDefault="001A495C" w:rsidP="001A495C">
      <w:pPr>
        <w:spacing w:after="0"/>
        <w:jc w:val="both"/>
        <w:rPr>
          <w:rFonts w:ascii="Times New Roman" w:eastAsia="Times New Roman" w:hAnsi="Times New Roman"/>
          <w:b/>
          <w:bCs/>
          <w:snapToGrid w:val="0"/>
          <w:u w:val="single"/>
          <w:lang w:eastAsia="pt-BR"/>
        </w:rPr>
      </w:pPr>
    </w:p>
    <w:p w:rsidR="001A495C" w:rsidRPr="001A495C" w:rsidRDefault="001A495C" w:rsidP="001A495C">
      <w:pPr>
        <w:spacing w:after="0"/>
        <w:jc w:val="both"/>
        <w:rPr>
          <w:rFonts w:ascii="Times New Roman" w:eastAsia="Times New Roman" w:hAnsi="Times New Roman"/>
          <w:b/>
          <w:u w:val="single"/>
          <w:lang w:eastAsia="pt-BR"/>
        </w:rPr>
      </w:pPr>
    </w:p>
    <w:p w:rsidR="001A495C" w:rsidRPr="001A495C" w:rsidRDefault="001A495C" w:rsidP="001A495C">
      <w:pPr>
        <w:spacing w:after="0"/>
        <w:jc w:val="both"/>
        <w:rPr>
          <w:rFonts w:ascii="Times New Roman" w:eastAsia="Times New Roman" w:hAnsi="Times New Roman"/>
          <w:b/>
          <w:u w:val="single"/>
          <w:lang w:eastAsia="pt-BR"/>
        </w:rPr>
      </w:pPr>
    </w:p>
    <w:p w:rsidR="001A495C" w:rsidRPr="001A495C" w:rsidRDefault="001A495C" w:rsidP="001A495C">
      <w:pPr>
        <w:spacing w:after="0"/>
        <w:jc w:val="both"/>
        <w:rPr>
          <w:rFonts w:ascii="Times New Roman" w:eastAsia="Times New Roman" w:hAnsi="Times New Roman"/>
          <w:b/>
          <w:u w:val="single"/>
          <w:lang w:eastAsia="pt-BR"/>
        </w:rPr>
      </w:pPr>
    </w:p>
    <w:p w:rsidR="001A495C" w:rsidRPr="001A495C" w:rsidRDefault="001A495C" w:rsidP="001A495C">
      <w:pPr>
        <w:spacing w:after="0"/>
        <w:jc w:val="both"/>
        <w:rPr>
          <w:rFonts w:ascii="Times New Roman" w:eastAsia="Times New Roman" w:hAnsi="Times New Roman"/>
          <w:b/>
          <w:u w:val="single"/>
          <w:lang w:eastAsia="pt-BR"/>
        </w:rPr>
      </w:pPr>
    </w:p>
    <w:p w:rsidR="001A495C" w:rsidRPr="001A495C" w:rsidRDefault="001A495C" w:rsidP="001A495C">
      <w:pPr>
        <w:spacing w:after="0"/>
        <w:jc w:val="both"/>
        <w:rPr>
          <w:rFonts w:ascii="Times New Roman" w:eastAsia="Times New Roman" w:hAnsi="Times New Roman"/>
          <w:b/>
          <w:u w:val="single"/>
          <w:lang w:eastAsia="pt-BR"/>
        </w:rPr>
      </w:pPr>
    </w:p>
    <w:p w:rsidR="001A495C" w:rsidRPr="001A495C" w:rsidRDefault="001A495C" w:rsidP="001A495C">
      <w:pPr>
        <w:spacing w:after="0"/>
        <w:jc w:val="both"/>
        <w:rPr>
          <w:rFonts w:ascii="Times New Roman" w:eastAsia="Times New Roman" w:hAnsi="Times New Roman"/>
          <w:b/>
          <w:u w:val="single"/>
          <w:lang w:eastAsia="pt-BR"/>
        </w:rPr>
      </w:pPr>
    </w:p>
    <w:p w:rsidR="001A495C" w:rsidRDefault="001A495C" w:rsidP="001A495C">
      <w:pPr>
        <w:spacing w:after="0"/>
        <w:jc w:val="both"/>
        <w:rPr>
          <w:rFonts w:ascii="Times New Roman" w:eastAsia="Times New Roman" w:hAnsi="Times New Roman"/>
          <w:b/>
          <w:u w:val="single"/>
          <w:lang w:eastAsia="pt-BR"/>
        </w:rPr>
      </w:pPr>
    </w:p>
    <w:p w:rsidR="00E91AC5" w:rsidRDefault="00E91AC5" w:rsidP="001A495C">
      <w:pPr>
        <w:spacing w:after="0"/>
        <w:jc w:val="both"/>
        <w:rPr>
          <w:rFonts w:ascii="Times New Roman" w:eastAsia="Times New Roman" w:hAnsi="Times New Roman"/>
          <w:b/>
          <w:u w:val="single"/>
          <w:lang w:eastAsia="pt-BR"/>
        </w:rPr>
      </w:pPr>
    </w:p>
    <w:p w:rsidR="00E91AC5" w:rsidRDefault="00E91AC5" w:rsidP="001A495C">
      <w:pPr>
        <w:spacing w:after="0"/>
        <w:jc w:val="both"/>
        <w:rPr>
          <w:rFonts w:ascii="Times New Roman" w:eastAsia="Times New Roman" w:hAnsi="Times New Roman"/>
          <w:b/>
          <w:u w:val="single"/>
          <w:lang w:eastAsia="pt-BR"/>
        </w:rPr>
      </w:pPr>
    </w:p>
    <w:p w:rsidR="00E91AC5" w:rsidRPr="001A495C" w:rsidRDefault="00E91AC5" w:rsidP="001A495C">
      <w:pPr>
        <w:spacing w:after="0"/>
        <w:jc w:val="both"/>
        <w:rPr>
          <w:rFonts w:ascii="Times New Roman" w:eastAsia="Times New Roman" w:hAnsi="Times New Roman"/>
          <w:b/>
          <w:u w:val="single"/>
          <w:lang w:eastAsia="pt-BR"/>
        </w:rPr>
      </w:pPr>
    </w:p>
    <w:p w:rsidR="001A495C" w:rsidRPr="001A495C" w:rsidRDefault="001A495C" w:rsidP="001A495C">
      <w:pPr>
        <w:spacing w:after="0"/>
        <w:jc w:val="both"/>
        <w:rPr>
          <w:rFonts w:ascii="Times New Roman" w:eastAsia="Times New Roman" w:hAnsi="Times New Roman"/>
          <w:b/>
          <w:u w:val="single"/>
          <w:lang w:eastAsia="pt-BR"/>
        </w:rPr>
      </w:pPr>
    </w:p>
    <w:p w:rsidR="001A495C" w:rsidRPr="001A495C" w:rsidRDefault="001A495C" w:rsidP="001A495C">
      <w:pPr>
        <w:spacing w:after="0"/>
        <w:jc w:val="center"/>
        <w:rPr>
          <w:rFonts w:ascii="Times New Roman" w:hAnsi="Times New Roman"/>
          <w:b/>
          <w:color w:val="000000"/>
        </w:rPr>
      </w:pPr>
    </w:p>
    <w:p w:rsidR="002D7C5B" w:rsidRPr="006C25DF" w:rsidRDefault="002D7C5B" w:rsidP="002D7C5B">
      <w:pPr>
        <w:jc w:val="center"/>
        <w:rPr>
          <w:rFonts w:ascii="Times New Roman" w:hAnsi="Times New Roman"/>
          <w:b/>
        </w:rPr>
      </w:pPr>
      <w:r w:rsidRPr="006C25DF">
        <w:rPr>
          <w:rFonts w:ascii="Times New Roman" w:hAnsi="Times New Roman"/>
          <w:b/>
        </w:rPr>
        <w:t>TERMO DE CIÊNCIA E DE NOTIFICAÇÃO</w:t>
      </w:r>
    </w:p>
    <w:p w:rsidR="002D7C5B" w:rsidRPr="006C25DF" w:rsidRDefault="002D7C5B" w:rsidP="002D7C5B">
      <w:pPr>
        <w:spacing w:line="240" w:lineRule="auto"/>
        <w:rPr>
          <w:rFonts w:ascii="Times New Roman" w:hAnsi="Times New Roman"/>
          <w:b/>
        </w:rPr>
      </w:pPr>
      <w:r w:rsidRPr="006C25DF">
        <w:rPr>
          <w:rFonts w:ascii="Times New Roman" w:hAnsi="Times New Roman"/>
          <w:b/>
        </w:rPr>
        <w:t xml:space="preserve">CONTRATANTE: </w:t>
      </w:r>
    </w:p>
    <w:p w:rsidR="002D7C5B" w:rsidRPr="006C25DF" w:rsidRDefault="002D7C5B" w:rsidP="002D7C5B">
      <w:pPr>
        <w:spacing w:line="240" w:lineRule="auto"/>
        <w:rPr>
          <w:rFonts w:ascii="Times New Roman" w:hAnsi="Times New Roman"/>
          <w:b/>
        </w:rPr>
      </w:pPr>
      <w:r w:rsidRPr="006C25DF">
        <w:rPr>
          <w:rFonts w:ascii="Times New Roman" w:hAnsi="Times New Roman"/>
          <w:b/>
        </w:rPr>
        <w:t xml:space="preserve">CONTRATADO: </w:t>
      </w:r>
    </w:p>
    <w:p w:rsidR="002D7C5B" w:rsidRPr="006C25DF" w:rsidRDefault="002D7C5B" w:rsidP="002D7C5B">
      <w:pPr>
        <w:spacing w:line="240" w:lineRule="auto"/>
        <w:rPr>
          <w:rFonts w:ascii="Times New Roman" w:hAnsi="Times New Roman"/>
          <w:b/>
        </w:rPr>
      </w:pPr>
      <w:r w:rsidRPr="006C25DF">
        <w:rPr>
          <w:rFonts w:ascii="Times New Roman" w:hAnsi="Times New Roman"/>
          <w:b/>
        </w:rPr>
        <w:t xml:space="preserve">CONTRATO Nº (DE ORIGEM): </w:t>
      </w:r>
    </w:p>
    <w:p w:rsidR="002D7C5B" w:rsidRPr="006C25DF" w:rsidRDefault="002D7C5B" w:rsidP="002D7C5B">
      <w:pPr>
        <w:spacing w:line="240" w:lineRule="auto"/>
        <w:rPr>
          <w:rFonts w:ascii="Times New Roman" w:hAnsi="Times New Roman"/>
          <w:b/>
        </w:rPr>
      </w:pPr>
      <w:r w:rsidRPr="006C25DF">
        <w:rPr>
          <w:rFonts w:ascii="Times New Roman" w:hAnsi="Times New Roman"/>
          <w:b/>
        </w:rPr>
        <w:t>OBJETO:</w:t>
      </w:r>
    </w:p>
    <w:p w:rsidR="002D7C5B" w:rsidRPr="006C25DF" w:rsidRDefault="002D7C5B" w:rsidP="002D7C5B">
      <w:pPr>
        <w:spacing w:line="240" w:lineRule="auto"/>
        <w:rPr>
          <w:rFonts w:ascii="Times New Roman" w:hAnsi="Times New Roman"/>
          <w:b/>
        </w:rPr>
      </w:pPr>
      <w:r w:rsidRPr="006C25DF">
        <w:rPr>
          <w:rFonts w:ascii="Times New Roman" w:hAnsi="Times New Roman"/>
          <w:b/>
        </w:rPr>
        <w:t xml:space="preserve">ADVOGADO (S) / Nº OAB: </w:t>
      </w:r>
    </w:p>
    <w:p w:rsidR="002D7C5B" w:rsidRPr="006C25DF" w:rsidRDefault="002D7C5B" w:rsidP="002D7C5B">
      <w:pPr>
        <w:spacing w:line="240" w:lineRule="auto"/>
        <w:rPr>
          <w:rFonts w:ascii="Times New Roman" w:hAnsi="Times New Roman"/>
        </w:rPr>
      </w:pPr>
    </w:p>
    <w:p w:rsidR="002D7C5B" w:rsidRPr="006C25DF" w:rsidRDefault="002D7C5B" w:rsidP="002D7C5B">
      <w:pPr>
        <w:spacing w:line="240" w:lineRule="auto"/>
        <w:rPr>
          <w:rFonts w:ascii="Times New Roman" w:hAnsi="Times New Roman"/>
        </w:rPr>
      </w:pPr>
      <w:r w:rsidRPr="006C25DF">
        <w:rPr>
          <w:rFonts w:ascii="Times New Roman" w:hAnsi="Times New Roman"/>
        </w:rPr>
        <w:t xml:space="preserve"> Pelo presente TERMO, nós, abaixo identificados:</w:t>
      </w:r>
    </w:p>
    <w:p w:rsidR="002D7C5B" w:rsidRPr="006C25DF" w:rsidRDefault="002D7C5B" w:rsidP="002D7C5B">
      <w:pPr>
        <w:numPr>
          <w:ilvl w:val="0"/>
          <w:numId w:val="32"/>
        </w:numPr>
        <w:spacing w:after="0" w:line="240" w:lineRule="auto"/>
        <w:contextualSpacing/>
        <w:rPr>
          <w:rFonts w:ascii="Times New Roman" w:eastAsia="Times New Roman" w:hAnsi="Times New Roman"/>
          <w:lang w:eastAsia="pt-BR"/>
        </w:rPr>
      </w:pPr>
      <w:r w:rsidRPr="006C25DF">
        <w:rPr>
          <w:rFonts w:ascii="Times New Roman" w:eastAsia="Times New Roman" w:hAnsi="Times New Roman"/>
          <w:lang w:eastAsia="pt-BR"/>
        </w:rPr>
        <w:t xml:space="preserve">Estamos CIENTES de que: </w:t>
      </w:r>
    </w:p>
    <w:p w:rsidR="002D7C5B" w:rsidRPr="006C25DF" w:rsidRDefault="002D7C5B" w:rsidP="002D7C5B">
      <w:pPr>
        <w:spacing w:after="0" w:line="240" w:lineRule="auto"/>
        <w:ind w:left="405"/>
        <w:rPr>
          <w:rFonts w:ascii="Times New Roman" w:eastAsia="Times New Roman" w:hAnsi="Times New Roman"/>
          <w:lang w:eastAsia="pt-BR"/>
        </w:rPr>
      </w:pPr>
    </w:p>
    <w:p w:rsidR="002D7C5B" w:rsidRPr="006C25DF" w:rsidRDefault="002D7C5B" w:rsidP="002D7C5B">
      <w:pPr>
        <w:spacing w:line="240" w:lineRule="auto"/>
        <w:rPr>
          <w:rFonts w:ascii="Times New Roman" w:hAnsi="Times New Roman"/>
        </w:rPr>
      </w:pPr>
      <w:r w:rsidRPr="006C25DF">
        <w:rPr>
          <w:rFonts w:ascii="Times New Roman" w:hAnsi="Times New Roman"/>
        </w:rPr>
        <w:t xml:space="preserve">a) o ajuste acima referido estará sujeito a análise e julgamento pelo Tribunal de Contas do Estado de São Paulo, cujo trâmite processual ocorrerá pelo sistema eletrônico; </w:t>
      </w:r>
    </w:p>
    <w:p w:rsidR="002D7C5B" w:rsidRPr="006C25DF" w:rsidRDefault="002D7C5B" w:rsidP="002D7C5B">
      <w:pPr>
        <w:spacing w:line="240" w:lineRule="auto"/>
        <w:rPr>
          <w:rFonts w:ascii="Times New Roman" w:hAnsi="Times New Roman"/>
        </w:rPr>
      </w:pPr>
      <w:r w:rsidRPr="006C25DF">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2D7C5B" w:rsidRPr="006C25DF" w:rsidRDefault="002D7C5B" w:rsidP="002D7C5B">
      <w:pPr>
        <w:spacing w:line="240" w:lineRule="auto"/>
        <w:rPr>
          <w:rFonts w:ascii="Times New Roman" w:hAnsi="Times New Roman"/>
        </w:rPr>
      </w:pPr>
      <w:r w:rsidRPr="006C25DF">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w:t>
      </w:r>
      <w:r w:rsidRPr="006C25DF">
        <w:rPr>
          <w:rFonts w:ascii="Times New Roman" w:hAnsi="Times New Roman"/>
        </w:rPr>
        <w:lastRenderedPageBreak/>
        <w:t xml:space="preserve">iniciando-se, a partir de então, a contagem dos prazos processuais, conforme regras do Código de Processo Civil; </w:t>
      </w:r>
    </w:p>
    <w:p w:rsidR="002D7C5B" w:rsidRPr="006C25DF" w:rsidRDefault="002D7C5B" w:rsidP="002D7C5B">
      <w:pPr>
        <w:spacing w:line="240" w:lineRule="auto"/>
        <w:rPr>
          <w:rFonts w:ascii="Times New Roman" w:hAnsi="Times New Roman"/>
        </w:rPr>
      </w:pPr>
      <w:r w:rsidRPr="006C25DF">
        <w:rPr>
          <w:rFonts w:ascii="Times New Roman" w:hAnsi="Times New Roman"/>
        </w:rPr>
        <w:t xml:space="preserve">d) qualquer alteração de endereço – residencial ou eletrônico – ou telefones de contato deverá ser comunicada pelo interessado, peticionando no processo. </w:t>
      </w:r>
    </w:p>
    <w:p w:rsidR="002D7C5B" w:rsidRPr="006C25DF" w:rsidRDefault="002D7C5B" w:rsidP="002D7C5B">
      <w:pPr>
        <w:spacing w:line="240" w:lineRule="auto"/>
        <w:rPr>
          <w:rFonts w:ascii="Times New Roman" w:hAnsi="Times New Roman"/>
        </w:rPr>
      </w:pPr>
      <w:r w:rsidRPr="006C25DF">
        <w:rPr>
          <w:rFonts w:ascii="Times New Roman" w:hAnsi="Times New Roman"/>
        </w:rPr>
        <w:t>2. Damo-nos por NOTIFICADOS para:</w:t>
      </w:r>
    </w:p>
    <w:p w:rsidR="002D7C5B" w:rsidRPr="006C25DF" w:rsidRDefault="002D7C5B" w:rsidP="002D7C5B">
      <w:pPr>
        <w:spacing w:line="240" w:lineRule="auto"/>
        <w:rPr>
          <w:rFonts w:ascii="Times New Roman" w:hAnsi="Times New Roman"/>
        </w:rPr>
      </w:pPr>
      <w:r w:rsidRPr="006C25DF">
        <w:rPr>
          <w:rFonts w:ascii="Times New Roman" w:hAnsi="Times New Roman"/>
        </w:rPr>
        <w:t xml:space="preserve">a) O acompanhamento dos atos do processo até seu julgamento final e consequente publicação; </w:t>
      </w:r>
    </w:p>
    <w:p w:rsidR="002D7C5B" w:rsidRPr="006C25DF" w:rsidRDefault="002D7C5B" w:rsidP="002D7C5B">
      <w:pPr>
        <w:spacing w:line="240" w:lineRule="auto"/>
        <w:rPr>
          <w:rFonts w:ascii="Times New Roman" w:hAnsi="Times New Roman"/>
        </w:rPr>
      </w:pPr>
      <w:r w:rsidRPr="006C25DF">
        <w:rPr>
          <w:rFonts w:ascii="Times New Roman" w:hAnsi="Times New Roman"/>
        </w:rPr>
        <w:t xml:space="preserve">b) se for o caso e de nosso interesse, nos prazos e nas formas legais e regimentais, exercer o direito de defesa, interpor recursos e o que mais couber. </w:t>
      </w:r>
    </w:p>
    <w:p w:rsidR="002D7C5B" w:rsidRPr="006C25DF" w:rsidRDefault="002D7C5B" w:rsidP="002D7C5B">
      <w:pPr>
        <w:spacing w:line="240" w:lineRule="auto"/>
        <w:rPr>
          <w:rFonts w:ascii="Times New Roman" w:hAnsi="Times New Roman"/>
        </w:rPr>
      </w:pPr>
    </w:p>
    <w:p w:rsidR="002D7C5B" w:rsidRPr="006C25DF" w:rsidRDefault="002D7C5B" w:rsidP="002D7C5B">
      <w:pPr>
        <w:spacing w:line="240" w:lineRule="auto"/>
        <w:rPr>
          <w:rFonts w:ascii="Times New Roman" w:hAnsi="Times New Roman"/>
        </w:rPr>
      </w:pPr>
    </w:p>
    <w:p w:rsidR="002D7C5B" w:rsidRPr="006C25DF" w:rsidRDefault="002D7C5B" w:rsidP="002D7C5B">
      <w:pPr>
        <w:spacing w:line="240" w:lineRule="auto"/>
        <w:rPr>
          <w:rFonts w:ascii="Times New Roman" w:hAnsi="Times New Roman"/>
        </w:rPr>
      </w:pPr>
      <w:r w:rsidRPr="006C25DF">
        <w:rPr>
          <w:rFonts w:ascii="Times New Roman" w:hAnsi="Times New Roman"/>
        </w:rPr>
        <w:t xml:space="preserve">LOCAL e DATA: _________________________________________________ </w:t>
      </w:r>
    </w:p>
    <w:p w:rsidR="002D7C5B" w:rsidRPr="006C25DF" w:rsidRDefault="002D7C5B" w:rsidP="002D7C5B">
      <w:pPr>
        <w:spacing w:line="240" w:lineRule="auto"/>
        <w:rPr>
          <w:rFonts w:ascii="Times New Roman" w:hAnsi="Times New Roman"/>
        </w:rPr>
      </w:pPr>
    </w:p>
    <w:p w:rsidR="002D7C5B" w:rsidRPr="006C25DF" w:rsidRDefault="002D7C5B" w:rsidP="002D7C5B">
      <w:pPr>
        <w:spacing w:after="0" w:line="240" w:lineRule="auto"/>
        <w:rPr>
          <w:rFonts w:ascii="Times New Roman" w:hAnsi="Times New Roman"/>
          <w:b/>
        </w:rPr>
      </w:pPr>
      <w:r w:rsidRPr="006C25DF">
        <w:rPr>
          <w:rFonts w:ascii="Times New Roman" w:hAnsi="Times New Roman"/>
          <w:b/>
        </w:rPr>
        <w:t xml:space="preserve">GESTOR DO ÓRGÃO/ENTIDADE: </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Nome: </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Cargo: </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CPF:                                                                     RG: </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Data de Nascimento: ____/____/_____ </w:t>
      </w:r>
    </w:p>
    <w:p w:rsidR="002D7C5B" w:rsidRPr="006C25DF" w:rsidRDefault="002D7C5B" w:rsidP="002D7C5B">
      <w:pPr>
        <w:spacing w:after="0" w:line="240" w:lineRule="auto"/>
        <w:rPr>
          <w:rFonts w:ascii="Times New Roman" w:hAnsi="Times New Roman"/>
        </w:rPr>
      </w:pPr>
      <w:r w:rsidRPr="006C25DF">
        <w:rPr>
          <w:rFonts w:ascii="Times New Roman" w:hAnsi="Times New Roman"/>
        </w:rPr>
        <w:t>Endereço residencial completo</w:t>
      </w:r>
    </w:p>
    <w:p w:rsidR="002D7C5B" w:rsidRPr="006C25DF" w:rsidRDefault="002D7C5B" w:rsidP="002D7C5B">
      <w:pPr>
        <w:spacing w:after="0" w:line="240" w:lineRule="auto"/>
        <w:rPr>
          <w:rFonts w:ascii="Times New Roman" w:hAnsi="Times New Roman"/>
        </w:rPr>
      </w:pPr>
      <w:r w:rsidRPr="006C25DF">
        <w:rPr>
          <w:rFonts w:ascii="Times New Roman" w:hAnsi="Times New Roman"/>
        </w:rPr>
        <w:t>E-mail institucional</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E-mail pessoal: </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 Telefone (s): </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Assinatura: </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Responsáveis que assinaram o ajuste: </w:t>
      </w:r>
    </w:p>
    <w:p w:rsidR="002D7C5B" w:rsidRPr="006C25DF" w:rsidRDefault="002D7C5B" w:rsidP="002D7C5B">
      <w:pPr>
        <w:spacing w:after="0" w:line="240" w:lineRule="auto"/>
        <w:rPr>
          <w:rFonts w:ascii="Times New Roman" w:hAnsi="Times New Roman"/>
        </w:rPr>
      </w:pPr>
    </w:p>
    <w:p w:rsidR="002D7C5B" w:rsidRPr="006C25DF" w:rsidRDefault="002D7C5B" w:rsidP="002D7C5B">
      <w:pPr>
        <w:spacing w:after="0" w:line="240" w:lineRule="auto"/>
        <w:rPr>
          <w:rFonts w:ascii="Times New Roman" w:hAnsi="Times New Roman"/>
          <w:b/>
        </w:rPr>
      </w:pPr>
      <w:r w:rsidRPr="006C25DF">
        <w:rPr>
          <w:rFonts w:ascii="Times New Roman" w:hAnsi="Times New Roman"/>
          <w:b/>
        </w:rPr>
        <w:t>Pelo CONTRATANTE:</w:t>
      </w:r>
    </w:p>
    <w:p w:rsidR="002D7C5B" w:rsidRPr="006C25DF" w:rsidRDefault="002D7C5B" w:rsidP="002D7C5B">
      <w:pPr>
        <w:spacing w:after="0" w:line="240" w:lineRule="auto"/>
        <w:rPr>
          <w:rFonts w:ascii="Times New Roman" w:hAnsi="Times New Roman"/>
        </w:rPr>
      </w:pPr>
      <w:r w:rsidRPr="006C25DF">
        <w:rPr>
          <w:rFonts w:ascii="Times New Roman" w:hAnsi="Times New Roman"/>
        </w:rPr>
        <w:t>Nome:</w:t>
      </w:r>
    </w:p>
    <w:p w:rsidR="002D7C5B" w:rsidRPr="006C25DF" w:rsidRDefault="002D7C5B" w:rsidP="002D7C5B">
      <w:pPr>
        <w:spacing w:after="0" w:line="240" w:lineRule="auto"/>
        <w:rPr>
          <w:rFonts w:ascii="Times New Roman" w:hAnsi="Times New Roman"/>
        </w:rPr>
      </w:pPr>
      <w:r w:rsidRPr="006C25DF">
        <w:rPr>
          <w:rFonts w:ascii="Times New Roman" w:hAnsi="Times New Roman"/>
        </w:rPr>
        <w:t>Cargo:</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CPF:                                                                RG: </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Data de Nascimento: ____/____/_____ </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Endereço residencial completo: </w:t>
      </w:r>
    </w:p>
    <w:p w:rsidR="002D7C5B" w:rsidRPr="006C25DF" w:rsidRDefault="002D7C5B" w:rsidP="002D7C5B">
      <w:pPr>
        <w:spacing w:after="0" w:line="240" w:lineRule="auto"/>
        <w:rPr>
          <w:rFonts w:ascii="Times New Roman" w:hAnsi="Times New Roman"/>
        </w:rPr>
      </w:pPr>
      <w:r w:rsidRPr="006C25DF">
        <w:rPr>
          <w:rFonts w:ascii="Times New Roman" w:hAnsi="Times New Roman"/>
        </w:rPr>
        <w:t>E-mail institucional:</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E-mail pessoal: </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Telefone (s): </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Assinatura: </w:t>
      </w:r>
    </w:p>
    <w:p w:rsidR="002D7C5B" w:rsidRPr="006C25DF" w:rsidRDefault="002D7C5B" w:rsidP="002D7C5B">
      <w:pPr>
        <w:spacing w:after="0" w:line="240" w:lineRule="auto"/>
        <w:rPr>
          <w:rFonts w:ascii="Times New Roman" w:hAnsi="Times New Roman"/>
        </w:rPr>
      </w:pPr>
    </w:p>
    <w:p w:rsidR="002D7C5B" w:rsidRPr="006C25DF" w:rsidRDefault="002D7C5B" w:rsidP="002D7C5B">
      <w:pPr>
        <w:spacing w:after="0" w:line="240" w:lineRule="auto"/>
        <w:rPr>
          <w:rFonts w:ascii="Times New Roman" w:hAnsi="Times New Roman"/>
          <w:b/>
        </w:rPr>
      </w:pPr>
      <w:r w:rsidRPr="006C25DF">
        <w:rPr>
          <w:rFonts w:ascii="Times New Roman" w:hAnsi="Times New Roman"/>
          <w:b/>
        </w:rPr>
        <w:t xml:space="preserve">Pela CONTRATADA: </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Nome:  </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Cargo: </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CPF:                                                     RG: </w:t>
      </w:r>
    </w:p>
    <w:p w:rsidR="002D7C5B" w:rsidRPr="006C25DF" w:rsidRDefault="002D7C5B" w:rsidP="002D7C5B">
      <w:pPr>
        <w:spacing w:after="0" w:line="240" w:lineRule="auto"/>
        <w:rPr>
          <w:rFonts w:ascii="Times New Roman" w:hAnsi="Times New Roman"/>
        </w:rPr>
      </w:pPr>
      <w:r w:rsidRPr="006C25DF">
        <w:rPr>
          <w:rFonts w:ascii="Times New Roman" w:hAnsi="Times New Roman"/>
        </w:rPr>
        <w:t>Data de Nascimento: ____/____/_____</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 Endereço residencial completo: </w:t>
      </w:r>
    </w:p>
    <w:p w:rsidR="002D7C5B" w:rsidRPr="006C25DF" w:rsidRDefault="002D7C5B" w:rsidP="002D7C5B">
      <w:pPr>
        <w:spacing w:after="0" w:line="240" w:lineRule="auto"/>
        <w:rPr>
          <w:rFonts w:ascii="Times New Roman" w:hAnsi="Times New Roman"/>
        </w:rPr>
      </w:pPr>
      <w:r w:rsidRPr="006C25DF">
        <w:rPr>
          <w:rFonts w:ascii="Times New Roman" w:hAnsi="Times New Roman"/>
        </w:rPr>
        <w:t>E-mail institucional:</w:t>
      </w:r>
    </w:p>
    <w:p w:rsidR="002D7C5B" w:rsidRPr="006C25DF" w:rsidRDefault="002D7C5B" w:rsidP="002D7C5B">
      <w:pPr>
        <w:spacing w:after="0" w:line="240" w:lineRule="auto"/>
        <w:rPr>
          <w:rFonts w:ascii="Times New Roman" w:hAnsi="Times New Roman"/>
        </w:rPr>
      </w:pPr>
      <w:r w:rsidRPr="006C25DF">
        <w:rPr>
          <w:rFonts w:ascii="Times New Roman" w:hAnsi="Times New Roman"/>
        </w:rPr>
        <w:lastRenderedPageBreak/>
        <w:t xml:space="preserve">E-mail pessoal: </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Telefone (s): </w:t>
      </w:r>
    </w:p>
    <w:p w:rsidR="002D7C5B" w:rsidRPr="006C25DF" w:rsidRDefault="002D7C5B" w:rsidP="002D7C5B">
      <w:pPr>
        <w:spacing w:after="0" w:line="240" w:lineRule="auto"/>
        <w:rPr>
          <w:rFonts w:ascii="Times New Roman" w:hAnsi="Times New Roman"/>
        </w:rPr>
      </w:pPr>
      <w:r w:rsidRPr="006C25DF">
        <w:rPr>
          <w:rFonts w:ascii="Times New Roman" w:hAnsi="Times New Roman"/>
        </w:rPr>
        <w:t xml:space="preserve">Assinatura: </w:t>
      </w:r>
    </w:p>
    <w:p w:rsidR="002D7C5B" w:rsidRPr="006C25DF" w:rsidRDefault="002D7C5B" w:rsidP="002D7C5B">
      <w:pPr>
        <w:spacing w:after="0" w:line="240" w:lineRule="auto"/>
        <w:rPr>
          <w:rFonts w:ascii="Times New Roman" w:hAnsi="Times New Roman"/>
        </w:rPr>
      </w:pPr>
    </w:p>
    <w:p w:rsidR="002D7C5B" w:rsidRPr="006C25DF" w:rsidRDefault="002D7C5B" w:rsidP="002D7C5B">
      <w:pPr>
        <w:spacing w:after="0" w:line="240" w:lineRule="auto"/>
        <w:rPr>
          <w:rFonts w:ascii="Times New Roman" w:hAnsi="Times New Roman"/>
        </w:rPr>
      </w:pPr>
    </w:p>
    <w:p w:rsidR="002D7C5B" w:rsidRPr="006C25DF" w:rsidRDefault="002D7C5B" w:rsidP="002D7C5B">
      <w:pPr>
        <w:spacing w:after="0" w:line="240" w:lineRule="auto"/>
        <w:rPr>
          <w:rFonts w:ascii="Times New Roman" w:hAnsi="Times New Roman"/>
        </w:rPr>
      </w:pPr>
    </w:p>
    <w:p w:rsidR="002D7C5B" w:rsidRPr="006C25DF" w:rsidRDefault="002D7C5B" w:rsidP="002D7C5B">
      <w:pPr>
        <w:spacing w:after="0" w:line="240" w:lineRule="auto"/>
        <w:rPr>
          <w:rFonts w:ascii="Times New Roman" w:hAnsi="Times New Roman"/>
        </w:rPr>
      </w:pPr>
    </w:p>
    <w:p w:rsidR="002D7C5B" w:rsidRPr="006C25DF" w:rsidRDefault="002D7C5B" w:rsidP="002D7C5B">
      <w:pPr>
        <w:spacing w:after="0" w:line="240" w:lineRule="auto"/>
        <w:rPr>
          <w:rFonts w:ascii="Times New Roman" w:hAnsi="Times New Roman"/>
        </w:rPr>
      </w:pPr>
    </w:p>
    <w:p w:rsidR="002D7C5B" w:rsidRPr="006C25DF" w:rsidRDefault="002D7C5B" w:rsidP="002D7C5B">
      <w:pPr>
        <w:spacing w:after="0" w:line="240" w:lineRule="auto"/>
        <w:rPr>
          <w:rFonts w:ascii="Times New Roman" w:hAnsi="Times New Roman"/>
        </w:rPr>
      </w:pPr>
    </w:p>
    <w:p w:rsidR="002D7C5B" w:rsidRPr="006C25DF" w:rsidRDefault="002D7C5B" w:rsidP="002D7C5B">
      <w:pPr>
        <w:spacing w:after="0" w:line="240" w:lineRule="auto"/>
        <w:rPr>
          <w:rFonts w:ascii="Times New Roman" w:hAnsi="Times New Roman"/>
        </w:rPr>
      </w:pPr>
    </w:p>
    <w:p w:rsidR="002D7C5B" w:rsidRPr="006C25DF" w:rsidRDefault="002D7C5B" w:rsidP="002D7C5B">
      <w:pPr>
        <w:spacing w:after="0" w:line="240" w:lineRule="auto"/>
        <w:rPr>
          <w:rFonts w:ascii="Times New Roman" w:hAnsi="Times New Roman"/>
        </w:rPr>
      </w:pPr>
    </w:p>
    <w:p w:rsidR="002D7C5B" w:rsidRPr="006C25DF" w:rsidRDefault="002D7C5B" w:rsidP="002D7C5B">
      <w:pPr>
        <w:spacing w:after="0" w:line="240" w:lineRule="auto"/>
        <w:rPr>
          <w:rFonts w:ascii="Times New Roman" w:hAnsi="Times New Roman"/>
        </w:rPr>
      </w:pPr>
    </w:p>
    <w:p w:rsidR="002D7C5B" w:rsidRPr="006C25DF" w:rsidRDefault="002D7C5B" w:rsidP="002D7C5B">
      <w:pPr>
        <w:spacing w:after="0" w:line="240" w:lineRule="auto"/>
        <w:rPr>
          <w:rFonts w:ascii="Times New Roman" w:hAnsi="Times New Roman"/>
        </w:rPr>
      </w:pPr>
    </w:p>
    <w:p w:rsidR="002D7C5B" w:rsidRPr="006C25DF" w:rsidRDefault="002D7C5B" w:rsidP="002D7C5B">
      <w:pPr>
        <w:spacing w:after="0" w:line="240" w:lineRule="auto"/>
        <w:rPr>
          <w:rFonts w:ascii="Times New Roman" w:hAnsi="Times New Roman"/>
        </w:rPr>
      </w:pPr>
    </w:p>
    <w:p w:rsidR="002D7C5B" w:rsidRPr="006C25DF" w:rsidRDefault="002D7C5B" w:rsidP="002D7C5B">
      <w:pPr>
        <w:spacing w:after="0" w:line="240" w:lineRule="auto"/>
        <w:rPr>
          <w:rFonts w:ascii="Times New Roman" w:hAnsi="Times New Roman"/>
        </w:rPr>
      </w:pPr>
    </w:p>
    <w:p w:rsidR="002D7C5B" w:rsidRPr="006C25DF" w:rsidRDefault="002D7C5B" w:rsidP="002D7C5B">
      <w:pPr>
        <w:spacing w:after="0" w:line="240" w:lineRule="auto"/>
        <w:rPr>
          <w:rFonts w:ascii="Times New Roman" w:hAnsi="Times New Roman"/>
        </w:rPr>
      </w:pPr>
    </w:p>
    <w:p w:rsidR="002D7C5B" w:rsidRPr="006C25DF" w:rsidRDefault="002D7C5B" w:rsidP="002D7C5B">
      <w:pPr>
        <w:spacing w:after="0" w:line="240" w:lineRule="auto"/>
        <w:rPr>
          <w:rFonts w:ascii="Times New Roman" w:hAnsi="Times New Roman"/>
        </w:rPr>
      </w:pPr>
    </w:p>
    <w:p w:rsidR="00236EA5" w:rsidRPr="001A495C" w:rsidRDefault="00236EA5" w:rsidP="002D7C5B">
      <w:pPr>
        <w:spacing w:after="0"/>
        <w:jc w:val="center"/>
      </w:pPr>
    </w:p>
    <w:sectPr w:rsidR="00236EA5" w:rsidRPr="001A495C" w:rsidSect="006721FB">
      <w:headerReference w:type="default" r:id="rId8"/>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0B3F" w:rsidRDefault="00380B3F" w:rsidP="00BA10EC">
      <w:pPr>
        <w:spacing w:after="0" w:line="240" w:lineRule="auto"/>
      </w:pPr>
      <w:r>
        <w:separator/>
      </w:r>
    </w:p>
  </w:endnote>
  <w:endnote w:type="continuationSeparator" w:id="0">
    <w:p w:rsidR="00380B3F" w:rsidRDefault="00380B3F"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2"/>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0B3F" w:rsidRDefault="00380B3F" w:rsidP="00BA10EC">
      <w:pPr>
        <w:spacing w:after="0" w:line="240" w:lineRule="auto"/>
      </w:pPr>
      <w:r>
        <w:separator/>
      </w:r>
    </w:p>
  </w:footnote>
  <w:footnote w:type="continuationSeparator" w:id="0">
    <w:p w:rsidR="00380B3F" w:rsidRDefault="00380B3F"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0B3F" w:rsidRDefault="00380B3F">
    <w:pPr>
      <w:pStyle w:val="Cabealho"/>
    </w:pPr>
    <w:r>
      <w:rPr>
        <w:noProof/>
        <w:lang w:eastAsia="pt-BR"/>
      </w:rPr>
      <w:drawing>
        <wp:anchor distT="0" distB="0" distL="114300" distR="114300" simplePos="0" relativeHeight="251659264" behindDoc="1" locked="0" layoutInCell="1" allowOverlap="1" wp14:anchorId="235C964B" wp14:editId="31FE814E">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AF63D5"/>
    <w:multiLevelType w:val="multilevel"/>
    <w:tmpl w:val="4106D4DE"/>
    <w:lvl w:ilvl="0">
      <w:start w:val="6"/>
      <w:numFmt w:val="decimal"/>
      <w:lvlText w:val="%1."/>
      <w:lvlJc w:val="left"/>
      <w:pPr>
        <w:tabs>
          <w:tab w:val="num" w:pos="1410"/>
        </w:tabs>
        <w:ind w:left="1410" w:hanging="1410"/>
      </w:pPr>
      <w:rPr>
        <w:b/>
      </w:rPr>
    </w:lvl>
    <w:lvl w:ilvl="1">
      <w:start w:val="1"/>
      <w:numFmt w:val="decimal"/>
      <w:lvlText w:val="%1.%2."/>
      <w:lvlJc w:val="left"/>
      <w:pPr>
        <w:tabs>
          <w:tab w:val="num" w:pos="1410"/>
        </w:tabs>
        <w:ind w:left="1410" w:hanging="1410"/>
      </w:pPr>
      <w:rPr>
        <w:b/>
      </w:rPr>
    </w:lvl>
    <w:lvl w:ilvl="2">
      <w:start w:val="1"/>
      <w:numFmt w:val="decimal"/>
      <w:lvlText w:val="%1.%2.%3."/>
      <w:lvlJc w:val="left"/>
      <w:pPr>
        <w:tabs>
          <w:tab w:val="num" w:pos="1410"/>
        </w:tabs>
        <w:ind w:left="1410" w:hanging="1410"/>
      </w:pPr>
      <w:rPr>
        <w:b/>
      </w:rPr>
    </w:lvl>
    <w:lvl w:ilvl="3">
      <w:start w:val="1"/>
      <w:numFmt w:val="decimal"/>
      <w:lvlText w:val="%1.%2.%3.%4."/>
      <w:lvlJc w:val="left"/>
      <w:pPr>
        <w:tabs>
          <w:tab w:val="num" w:pos="1410"/>
        </w:tabs>
        <w:ind w:left="1410" w:hanging="1410"/>
      </w:pPr>
      <w:rPr>
        <w:b/>
      </w:rPr>
    </w:lvl>
    <w:lvl w:ilvl="4">
      <w:start w:val="1"/>
      <w:numFmt w:val="decimal"/>
      <w:lvlText w:val="%1.%2.%3.%4.%5."/>
      <w:lvlJc w:val="left"/>
      <w:pPr>
        <w:tabs>
          <w:tab w:val="num" w:pos="1410"/>
        </w:tabs>
        <w:ind w:left="1410" w:hanging="1410"/>
      </w:pPr>
      <w:rPr>
        <w:b/>
      </w:rPr>
    </w:lvl>
    <w:lvl w:ilvl="5">
      <w:start w:val="1"/>
      <w:numFmt w:val="decimal"/>
      <w:lvlText w:val="%1.%2.%3.%4.%5.%6."/>
      <w:lvlJc w:val="left"/>
      <w:pPr>
        <w:tabs>
          <w:tab w:val="num" w:pos="1410"/>
        </w:tabs>
        <w:ind w:left="1410" w:hanging="141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F444C19"/>
    <w:multiLevelType w:val="hybridMultilevel"/>
    <w:tmpl w:val="D4204642"/>
    <w:lvl w:ilvl="0" w:tplc="FFFFFFFF">
      <w:start w:val="14"/>
      <w:numFmt w:val="decimal"/>
      <w:lvlText w:val="%1."/>
      <w:lvlJc w:val="left"/>
      <w:pPr>
        <w:tabs>
          <w:tab w:val="num" w:pos="375"/>
        </w:tabs>
        <w:ind w:left="375" w:hanging="375"/>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15:restartNumberingAfterBreak="0">
    <w:nsid w:val="120E5225"/>
    <w:multiLevelType w:val="multilevel"/>
    <w:tmpl w:val="2A6840C2"/>
    <w:lvl w:ilvl="0">
      <w:start w:val="10"/>
      <w:numFmt w:val="decimal"/>
      <w:lvlText w:val="%1."/>
      <w:lvlJc w:val="left"/>
      <w:pPr>
        <w:tabs>
          <w:tab w:val="num" w:pos="480"/>
        </w:tabs>
        <w:ind w:left="480" w:hanging="480"/>
      </w:pPr>
      <w:rPr>
        <w:b/>
      </w:rPr>
    </w:lvl>
    <w:lvl w:ilvl="1">
      <w:start w:val="3"/>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 w15:restartNumberingAfterBreak="0">
    <w:nsid w:val="13C52FE3"/>
    <w:multiLevelType w:val="hybridMultilevel"/>
    <w:tmpl w:val="9348CCA0"/>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start w:val="13"/>
      <w:numFmt w:val="decimal"/>
      <w:lvlText w:val="%2."/>
      <w:lvlJc w:val="left"/>
      <w:pPr>
        <w:tabs>
          <w:tab w:val="num" w:pos="1995"/>
        </w:tabs>
        <w:ind w:left="1995" w:hanging="375"/>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E234E"/>
    <w:multiLevelType w:val="multilevel"/>
    <w:tmpl w:val="785A77FA"/>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0" w15:restartNumberingAfterBreak="0">
    <w:nsid w:val="1C9A0887"/>
    <w:multiLevelType w:val="hybridMultilevel"/>
    <w:tmpl w:val="ECDA199A"/>
    <w:lvl w:ilvl="0" w:tplc="9AA4F0A8">
      <w:start w:val="1"/>
      <w:numFmt w:val="lowerLetter"/>
      <w:lvlText w:val="%1)"/>
      <w:lvlJc w:val="left"/>
      <w:pPr>
        <w:ind w:left="4217" w:hanging="2250"/>
      </w:pPr>
      <w:rPr>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226B2A06"/>
    <w:multiLevelType w:val="hybridMultilevel"/>
    <w:tmpl w:val="4CE0A44C"/>
    <w:lvl w:ilvl="0" w:tplc="9804607E">
      <w:start w:val="1"/>
      <w:numFmt w:val="lowerLetter"/>
      <w:lvlText w:val="%1)"/>
      <w:lvlJc w:val="left"/>
      <w:pPr>
        <w:ind w:left="735" w:hanging="37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27680DFC"/>
    <w:multiLevelType w:val="multilevel"/>
    <w:tmpl w:val="7A6AB6B2"/>
    <w:lvl w:ilvl="0">
      <w:start w:val="5"/>
      <w:numFmt w:val="decimal"/>
      <w:lvlText w:val="%1."/>
      <w:lvlJc w:val="left"/>
      <w:pPr>
        <w:tabs>
          <w:tab w:val="num" w:pos="360"/>
        </w:tabs>
        <w:ind w:left="360" w:hanging="36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3" w15:restartNumberingAfterBreak="0">
    <w:nsid w:val="2CFF6074"/>
    <w:multiLevelType w:val="multilevel"/>
    <w:tmpl w:val="6FB27906"/>
    <w:lvl w:ilvl="0">
      <w:start w:val="6"/>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4" w15:restartNumberingAfterBreak="0">
    <w:nsid w:val="2DC06CB1"/>
    <w:multiLevelType w:val="hybridMultilevel"/>
    <w:tmpl w:val="580AE466"/>
    <w:lvl w:ilvl="0" w:tplc="FFFFFFFF">
      <w:start w:val="1"/>
      <w:numFmt w:val="lowerLetter"/>
      <w:lvlText w:val="%1)"/>
      <w:lvlJc w:val="left"/>
      <w:pPr>
        <w:tabs>
          <w:tab w:val="num" w:pos="1680"/>
        </w:tabs>
        <w:ind w:left="1680" w:hanging="360"/>
      </w:pPr>
    </w:lvl>
    <w:lvl w:ilvl="1" w:tplc="FFFFFFFF">
      <w:start w:val="1"/>
      <w:numFmt w:val="decimal"/>
      <w:lvlText w:val="%2."/>
      <w:lvlJc w:val="left"/>
      <w:pPr>
        <w:tabs>
          <w:tab w:val="num" w:pos="2400"/>
        </w:tabs>
        <w:ind w:left="2400" w:hanging="360"/>
      </w:pPr>
    </w:lvl>
    <w:lvl w:ilvl="2" w:tplc="C5F859F8">
      <w:start w:val="1"/>
      <w:numFmt w:val="decimal"/>
      <w:lvlText w:val="%3)"/>
      <w:lvlJc w:val="left"/>
      <w:pPr>
        <w:tabs>
          <w:tab w:val="num" w:pos="3300"/>
        </w:tabs>
        <w:ind w:left="3300" w:hanging="36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15" w15:restartNumberingAfterBreak="0">
    <w:nsid w:val="2DC229ED"/>
    <w:multiLevelType w:val="multilevel"/>
    <w:tmpl w:val="7158D032"/>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6" w15:restartNumberingAfterBreak="0">
    <w:nsid w:val="32481E5B"/>
    <w:multiLevelType w:val="multilevel"/>
    <w:tmpl w:val="91F293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BF315C4"/>
    <w:multiLevelType w:val="multilevel"/>
    <w:tmpl w:val="51221DE0"/>
    <w:lvl w:ilvl="0">
      <w:start w:val="14"/>
      <w:numFmt w:val="decimal"/>
      <w:lvlText w:val="%1."/>
      <w:lvlJc w:val="left"/>
      <w:pPr>
        <w:ind w:left="555" w:hanging="555"/>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6AD0C68"/>
    <w:multiLevelType w:val="multilevel"/>
    <w:tmpl w:val="1296749C"/>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9" w15:restartNumberingAfterBreak="0">
    <w:nsid w:val="4D1A1BE6"/>
    <w:multiLevelType w:val="multilevel"/>
    <w:tmpl w:val="12CA0CDE"/>
    <w:lvl w:ilvl="0">
      <w:numFmt w:val="bullet"/>
      <w:lvlText w:val="–"/>
      <w:lvlJc w:val="left"/>
      <w:pPr>
        <w:ind w:left="0" w:firstLine="0"/>
      </w:pPr>
      <w:rPr>
        <w:rFonts w:ascii="Calibri Light" w:eastAsia="OpenSymbol" w:hAnsi="Calibri Light" w:cs="Calibri Light"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0" w15:restartNumberingAfterBreak="0">
    <w:nsid w:val="4DC123EE"/>
    <w:multiLevelType w:val="multilevel"/>
    <w:tmpl w:val="177C39AA"/>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1" w15:restartNumberingAfterBreak="0">
    <w:nsid w:val="50522277"/>
    <w:multiLevelType w:val="multilevel"/>
    <w:tmpl w:val="CC7668E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5824322B"/>
    <w:multiLevelType w:val="multilevel"/>
    <w:tmpl w:val="9F64543C"/>
    <w:lvl w:ilvl="0">
      <w:start w:val="19"/>
      <w:numFmt w:val="decimal"/>
      <w:lvlText w:val="%1"/>
      <w:lvlJc w:val="left"/>
      <w:pPr>
        <w:tabs>
          <w:tab w:val="num" w:pos="615"/>
        </w:tabs>
        <w:ind w:left="615" w:hanging="615"/>
      </w:pPr>
      <w:rPr>
        <w:rFonts w:hint="default"/>
      </w:rPr>
    </w:lvl>
    <w:lvl w:ilvl="1">
      <w:start w:val="13"/>
      <w:numFmt w:val="decimal"/>
      <w:lvlText w:val="%1.%2"/>
      <w:lvlJc w:val="left"/>
      <w:pPr>
        <w:tabs>
          <w:tab w:val="num" w:pos="615"/>
        </w:tabs>
        <w:ind w:left="615" w:hanging="615"/>
      </w:pPr>
      <w:rPr>
        <w:rFonts w:hint="default"/>
        <w:b/>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1062"/>
        </w:tabs>
        <w:ind w:left="1062" w:hanging="108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410"/>
        </w:tabs>
        <w:ind w:left="1410" w:hanging="144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758"/>
        </w:tabs>
        <w:ind w:left="1758" w:hanging="1800"/>
      </w:pPr>
      <w:rPr>
        <w:rFonts w:hint="default"/>
      </w:rPr>
    </w:lvl>
    <w:lvl w:ilvl="8">
      <w:start w:val="1"/>
      <w:numFmt w:val="decimal"/>
      <w:lvlText w:val="%1.%2.%3.%4.%5.%6.%7.%8.%9"/>
      <w:lvlJc w:val="left"/>
      <w:pPr>
        <w:tabs>
          <w:tab w:val="num" w:pos="2112"/>
        </w:tabs>
        <w:ind w:left="2112" w:hanging="2160"/>
      </w:pPr>
      <w:rPr>
        <w:rFonts w:hint="default"/>
      </w:rPr>
    </w:lvl>
  </w:abstractNum>
  <w:abstractNum w:abstractNumId="23" w15:restartNumberingAfterBreak="0">
    <w:nsid w:val="5C1E4740"/>
    <w:multiLevelType w:val="multilevel"/>
    <w:tmpl w:val="662E60B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4" w15:restartNumberingAfterBreak="0">
    <w:nsid w:val="6CD16F8F"/>
    <w:multiLevelType w:val="multilevel"/>
    <w:tmpl w:val="2B7A7112"/>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5"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6" w15:restartNumberingAfterBreak="0">
    <w:nsid w:val="6ED81D5C"/>
    <w:multiLevelType w:val="multilevel"/>
    <w:tmpl w:val="1D56ACF2"/>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7" w15:restartNumberingAfterBreak="0">
    <w:nsid w:val="74332C71"/>
    <w:multiLevelType w:val="hybridMultilevel"/>
    <w:tmpl w:val="04AE094A"/>
    <w:lvl w:ilvl="0" w:tplc="FFFFFFFF">
      <w:start w:val="1"/>
      <w:numFmt w:val="lowerLetter"/>
      <w:lvlText w:val="%1)"/>
      <w:lvlJc w:val="left"/>
      <w:pPr>
        <w:tabs>
          <w:tab w:val="num" w:pos="1680"/>
        </w:tabs>
        <w:ind w:left="1680" w:hanging="360"/>
      </w:pPr>
    </w:lvl>
    <w:lvl w:ilvl="1" w:tplc="FFFFFFFF">
      <w:start w:val="1"/>
      <w:numFmt w:val="lowerLetter"/>
      <w:lvlText w:val="%2."/>
      <w:lvlJc w:val="left"/>
      <w:pPr>
        <w:tabs>
          <w:tab w:val="num" w:pos="2400"/>
        </w:tabs>
        <w:ind w:left="2400" w:hanging="360"/>
      </w:pPr>
    </w:lvl>
    <w:lvl w:ilvl="2" w:tplc="FFFFFFFF">
      <w:start w:val="1"/>
      <w:numFmt w:val="lowerRoman"/>
      <w:lvlText w:val="%3."/>
      <w:lvlJc w:val="right"/>
      <w:pPr>
        <w:tabs>
          <w:tab w:val="num" w:pos="3120"/>
        </w:tabs>
        <w:ind w:left="3120" w:hanging="18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28" w15:restartNumberingAfterBreak="0">
    <w:nsid w:val="7DB01A2F"/>
    <w:multiLevelType w:val="multilevel"/>
    <w:tmpl w:val="4EDE1D8A"/>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9" w15:restartNumberingAfterBreak="0">
    <w:nsid w:val="7E7350AA"/>
    <w:multiLevelType w:val="hybridMultilevel"/>
    <w:tmpl w:val="48683880"/>
    <w:lvl w:ilvl="0" w:tplc="08863B74">
      <w:start w:val="1"/>
      <w:numFmt w:val="lowerLetter"/>
      <w:lvlText w:val="%1)"/>
      <w:lvlJc w:val="left"/>
      <w:pPr>
        <w:ind w:left="1494" w:hanging="36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16cid:durableId="3094113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0384736">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4516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4104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07895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614931">
    <w:abstractNumId w:val="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0919547">
    <w:abstractNumId w:val="8"/>
    <w:lvlOverride w:ilvl="0">
      <w:startOverride w:val="1"/>
    </w:lvlOverride>
    <w:lvlOverride w:ilvl="1">
      <w:startOverride w:val="13"/>
    </w:lvlOverride>
    <w:lvlOverride w:ilvl="2"/>
    <w:lvlOverride w:ilvl="3"/>
    <w:lvlOverride w:ilvl="4"/>
    <w:lvlOverride w:ilvl="5"/>
    <w:lvlOverride w:ilvl="6"/>
    <w:lvlOverride w:ilvl="7"/>
    <w:lvlOverride w:ilvl="8"/>
  </w:num>
  <w:num w:numId="8" w16cid:durableId="354238566">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87950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56310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32988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829177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8359081">
    <w:abstractNumId w:val="22"/>
  </w:num>
  <w:num w:numId="14" w16cid:durableId="1073503410">
    <w:abstractNumId w:val="17"/>
  </w:num>
  <w:num w:numId="15" w16cid:durableId="205996843">
    <w:abstractNumId w:val="0"/>
  </w:num>
  <w:num w:numId="16" w16cid:durableId="1530415549">
    <w:abstractNumId w:val="1"/>
  </w:num>
  <w:num w:numId="17" w16cid:durableId="1396734214">
    <w:abstractNumId w:val="2"/>
  </w:num>
  <w:num w:numId="18" w16cid:durableId="1157379725">
    <w:abstractNumId w:val="3"/>
  </w:num>
  <w:num w:numId="19" w16cid:durableId="155267600">
    <w:abstractNumId w:val="4"/>
  </w:num>
  <w:num w:numId="20" w16cid:durableId="610208776">
    <w:abstractNumId w:val="24"/>
  </w:num>
  <w:num w:numId="21" w16cid:durableId="1566911251">
    <w:abstractNumId w:val="15"/>
  </w:num>
  <w:num w:numId="22" w16cid:durableId="455029128">
    <w:abstractNumId w:val="23"/>
  </w:num>
  <w:num w:numId="23" w16cid:durableId="1801994188">
    <w:abstractNumId w:val="26"/>
  </w:num>
  <w:num w:numId="24" w16cid:durableId="670446756">
    <w:abstractNumId w:val="20"/>
  </w:num>
  <w:num w:numId="25" w16cid:durableId="473527501">
    <w:abstractNumId w:val="19"/>
  </w:num>
  <w:num w:numId="26" w16cid:durableId="1041973890">
    <w:abstractNumId w:val="18"/>
  </w:num>
  <w:num w:numId="27" w16cid:durableId="412817885">
    <w:abstractNumId w:val="28"/>
  </w:num>
  <w:num w:numId="28" w16cid:durableId="1688748539">
    <w:abstractNumId w:val="9"/>
  </w:num>
  <w:num w:numId="29" w16cid:durableId="1191988006">
    <w:abstractNumId w:val="22"/>
    <w:lvlOverride w:ilvl="0">
      <w:startOverride w:val="19"/>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923473">
    <w:abstractNumId w:val="21"/>
  </w:num>
  <w:num w:numId="31" w16cid:durableId="160880424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81104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0EC"/>
    <w:rsid w:val="00034EEE"/>
    <w:rsid w:val="000E3D8A"/>
    <w:rsid w:val="001338A5"/>
    <w:rsid w:val="00142967"/>
    <w:rsid w:val="00190769"/>
    <w:rsid w:val="001A495C"/>
    <w:rsid w:val="001D4FBC"/>
    <w:rsid w:val="001F0821"/>
    <w:rsid w:val="0020025A"/>
    <w:rsid w:val="00221473"/>
    <w:rsid w:val="00236EA5"/>
    <w:rsid w:val="00242F33"/>
    <w:rsid w:val="00267609"/>
    <w:rsid w:val="002A0242"/>
    <w:rsid w:val="002D7C5B"/>
    <w:rsid w:val="002E2CE1"/>
    <w:rsid w:val="00307DDC"/>
    <w:rsid w:val="00370CE7"/>
    <w:rsid w:val="00380B3F"/>
    <w:rsid w:val="003A6DFF"/>
    <w:rsid w:val="003B49D5"/>
    <w:rsid w:val="00421C59"/>
    <w:rsid w:val="004319F6"/>
    <w:rsid w:val="00437730"/>
    <w:rsid w:val="004B23FA"/>
    <w:rsid w:val="004B49A3"/>
    <w:rsid w:val="004D273A"/>
    <w:rsid w:val="004E4C25"/>
    <w:rsid w:val="0052087E"/>
    <w:rsid w:val="005463D2"/>
    <w:rsid w:val="005570A8"/>
    <w:rsid w:val="005C079A"/>
    <w:rsid w:val="00612612"/>
    <w:rsid w:val="006264A3"/>
    <w:rsid w:val="006721FB"/>
    <w:rsid w:val="006B265E"/>
    <w:rsid w:val="007B110B"/>
    <w:rsid w:val="007F1230"/>
    <w:rsid w:val="00826B5A"/>
    <w:rsid w:val="00843957"/>
    <w:rsid w:val="0084643F"/>
    <w:rsid w:val="00864B37"/>
    <w:rsid w:val="008759DE"/>
    <w:rsid w:val="008A145D"/>
    <w:rsid w:val="008C13F9"/>
    <w:rsid w:val="008E0EE2"/>
    <w:rsid w:val="0091399D"/>
    <w:rsid w:val="009427B8"/>
    <w:rsid w:val="00962C5A"/>
    <w:rsid w:val="00962CED"/>
    <w:rsid w:val="009C6C79"/>
    <w:rsid w:val="00A05A6B"/>
    <w:rsid w:val="00AD4C72"/>
    <w:rsid w:val="00B07024"/>
    <w:rsid w:val="00B11D0E"/>
    <w:rsid w:val="00B50052"/>
    <w:rsid w:val="00B522B8"/>
    <w:rsid w:val="00B94592"/>
    <w:rsid w:val="00BA10EC"/>
    <w:rsid w:val="00BF1E2C"/>
    <w:rsid w:val="00C563C7"/>
    <w:rsid w:val="00C815DD"/>
    <w:rsid w:val="00CB287A"/>
    <w:rsid w:val="00D5530B"/>
    <w:rsid w:val="00D55862"/>
    <w:rsid w:val="00DB7E51"/>
    <w:rsid w:val="00DE63C9"/>
    <w:rsid w:val="00E346F1"/>
    <w:rsid w:val="00E91AC5"/>
    <w:rsid w:val="00EA7C3E"/>
    <w:rsid w:val="00EE0E24"/>
    <w:rsid w:val="00F36CA2"/>
    <w:rsid w:val="00FA04A4"/>
    <w:rsid w:val="00FB5F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9D42C45-1ED6-4156-92BB-C0EBFC04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4A4"/>
    <w:pPr>
      <w:spacing w:after="200" w:line="276" w:lineRule="auto"/>
    </w:pPr>
    <w:rPr>
      <w:rFonts w:ascii="Calibri" w:eastAsia="Calibri" w:hAnsi="Calibri" w:cs="Times New Roman"/>
    </w:rPr>
  </w:style>
  <w:style w:type="paragraph" w:styleId="Ttulo1">
    <w:name w:val="heading 1"/>
    <w:basedOn w:val="Normal"/>
    <w:next w:val="Normal"/>
    <w:link w:val="Ttulo1Char"/>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semiHidden/>
    <w:unhideWhenUsed/>
    <w:qFormat/>
    <w:rsid w:val="001A495C"/>
    <w:pPr>
      <w:keepNext/>
      <w:spacing w:after="0" w:line="240" w:lineRule="auto"/>
      <w:jc w:val="both"/>
      <w:outlineLvl w:val="2"/>
    </w:pPr>
    <w:rPr>
      <w:rFonts w:ascii="Times New Roman" w:eastAsia="Times New Roman" w:hAnsi="Times New Roman"/>
      <w:b/>
      <w:color w:val="000000"/>
      <w:sz w:val="28"/>
      <w:szCs w:val="20"/>
      <w:lang w:eastAsia="pt-BR"/>
    </w:rPr>
  </w:style>
  <w:style w:type="paragraph" w:styleId="Ttulo4">
    <w:name w:val="heading 4"/>
    <w:basedOn w:val="Normal"/>
    <w:next w:val="Normal"/>
    <w:link w:val="Ttulo4Char"/>
    <w:semiHidden/>
    <w:unhideWhenUsed/>
    <w:qFormat/>
    <w:rsid w:val="001A495C"/>
    <w:pPr>
      <w:keepNext/>
      <w:spacing w:after="0" w:line="240" w:lineRule="auto"/>
      <w:outlineLvl w:val="3"/>
    </w:pPr>
    <w:rPr>
      <w:rFonts w:ascii="Times New Roman" w:eastAsia="Times New Roman" w:hAnsi="Times New Roman"/>
      <w:b/>
      <w:bCs/>
      <w:sz w:val="28"/>
      <w:szCs w:val="20"/>
      <w:lang w:eastAsia="pt-BR"/>
    </w:rPr>
  </w:style>
  <w:style w:type="paragraph" w:styleId="Ttulo5">
    <w:name w:val="heading 5"/>
    <w:basedOn w:val="Normal"/>
    <w:next w:val="Normal"/>
    <w:link w:val="Ttulo5Char"/>
    <w:semiHidden/>
    <w:unhideWhenUsed/>
    <w:qFormat/>
    <w:rsid w:val="001A495C"/>
    <w:pPr>
      <w:keepNext/>
      <w:spacing w:after="0" w:line="240" w:lineRule="auto"/>
      <w:outlineLvl w:val="4"/>
    </w:pPr>
    <w:rPr>
      <w:rFonts w:ascii="Times New Roman" w:eastAsia="Times New Roman" w:hAnsi="Times New Roman"/>
      <w:color w:val="000000"/>
      <w:sz w:val="28"/>
      <w:szCs w:val="20"/>
      <w:lang w:eastAsia="pt-BR"/>
    </w:rPr>
  </w:style>
  <w:style w:type="paragraph" w:styleId="Ttulo6">
    <w:name w:val="heading 6"/>
    <w:basedOn w:val="Normal"/>
    <w:next w:val="Normal"/>
    <w:link w:val="Ttulo6Char"/>
    <w:semiHidden/>
    <w:unhideWhenUsed/>
    <w:qFormat/>
    <w:rsid w:val="001A495C"/>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semiHidden/>
    <w:unhideWhenUsed/>
    <w:qFormat/>
    <w:rsid w:val="001A495C"/>
    <w:pPr>
      <w:spacing w:before="240" w:after="60" w:line="240" w:lineRule="auto"/>
      <w:outlineLvl w:val="6"/>
    </w:pPr>
    <w:rPr>
      <w:rFonts w:ascii="Times New Roman" w:eastAsia="Times New Roman" w:hAnsi="Times New Roman"/>
      <w:sz w:val="24"/>
      <w:szCs w:val="24"/>
      <w:lang w:eastAsia="pt-BR"/>
    </w:rPr>
  </w:style>
  <w:style w:type="paragraph" w:styleId="Ttulo9">
    <w:name w:val="heading 9"/>
    <w:basedOn w:val="Normal"/>
    <w:next w:val="Normal"/>
    <w:link w:val="Ttulo9Char"/>
    <w:semiHidden/>
    <w:unhideWhenUsed/>
    <w:qFormat/>
    <w:rsid w:val="001A495C"/>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character" w:customStyle="1" w:styleId="Ttulo3Char">
    <w:name w:val="Título 3 Char"/>
    <w:basedOn w:val="Fontepargpadro"/>
    <w:link w:val="Ttulo3"/>
    <w:semiHidden/>
    <w:rsid w:val="001A495C"/>
    <w:rPr>
      <w:rFonts w:ascii="Times New Roman" w:eastAsia="Times New Roman" w:hAnsi="Times New Roman" w:cs="Times New Roman"/>
      <w:b/>
      <w:color w:val="000000"/>
      <w:sz w:val="28"/>
      <w:szCs w:val="20"/>
      <w:lang w:eastAsia="pt-BR"/>
    </w:rPr>
  </w:style>
  <w:style w:type="paragraph" w:styleId="Cabealho">
    <w:name w:val="header"/>
    <w:basedOn w:val="Normal"/>
    <w:link w:val="CabealhoChar"/>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rsid w:val="00BA10EC"/>
  </w:style>
  <w:style w:type="paragraph" w:styleId="Rodap">
    <w:name w:val="footer"/>
    <w:basedOn w:val="Normal"/>
    <w:link w:val="RodapChar"/>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rsid w:val="00BA10EC"/>
  </w:style>
  <w:style w:type="table" w:styleId="Tabelacomgrade">
    <w:name w:val="Table Grid"/>
    <w:basedOn w:val="Tabelanormal"/>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463D2"/>
    <w:rPr>
      <w:rFonts w:ascii="Segoe UI" w:eastAsia="Calibri" w:hAnsi="Segoe UI" w:cs="Segoe UI"/>
      <w:sz w:val="18"/>
      <w:szCs w:val="18"/>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aliases w:val="Char"/>
    <w:basedOn w:val="Normal"/>
    <w:link w:val="CorpodetextoChar"/>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aliases w:val="Char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uiPriority w:val="34"/>
    <w:qFormat/>
    <w:rsid w:val="00A05A6B"/>
    <w:pPr>
      <w:ind w:left="720"/>
      <w:contextualSpacing/>
    </w:pPr>
  </w:style>
  <w:style w:type="character" w:customStyle="1" w:styleId="Ttulo4Char">
    <w:name w:val="Título 4 Char"/>
    <w:basedOn w:val="Fontepargpadro"/>
    <w:link w:val="Ttulo4"/>
    <w:semiHidden/>
    <w:rsid w:val="001A495C"/>
    <w:rPr>
      <w:rFonts w:ascii="Times New Roman" w:eastAsia="Times New Roman" w:hAnsi="Times New Roman" w:cs="Times New Roman"/>
      <w:b/>
      <w:bCs/>
      <w:sz w:val="28"/>
      <w:szCs w:val="20"/>
      <w:lang w:eastAsia="pt-BR"/>
    </w:rPr>
  </w:style>
  <w:style w:type="character" w:customStyle="1" w:styleId="Ttulo5Char">
    <w:name w:val="Título 5 Char"/>
    <w:basedOn w:val="Fontepargpadro"/>
    <w:link w:val="Ttulo5"/>
    <w:semiHidden/>
    <w:rsid w:val="001A495C"/>
    <w:rPr>
      <w:rFonts w:ascii="Times New Roman" w:eastAsia="Times New Roman" w:hAnsi="Times New Roman" w:cs="Times New Roman"/>
      <w:color w:val="000000"/>
      <w:sz w:val="28"/>
      <w:szCs w:val="20"/>
      <w:lang w:eastAsia="pt-BR"/>
    </w:rPr>
  </w:style>
  <w:style w:type="character" w:customStyle="1" w:styleId="Ttulo6Char">
    <w:name w:val="Título 6 Char"/>
    <w:basedOn w:val="Fontepargpadro"/>
    <w:link w:val="Ttulo6"/>
    <w:semiHidden/>
    <w:rsid w:val="001A495C"/>
    <w:rPr>
      <w:rFonts w:ascii="Times New Roman" w:eastAsia="Times New Roman" w:hAnsi="Times New Roman" w:cs="Times New Roman"/>
      <w:b/>
      <w:bCs/>
      <w:lang w:eastAsia="pt-BR"/>
    </w:rPr>
  </w:style>
  <w:style w:type="character" w:customStyle="1" w:styleId="Ttulo7Char">
    <w:name w:val="Título 7 Char"/>
    <w:basedOn w:val="Fontepargpadro"/>
    <w:link w:val="Ttulo7"/>
    <w:semiHidden/>
    <w:rsid w:val="001A495C"/>
    <w:rPr>
      <w:rFonts w:ascii="Times New Roman" w:eastAsia="Times New Roman" w:hAnsi="Times New Roman" w:cs="Times New Roman"/>
      <w:sz w:val="24"/>
      <w:szCs w:val="24"/>
      <w:lang w:eastAsia="pt-BR"/>
    </w:rPr>
  </w:style>
  <w:style w:type="character" w:customStyle="1" w:styleId="Ttulo9Char">
    <w:name w:val="Título 9 Char"/>
    <w:basedOn w:val="Fontepargpadro"/>
    <w:link w:val="Ttulo9"/>
    <w:semiHidden/>
    <w:rsid w:val="001A495C"/>
    <w:rPr>
      <w:rFonts w:ascii="Arial" w:eastAsia="Times New Roman" w:hAnsi="Arial" w:cs="Arial"/>
      <w:lang w:eastAsia="pt-BR"/>
    </w:rPr>
  </w:style>
  <w:style w:type="paragraph" w:styleId="SemEspaamento">
    <w:name w:val="No Spacing"/>
    <w:uiPriority w:val="1"/>
    <w:qFormat/>
    <w:rsid w:val="001A495C"/>
    <w:pPr>
      <w:spacing w:after="0" w:line="240" w:lineRule="auto"/>
    </w:pPr>
    <w:rPr>
      <w:rFonts w:ascii="Calibri" w:eastAsia="Calibri" w:hAnsi="Calibri" w:cs="Times New Roman"/>
    </w:rPr>
  </w:style>
  <w:style w:type="character" w:customStyle="1" w:styleId="apple-converted-space">
    <w:name w:val="apple-converted-space"/>
    <w:basedOn w:val="Fontepargpadro"/>
    <w:rsid w:val="001A495C"/>
  </w:style>
  <w:style w:type="character" w:styleId="Hyperlink">
    <w:name w:val="Hyperlink"/>
    <w:basedOn w:val="Fontepargpadro"/>
    <w:semiHidden/>
    <w:unhideWhenUsed/>
    <w:rsid w:val="001A495C"/>
    <w:rPr>
      <w:color w:val="0000FF"/>
      <w:u w:val="single"/>
    </w:rPr>
  </w:style>
  <w:style w:type="paragraph" w:styleId="NormalWeb">
    <w:name w:val="Normal (Web)"/>
    <w:basedOn w:val="Normal"/>
    <w:unhideWhenUsed/>
    <w:rsid w:val="001A495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tandard">
    <w:name w:val="Standard"/>
    <w:rsid w:val="001A495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xtosemFormatao">
    <w:name w:val="Plain Text"/>
    <w:basedOn w:val="Normal"/>
    <w:link w:val="TextosemFormataoChar"/>
    <w:unhideWhenUsed/>
    <w:rsid w:val="001A495C"/>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rsid w:val="001A495C"/>
    <w:rPr>
      <w:rFonts w:ascii="Consolas" w:eastAsia="Calibri" w:hAnsi="Consolas" w:cs="Times New Roman"/>
      <w:sz w:val="21"/>
      <w:szCs w:val="21"/>
    </w:rPr>
  </w:style>
  <w:style w:type="paragraph" w:customStyle="1" w:styleId="BodyText21">
    <w:name w:val="Body Text 21"/>
    <w:basedOn w:val="Normal"/>
    <w:rsid w:val="001A495C"/>
    <w:pPr>
      <w:tabs>
        <w:tab w:val="left" w:pos="709"/>
      </w:tabs>
      <w:spacing w:after="0" w:line="240" w:lineRule="auto"/>
      <w:jc w:val="both"/>
    </w:pPr>
    <w:rPr>
      <w:rFonts w:ascii="Arial" w:eastAsia="Times New Roman" w:hAnsi="Arial"/>
      <w:sz w:val="24"/>
      <w:szCs w:val="20"/>
      <w:lang w:eastAsia="pt-BR"/>
    </w:rPr>
  </w:style>
  <w:style w:type="character" w:styleId="Forte">
    <w:name w:val="Strong"/>
    <w:qFormat/>
    <w:rsid w:val="001A495C"/>
    <w:rPr>
      <w:b/>
      <w:bCs w:val="0"/>
    </w:rPr>
  </w:style>
  <w:style w:type="paragraph" w:customStyle="1" w:styleId="msonormal0">
    <w:name w:val="msonormal"/>
    <w:basedOn w:val="Normal"/>
    <w:rsid w:val="001A495C"/>
    <w:pPr>
      <w:spacing w:before="100" w:beforeAutospacing="1" w:after="100" w:afterAutospacing="1" w:line="240" w:lineRule="auto"/>
    </w:pPr>
    <w:rPr>
      <w:rFonts w:ascii="Times New Roman" w:eastAsia="Times New Roman" w:hAnsi="Times New Roman"/>
      <w:sz w:val="24"/>
      <w:szCs w:val="24"/>
      <w:lang w:eastAsia="pt-BR"/>
    </w:rPr>
  </w:style>
  <w:style w:type="paragraph" w:styleId="Ttulo">
    <w:name w:val="Title"/>
    <w:basedOn w:val="Normal"/>
    <w:link w:val="TtuloChar"/>
    <w:qFormat/>
    <w:rsid w:val="001A495C"/>
    <w:pPr>
      <w:spacing w:after="0" w:line="240" w:lineRule="auto"/>
      <w:jc w:val="center"/>
    </w:pPr>
    <w:rPr>
      <w:rFonts w:ascii="Times New Roman" w:eastAsia="Times New Roman" w:hAnsi="Times New Roman"/>
      <w:b/>
      <w:sz w:val="28"/>
      <w:szCs w:val="20"/>
      <w:lang w:eastAsia="pt-BR"/>
    </w:rPr>
  </w:style>
  <w:style w:type="character" w:customStyle="1" w:styleId="TtuloChar">
    <w:name w:val="Título Char"/>
    <w:basedOn w:val="Fontepargpadro"/>
    <w:link w:val="Ttulo"/>
    <w:rsid w:val="001A495C"/>
    <w:rPr>
      <w:rFonts w:ascii="Times New Roman" w:eastAsia="Times New Roman" w:hAnsi="Times New Roman" w:cs="Times New Roman"/>
      <w:b/>
      <w:sz w:val="28"/>
      <w:szCs w:val="20"/>
      <w:lang w:eastAsia="pt-BR"/>
    </w:rPr>
  </w:style>
  <w:style w:type="paragraph" w:styleId="Subttulo">
    <w:name w:val="Subtitle"/>
    <w:basedOn w:val="Normal"/>
    <w:link w:val="SubttuloChar"/>
    <w:qFormat/>
    <w:rsid w:val="001A495C"/>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rsid w:val="001A495C"/>
    <w:rPr>
      <w:rFonts w:ascii="Times New Roman" w:eastAsia="Times New Roman" w:hAnsi="Times New Roman" w:cs="Times New Roman"/>
      <w:b/>
      <w:sz w:val="28"/>
      <w:szCs w:val="20"/>
      <w:u w:val="single"/>
      <w:lang w:eastAsia="pt-BR"/>
    </w:rPr>
  </w:style>
  <w:style w:type="character" w:customStyle="1" w:styleId="Corpodetexto3Char">
    <w:name w:val="Corpo de texto 3 Char"/>
    <w:basedOn w:val="Fontepargpadro"/>
    <w:link w:val="Corpodetexto3"/>
    <w:semiHidden/>
    <w:rsid w:val="001A495C"/>
    <w:rPr>
      <w:rFonts w:ascii="Times New Roman" w:eastAsia="Times New Roman" w:hAnsi="Times New Roman" w:cs="Times New Roman"/>
      <w:b/>
      <w:color w:val="000000"/>
      <w:sz w:val="28"/>
      <w:szCs w:val="20"/>
      <w:lang w:eastAsia="pt-BR"/>
    </w:rPr>
  </w:style>
  <w:style w:type="paragraph" w:styleId="Corpodetexto3">
    <w:name w:val="Body Text 3"/>
    <w:basedOn w:val="Normal"/>
    <w:link w:val="Corpodetexto3Char"/>
    <w:semiHidden/>
    <w:unhideWhenUsed/>
    <w:rsid w:val="001A495C"/>
    <w:pPr>
      <w:spacing w:after="0" w:line="240" w:lineRule="auto"/>
    </w:pPr>
    <w:rPr>
      <w:rFonts w:ascii="Times New Roman" w:eastAsia="Times New Roman" w:hAnsi="Times New Roman"/>
      <w:b/>
      <w:color w:val="000000"/>
      <w:sz w:val="28"/>
      <w:szCs w:val="20"/>
      <w:lang w:eastAsia="pt-BR"/>
    </w:rPr>
  </w:style>
  <w:style w:type="character" w:customStyle="1" w:styleId="Recuodecorpodetexto3Char">
    <w:name w:val="Recuo de corpo de texto 3 Char"/>
    <w:basedOn w:val="Fontepargpadro"/>
    <w:link w:val="Recuodecorpodetexto3"/>
    <w:semiHidden/>
    <w:rsid w:val="001A495C"/>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1A495C"/>
    <w:pPr>
      <w:spacing w:after="0" w:line="240" w:lineRule="auto"/>
      <w:ind w:firstLine="2124"/>
      <w:jc w:val="both"/>
    </w:pPr>
    <w:rPr>
      <w:rFonts w:ascii="Times New Roman" w:eastAsia="Times New Roman" w:hAnsi="Times New Roman"/>
      <w:sz w:val="28"/>
      <w:szCs w:val="20"/>
      <w:lang w:eastAsia="pt-BR"/>
    </w:rPr>
  </w:style>
  <w:style w:type="paragraph" w:customStyle="1" w:styleId="ADM-Stexto">
    <w:name w:val="ADM-Stexto"/>
    <w:basedOn w:val="Normal"/>
    <w:rsid w:val="001A495C"/>
    <w:pPr>
      <w:overflowPunct w:val="0"/>
      <w:autoSpaceDE w:val="0"/>
      <w:autoSpaceDN w:val="0"/>
      <w:adjustRightInd w:val="0"/>
      <w:spacing w:after="0" w:line="240" w:lineRule="auto"/>
      <w:ind w:firstLine="1701"/>
      <w:jc w:val="both"/>
    </w:pPr>
    <w:rPr>
      <w:rFonts w:ascii="Times New Roman" w:eastAsia="Times New Roman" w:hAnsi="Times New Roman"/>
      <w:sz w:val="32"/>
      <w:szCs w:val="20"/>
      <w:lang w:eastAsia="pt-BR"/>
    </w:rPr>
  </w:style>
  <w:style w:type="paragraph" w:customStyle="1" w:styleId="BodyText22">
    <w:name w:val="Body Text 22"/>
    <w:basedOn w:val="Normal"/>
    <w:rsid w:val="001A495C"/>
    <w:pPr>
      <w:widowControl w:val="0"/>
      <w:spacing w:after="0" w:line="360" w:lineRule="auto"/>
      <w:jc w:val="both"/>
    </w:pPr>
    <w:rPr>
      <w:rFonts w:ascii="Times New Roman" w:eastAsia="Times New Roman" w:hAnsi="Times New Roman"/>
      <w:b/>
      <w:sz w:val="24"/>
      <w:szCs w:val="20"/>
      <w:lang w:eastAsia="pt-BR"/>
    </w:rPr>
  </w:style>
  <w:style w:type="paragraph" w:customStyle="1" w:styleId="PADRAO">
    <w:name w:val="PADRAO"/>
    <w:basedOn w:val="Normal"/>
    <w:rsid w:val="001A495C"/>
    <w:pPr>
      <w:widowControl w:val="0"/>
      <w:suppressAutoHyphens/>
      <w:autoSpaceDE w:val="0"/>
      <w:spacing w:after="0" w:line="240" w:lineRule="auto"/>
      <w:jc w:val="both"/>
    </w:pPr>
    <w:rPr>
      <w:rFonts w:ascii="Tms Rmn" w:eastAsia="Lucida Sans Unicode" w:hAnsi="Tms Rmn"/>
      <w:sz w:val="24"/>
      <w:szCs w:val="24"/>
      <w:lang w:val="en-US"/>
    </w:rPr>
  </w:style>
  <w:style w:type="paragraph" w:customStyle="1" w:styleId="Corpodetexto21">
    <w:name w:val="Corpo de texto 21"/>
    <w:basedOn w:val="Normal"/>
    <w:rsid w:val="001A495C"/>
    <w:pPr>
      <w:suppressAutoHyphens/>
      <w:overflowPunct w:val="0"/>
      <w:autoSpaceDE w:val="0"/>
      <w:autoSpaceDN w:val="0"/>
      <w:adjustRightInd w:val="0"/>
      <w:spacing w:after="0" w:line="240" w:lineRule="auto"/>
      <w:jc w:val="both"/>
    </w:pPr>
    <w:rPr>
      <w:rFonts w:ascii="Verdana" w:eastAsia="Times New Roman" w:hAnsi="Verdana"/>
      <w:sz w:val="20"/>
      <w:szCs w:val="20"/>
      <w:lang w:val="pt-PT" w:eastAsia="pt-BR"/>
    </w:rPr>
  </w:style>
  <w:style w:type="paragraph" w:customStyle="1" w:styleId="compras">
    <w:name w:val="compras"/>
    <w:rsid w:val="001A495C"/>
    <w:pPr>
      <w:spacing w:after="0" w:line="240" w:lineRule="auto"/>
      <w:jc w:val="both"/>
    </w:pPr>
    <w:rPr>
      <w:rFonts w:ascii="Times New Roman" w:eastAsia="Times New Roman" w:hAnsi="Times New Roman" w:cs="Times New Roman"/>
      <w:kern w:val="24"/>
      <w:sz w:val="24"/>
      <w:szCs w:val="20"/>
      <w:lang w:eastAsia="pt-BR"/>
    </w:rPr>
  </w:style>
  <w:style w:type="paragraph" w:customStyle="1" w:styleId="Corpodetexto31">
    <w:name w:val="Corpo de texto 31"/>
    <w:basedOn w:val="Normal"/>
    <w:rsid w:val="001A495C"/>
    <w:pPr>
      <w:suppressAutoHyphens/>
      <w:spacing w:after="0" w:line="240" w:lineRule="auto"/>
      <w:jc w:val="both"/>
    </w:pPr>
    <w:rPr>
      <w:rFonts w:ascii="Times New Roman" w:eastAsia="Times New Roman" w:hAnsi="Times New Roman"/>
      <w:color w:val="000000"/>
      <w:sz w:val="28"/>
      <w:szCs w:val="20"/>
      <w:lang w:eastAsia="ar-SA"/>
    </w:rPr>
  </w:style>
  <w:style w:type="character" w:customStyle="1" w:styleId="grame">
    <w:name w:val="grame"/>
    <w:basedOn w:val="Fontepargpadro"/>
    <w:rsid w:val="001A495C"/>
  </w:style>
  <w:style w:type="character" w:customStyle="1" w:styleId="spelle">
    <w:name w:val="spelle"/>
    <w:basedOn w:val="Fontepargpadro"/>
    <w:rsid w:val="001A495C"/>
  </w:style>
  <w:style w:type="character" w:styleId="HiperlinkVisitado">
    <w:name w:val="FollowedHyperlink"/>
    <w:basedOn w:val="Fontepargpadro"/>
    <w:uiPriority w:val="99"/>
    <w:semiHidden/>
    <w:unhideWhenUsed/>
    <w:rsid w:val="001A49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6277">
      <w:bodyDiv w:val="1"/>
      <w:marLeft w:val="0"/>
      <w:marRight w:val="0"/>
      <w:marTop w:val="0"/>
      <w:marBottom w:val="0"/>
      <w:divBdr>
        <w:top w:val="none" w:sz="0" w:space="0" w:color="auto"/>
        <w:left w:val="none" w:sz="0" w:space="0" w:color="auto"/>
        <w:bottom w:val="none" w:sz="0" w:space="0" w:color="auto"/>
        <w:right w:val="none" w:sz="0" w:space="0" w:color="auto"/>
      </w:divBdr>
    </w:div>
    <w:div w:id="18609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2@guatapar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62</Pages>
  <Words>20661</Words>
  <Characters>111574</Characters>
  <Application>Microsoft Office Word</Application>
  <DocSecurity>0</DocSecurity>
  <Lines>929</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PMG</cp:lastModifiedBy>
  <cp:revision>10</cp:revision>
  <cp:lastPrinted>2020-03-17T14:22:00Z</cp:lastPrinted>
  <dcterms:created xsi:type="dcterms:W3CDTF">2020-04-01T14:00:00Z</dcterms:created>
  <dcterms:modified xsi:type="dcterms:W3CDTF">2023-05-12T16:44:00Z</dcterms:modified>
</cp:coreProperties>
</file>