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CCE0" w14:textId="77777777" w:rsidR="00583DE4" w:rsidRDefault="00583DE4" w:rsidP="008C6561">
      <w:pPr>
        <w:spacing w:after="0"/>
        <w:jc w:val="center"/>
        <w:rPr>
          <w:rFonts w:ascii="Times New Roman" w:hAnsi="Times New Roman" w:cs="Times New Roman"/>
          <w:b/>
          <w:bCs/>
          <w:sz w:val="24"/>
          <w:szCs w:val="24"/>
        </w:rPr>
      </w:pPr>
    </w:p>
    <w:p w14:paraId="48B5DB7C" w14:textId="77777777" w:rsidR="00583DE4" w:rsidRDefault="00583DE4" w:rsidP="008C6561">
      <w:pPr>
        <w:spacing w:after="0"/>
        <w:jc w:val="center"/>
        <w:rPr>
          <w:rFonts w:ascii="Times New Roman" w:hAnsi="Times New Roman" w:cs="Times New Roman"/>
          <w:b/>
          <w:bCs/>
          <w:sz w:val="24"/>
          <w:szCs w:val="24"/>
        </w:rPr>
      </w:pPr>
    </w:p>
    <w:p w14:paraId="2C2CEE57" w14:textId="697FF791"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PREGÃO ELETR</w:t>
      </w:r>
      <w:r w:rsidR="008C6561">
        <w:rPr>
          <w:rFonts w:ascii="Times New Roman" w:hAnsi="Times New Roman" w:cs="Times New Roman"/>
          <w:b/>
          <w:bCs/>
          <w:sz w:val="24"/>
          <w:szCs w:val="24"/>
        </w:rPr>
        <w:t>Ô</w:t>
      </w:r>
      <w:r w:rsidRPr="008C6561">
        <w:rPr>
          <w:rFonts w:ascii="Times New Roman" w:hAnsi="Times New Roman" w:cs="Times New Roman"/>
          <w:b/>
          <w:bCs/>
          <w:sz w:val="24"/>
          <w:szCs w:val="24"/>
        </w:rPr>
        <w:t>NICO N°</w:t>
      </w:r>
      <w:r w:rsidR="00583DE4">
        <w:rPr>
          <w:rFonts w:ascii="Times New Roman" w:hAnsi="Times New Roman" w:cs="Times New Roman"/>
          <w:b/>
          <w:bCs/>
          <w:sz w:val="24"/>
          <w:szCs w:val="24"/>
        </w:rPr>
        <w:t xml:space="preserve"> 02</w:t>
      </w:r>
      <w:r w:rsidR="00BE520C">
        <w:rPr>
          <w:rFonts w:ascii="Times New Roman" w:hAnsi="Times New Roman" w:cs="Times New Roman"/>
          <w:b/>
          <w:bCs/>
          <w:sz w:val="24"/>
          <w:szCs w:val="24"/>
        </w:rPr>
        <w:t>2</w:t>
      </w:r>
      <w:r w:rsidRPr="008C6561">
        <w:rPr>
          <w:rFonts w:ascii="Times New Roman" w:hAnsi="Times New Roman" w:cs="Times New Roman"/>
          <w:b/>
          <w:bCs/>
          <w:sz w:val="24"/>
          <w:szCs w:val="24"/>
        </w:rPr>
        <w:t>/2025</w:t>
      </w:r>
    </w:p>
    <w:p w14:paraId="52C051CD" w14:textId="050A7706"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PROCESSO N° </w:t>
      </w:r>
      <w:r w:rsidR="00F66CE5">
        <w:rPr>
          <w:rFonts w:ascii="Times New Roman" w:hAnsi="Times New Roman" w:cs="Times New Roman"/>
          <w:b/>
          <w:bCs/>
          <w:sz w:val="24"/>
          <w:szCs w:val="24"/>
        </w:rPr>
        <w:t>15</w:t>
      </w:r>
      <w:r w:rsidR="00534A9B">
        <w:rPr>
          <w:rFonts w:ascii="Times New Roman" w:hAnsi="Times New Roman" w:cs="Times New Roman"/>
          <w:b/>
          <w:bCs/>
          <w:sz w:val="24"/>
          <w:szCs w:val="24"/>
        </w:rPr>
        <w:t>8</w:t>
      </w:r>
      <w:r w:rsidRPr="008C6561">
        <w:rPr>
          <w:rFonts w:ascii="Times New Roman" w:hAnsi="Times New Roman" w:cs="Times New Roman"/>
          <w:b/>
          <w:bCs/>
          <w:sz w:val="24"/>
          <w:szCs w:val="24"/>
        </w:rPr>
        <w:t>/2025</w:t>
      </w:r>
    </w:p>
    <w:p w14:paraId="370F0947" w14:textId="31DAFCD9"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EDITAL N° </w:t>
      </w:r>
      <w:r w:rsidR="00F66CE5">
        <w:rPr>
          <w:rFonts w:ascii="Times New Roman" w:hAnsi="Times New Roman" w:cs="Times New Roman"/>
          <w:b/>
          <w:bCs/>
          <w:sz w:val="24"/>
          <w:szCs w:val="24"/>
        </w:rPr>
        <w:t>2</w:t>
      </w:r>
      <w:r w:rsidR="00BE520C">
        <w:rPr>
          <w:rFonts w:ascii="Times New Roman" w:hAnsi="Times New Roman" w:cs="Times New Roman"/>
          <w:b/>
          <w:bCs/>
          <w:sz w:val="24"/>
          <w:szCs w:val="24"/>
        </w:rPr>
        <w:t>2</w:t>
      </w:r>
      <w:r w:rsidRPr="008C6561">
        <w:rPr>
          <w:rFonts w:ascii="Times New Roman" w:hAnsi="Times New Roman" w:cs="Times New Roman"/>
          <w:b/>
          <w:bCs/>
          <w:sz w:val="24"/>
          <w:szCs w:val="24"/>
        </w:rPr>
        <w:t>/2025</w:t>
      </w:r>
    </w:p>
    <w:p w14:paraId="56E3C088" w14:textId="77777777" w:rsidR="006F1324" w:rsidRPr="008C6561" w:rsidRDefault="006F1324" w:rsidP="008C6561">
      <w:pPr>
        <w:pStyle w:val="Corpodetexto"/>
        <w:spacing w:after="0"/>
        <w:rPr>
          <w:rFonts w:ascii="Times New Roman" w:hAnsi="Times New Roman" w:cs="Times New Roman"/>
          <w:b/>
          <w:sz w:val="24"/>
          <w:szCs w:val="24"/>
        </w:rPr>
      </w:pPr>
    </w:p>
    <w:p w14:paraId="7A5E1624" w14:textId="317BE1E0" w:rsidR="006F1324" w:rsidRDefault="006F1324" w:rsidP="008C6561">
      <w:pPr>
        <w:pStyle w:val="Ttulo3"/>
        <w:jc w:val="both"/>
        <w:rPr>
          <w:rFonts w:cs="Times New Roman"/>
          <w:b w:val="0"/>
          <w:szCs w:val="24"/>
        </w:rPr>
      </w:pPr>
      <w:r w:rsidRPr="008C6561">
        <w:rPr>
          <w:rFonts w:cs="Times New Roman"/>
          <w:szCs w:val="24"/>
        </w:rPr>
        <w:t>CONTRATANTE:</w:t>
      </w:r>
      <w:r w:rsidRPr="008C6561">
        <w:rPr>
          <w:rFonts w:cs="Times New Roman"/>
          <w:spacing w:val="2"/>
          <w:szCs w:val="24"/>
        </w:rPr>
        <w:t xml:space="preserve"> </w:t>
      </w:r>
      <w:r w:rsidRPr="008C6561">
        <w:rPr>
          <w:rFonts w:cs="Times New Roman"/>
          <w:b w:val="0"/>
          <w:szCs w:val="24"/>
        </w:rPr>
        <w:t xml:space="preserve">MUNICÍPIO DE </w:t>
      </w:r>
      <w:r w:rsidR="00F66CE5">
        <w:rPr>
          <w:rFonts w:cs="Times New Roman"/>
          <w:b w:val="0"/>
          <w:szCs w:val="24"/>
        </w:rPr>
        <w:t>GUATAPARÁ</w:t>
      </w:r>
    </w:p>
    <w:p w14:paraId="78951B2C" w14:textId="77777777" w:rsidR="00517CA6" w:rsidRPr="00517CA6" w:rsidRDefault="00517CA6" w:rsidP="00517CA6"/>
    <w:p w14:paraId="38D120AA" w14:textId="4C54085B" w:rsidR="00517CA6" w:rsidRDefault="006F1324" w:rsidP="008C6561">
      <w:pPr>
        <w:adjustRightInd w:val="0"/>
        <w:spacing w:after="0"/>
        <w:jc w:val="both"/>
        <w:rPr>
          <w:rFonts w:ascii="Times New Roman" w:hAnsi="Times New Roman"/>
          <w:sz w:val="24"/>
          <w:szCs w:val="24"/>
        </w:rPr>
      </w:pPr>
      <w:r w:rsidRPr="008C6561">
        <w:rPr>
          <w:rFonts w:ascii="Times New Roman" w:hAnsi="Times New Roman" w:cs="Times New Roman"/>
          <w:b/>
          <w:bCs/>
          <w:sz w:val="24"/>
          <w:szCs w:val="24"/>
        </w:rPr>
        <w:t>OBJETO:</w:t>
      </w:r>
      <w:r w:rsidRPr="008C6561">
        <w:rPr>
          <w:rFonts w:ascii="Times New Roman" w:hAnsi="Times New Roman" w:cs="Times New Roman"/>
          <w:sz w:val="24"/>
          <w:szCs w:val="24"/>
        </w:rPr>
        <w:t xml:space="preserve"> </w:t>
      </w:r>
      <w:bookmarkStart w:id="0" w:name="_Hlk185429008"/>
      <w:bookmarkStart w:id="1" w:name="_Hlk180400276"/>
      <w:r w:rsidR="00E6670B" w:rsidRPr="00553F06">
        <w:rPr>
          <w:rFonts w:ascii="Times New Roman" w:hAnsi="Times New Roman"/>
          <w:sz w:val="24"/>
          <w:szCs w:val="24"/>
        </w:rPr>
        <w:t xml:space="preserve">AQUISIÇÃO DE </w:t>
      </w:r>
      <w:r w:rsidR="00E6670B">
        <w:rPr>
          <w:rFonts w:ascii="Times New Roman" w:hAnsi="Times New Roman"/>
          <w:sz w:val="24"/>
          <w:szCs w:val="24"/>
        </w:rPr>
        <w:t xml:space="preserve">VEÍCULO </w:t>
      </w:r>
      <w:r w:rsidR="00E6670B" w:rsidRPr="00553F06">
        <w:rPr>
          <w:rFonts w:ascii="Times New Roman" w:hAnsi="Times New Roman"/>
          <w:sz w:val="24"/>
          <w:szCs w:val="24"/>
        </w:rPr>
        <w:t xml:space="preserve">MICRO–ÔNIBUS NOVO, ZERO QUILÔMETRO, TIPO RODOVIÁRIO, PARA TRANSPORTE SANITÁRIO DE PASSAGEIROS USUÁRIOS DA REDE SUS DO MUNICÍPIO </w:t>
      </w:r>
      <w:r w:rsidR="00517CA6">
        <w:rPr>
          <w:rFonts w:ascii="Times New Roman" w:hAnsi="Times New Roman"/>
          <w:sz w:val="24"/>
          <w:szCs w:val="24"/>
        </w:rPr>
        <w:t xml:space="preserve">DE </w:t>
      </w:r>
      <w:r w:rsidR="00E6670B" w:rsidRPr="00553F06">
        <w:rPr>
          <w:rFonts w:ascii="Times New Roman" w:hAnsi="Times New Roman"/>
          <w:sz w:val="24"/>
          <w:szCs w:val="24"/>
        </w:rPr>
        <w:t>GUATAPARÁ-SP, CONFORME DEMANDA DA SECRETARIA MUNICIPAL DE SAÚDE</w:t>
      </w:r>
      <w:r w:rsidR="00517CA6">
        <w:rPr>
          <w:rFonts w:ascii="Times New Roman" w:hAnsi="Times New Roman"/>
          <w:sz w:val="24"/>
          <w:szCs w:val="24"/>
        </w:rPr>
        <w:t xml:space="preserve">, </w:t>
      </w:r>
      <w:r w:rsidR="00517CA6" w:rsidRPr="00D74A54">
        <w:rPr>
          <w:rFonts w:ascii="Times New Roman" w:hAnsi="Times New Roman" w:cs="Times New Roman"/>
          <w:caps/>
          <w:sz w:val="24"/>
          <w:szCs w:val="24"/>
        </w:rPr>
        <w:t xml:space="preserve">nos termos da Emenda Parlamentar </w:t>
      </w:r>
      <w:r w:rsidR="00517CA6">
        <w:rPr>
          <w:rFonts w:ascii="Times New Roman" w:hAnsi="Times New Roman" w:cs="Times New Roman"/>
          <w:caps/>
          <w:sz w:val="24"/>
          <w:szCs w:val="24"/>
        </w:rPr>
        <w:t>ds</w:t>
      </w:r>
      <w:r w:rsidR="00517CA6" w:rsidRPr="00D74A54">
        <w:rPr>
          <w:rFonts w:ascii="Times New Roman" w:hAnsi="Times New Roman" w:cs="Times New Roman"/>
          <w:caps/>
          <w:sz w:val="24"/>
          <w:szCs w:val="24"/>
        </w:rPr>
        <w:t xml:space="preserve"> nº </w:t>
      </w:r>
      <w:r w:rsidR="00FC43BE">
        <w:rPr>
          <w:rFonts w:ascii="Times New Roman" w:hAnsi="Times New Roman" w:cs="Times New Roman"/>
          <w:sz w:val="24"/>
          <w:szCs w:val="24"/>
        </w:rPr>
        <w:t>25200004/2025</w:t>
      </w:r>
      <w:r w:rsidR="00517CA6" w:rsidRPr="00D74A54">
        <w:rPr>
          <w:rFonts w:ascii="Times New Roman" w:hAnsi="Times New Roman" w:cs="Times New Roman"/>
          <w:caps/>
          <w:sz w:val="24"/>
          <w:szCs w:val="24"/>
        </w:rPr>
        <w:t>,</w:t>
      </w:r>
      <w:r w:rsidR="00517CA6">
        <w:rPr>
          <w:rFonts w:ascii="Times New Roman" w:hAnsi="Times New Roman" w:cs="Times New Roman"/>
          <w:caps/>
          <w:sz w:val="24"/>
          <w:szCs w:val="24"/>
        </w:rPr>
        <w:t xml:space="preserve"> e</w:t>
      </w:r>
      <w:r w:rsidR="00517CA6" w:rsidRPr="00D74A54">
        <w:rPr>
          <w:rFonts w:ascii="Times New Roman" w:hAnsi="Times New Roman" w:cs="Times New Roman"/>
          <w:caps/>
          <w:sz w:val="24"/>
          <w:szCs w:val="24"/>
        </w:rPr>
        <w:t xml:space="preserve"> conforme condições</w:t>
      </w:r>
      <w:r w:rsidR="00517CA6">
        <w:rPr>
          <w:rFonts w:ascii="Times New Roman" w:hAnsi="Times New Roman" w:cs="Times New Roman"/>
          <w:caps/>
          <w:sz w:val="24"/>
          <w:szCs w:val="24"/>
        </w:rPr>
        <w:t xml:space="preserve">, </w:t>
      </w:r>
      <w:r w:rsidR="00517CA6" w:rsidRPr="00D74A54">
        <w:rPr>
          <w:rFonts w:ascii="Times New Roman" w:hAnsi="Times New Roman" w:cs="Times New Roman"/>
          <w:caps/>
          <w:sz w:val="24"/>
          <w:szCs w:val="24"/>
        </w:rPr>
        <w:t xml:space="preserve">exigências </w:t>
      </w:r>
      <w:r w:rsidR="00517CA6">
        <w:rPr>
          <w:rFonts w:ascii="Times New Roman" w:hAnsi="Times New Roman" w:cs="Times New Roman"/>
          <w:caps/>
          <w:sz w:val="24"/>
          <w:szCs w:val="24"/>
        </w:rPr>
        <w:t xml:space="preserve">E ESPECIFICAÇÕES </w:t>
      </w:r>
      <w:r w:rsidR="00517CA6" w:rsidRPr="00D74A54">
        <w:rPr>
          <w:rFonts w:ascii="Times New Roman" w:hAnsi="Times New Roman" w:cs="Times New Roman"/>
          <w:caps/>
          <w:sz w:val="24"/>
          <w:szCs w:val="24"/>
        </w:rPr>
        <w:t>contidas nO Termo de Referência</w:t>
      </w:r>
      <w:r w:rsidR="00E6670B" w:rsidRPr="00553F06">
        <w:rPr>
          <w:rFonts w:ascii="Times New Roman" w:hAnsi="Times New Roman"/>
          <w:sz w:val="24"/>
          <w:szCs w:val="24"/>
        </w:rPr>
        <w:t xml:space="preserve">. </w:t>
      </w:r>
    </w:p>
    <w:p w14:paraId="06992443" w14:textId="77777777" w:rsidR="00517CA6" w:rsidRDefault="00517CA6" w:rsidP="008C6561">
      <w:pPr>
        <w:adjustRightInd w:val="0"/>
        <w:spacing w:after="0"/>
        <w:jc w:val="both"/>
        <w:rPr>
          <w:rFonts w:ascii="Times New Roman" w:hAnsi="Times New Roman"/>
          <w:sz w:val="24"/>
          <w:szCs w:val="24"/>
        </w:rPr>
      </w:pPr>
    </w:p>
    <w:p w14:paraId="6BC9D68B" w14:textId="3B278DD5" w:rsidR="00517CA6" w:rsidRDefault="00517CA6" w:rsidP="008C6561">
      <w:pPr>
        <w:adjustRightInd w:val="0"/>
        <w:spacing w:after="0"/>
        <w:jc w:val="both"/>
        <w:rPr>
          <w:rFonts w:ascii="Times New Roman" w:hAnsi="Times New Roman"/>
          <w:sz w:val="24"/>
          <w:szCs w:val="24"/>
        </w:rPr>
      </w:pPr>
      <w:r w:rsidRPr="00517CA6">
        <w:rPr>
          <w:rFonts w:ascii="Times New Roman" w:hAnsi="Times New Roman"/>
          <w:b/>
          <w:bCs/>
          <w:sz w:val="24"/>
          <w:szCs w:val="24"/>
        </w:rPr>
        <w:t>FINALIDADE:</w:t>
      </w:r>
      <w:r>
        <w:rPr>
          <w:rFonts w:ascii="Times New Roman" w:hAnsi="Times New Roman"/>
          <w:sz w:val="24"/>
          <w:szCs w:val="24"/>
        </w:rPr>
        <w:t xml:space="preserve"> </w:t>
      </w:r>
      <w:r w:rsidRPr="00553F06">
        <w:rPr>
          <w:rFonts w:ascii="Times New Roman" w:hAnsi="Times New Roman"/>
          <w:sz w:val="24"/>
          <w:szCs w:val="24"/>
        </w:rPr>
        <w:t xml:space="preserve">a finalidade da aquisição </w:t>
      </w:r>
      <w:r>
        <w:rPr>
          <w:rFonts w:ascii="Times New Roman" w:hAnsi="Times New Roman"/>
          <w:sz w:val="24"/>
          <w:szCs w:val="24"/>
        </w:rPr>
        <w:t>d</w:t>
      </w:r>
      <w:r w:rsidRPr="00553F06">
        <w:rPr>
          <w:rFonts w:ascii="Times New Roman" w:hAnsi="Times New Roman"/>
          <w:sz w:val="24"/>
          <w:szCs w:val="24"/>
        </w:rPr>
        <w:t xml:space="preserve">o </w:t>
      </w:r>
      <w:r>
        <w:rPr>
          <w:rFonts w:ascii="Times New Roman" w:hAnsi="Times New Roman"/>
          <w:sz w:val="24"/>
          <w:szCs w:val="24"/>
        </w:rPr>
        <w:t xml:space="preserve">veículo </w:t>
      </w:r>
      <w:r w:rsidRPr="00553F06">
        <w:rPr>
          <w:rFonts w:ascii="Times New Roman" w:hAnsi="Times New Roman"/>
          <w:sz w:val="24"/>
          <w:szCs w:val="24"/>
        </w:rPr>
        <w:t xml:space="preserve">micro-ônibus será </w:t>
      </w:r>
      <w:r>
        <w:rPr>
          <w:rFonts w:ascii="Times New Roman" w:hAnsi="Times New Roman"/>
          <w:sz w:val="24"/>
          <w:szCs w:val="24"/>
        </w:rPr>
        <w:t xml:space="preserve">a melhoria dos serviços de </w:t>
      </w:r>
      <w:r w:rsidRPr="00553F06">
        <w:rPr>
          <w:rFonts w:ascii="Times New Roman" w:hAnsi="Times New Roman"/>
          <w:sz w:val="24"/>
          <w:szCs w:val="24"/>
        </w:rPr>
        <w:t>transporte intermunicipal de pacientes que necessitam realizar exames, consultas, tratamentos e procedimentos em centros de referência regional e estadual, garantindo conforto, acessibilidade e segurança para os usuários do sus</w:t>
      </w:r>
      <w:r w:rsidR="00E6670B" w:rsidRPr="00553F06">
        <w:rPr>
          <w:rFonts w:ascii="Times New Roman" w:hAnsi="Times New Roman"/>
          <w:sz w:val="24"/>
          <w:szCs w:val="24"/>
        </w:rPr>
        <w:t>.</w:t>
      </w:r>
    </w:p>
    <w:p w14:paraId="49F9336E" w14:textId="77777777" w:rsidR="00517CA6" w:rsidRDefault="00517CA6" w:rsidP="008C6561">
      <w:pPr>
        <w:adjustRightInd w:val="0"/>
        <w:spacing w:after="0"/>
        <w:jc w:val="both"/>
        <w:rPr>
          <w:rFonts w:ascii="Times New Roman" w:hAnsi="Times New Roman"/>
          <w:sz w:val="24"/>
          <w:szCs w:val="24"/>
        </w:rPr>
      </w:pPr>
    </w:p>
    <w:bookmarkEnd w:id="0"/>
    <w:bookmarkEnd w:id="1"/>
    <w:p w14:paraId="1FDBD32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REGIME</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EXECUÇÃO:</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INDIRETA</w:t>
      </w:r>
    </w:p>
    <w:p w14:paraId="4F40B47E" w14:textId="184FB2A1"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CRITÉRIO</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4"/>
          <w:sz w:val="24"/>
          <w:szCs w:val="24"/>
        </w:rPr>
        <w:t xml:space="preserve"> </w:t>
      </w:r>
      <w:r w:rsidRPr="008C6561">
        <w:rPr>
          <w:rFonts w:ascii="Times New Roman" w:hAnsi="Times New Roman" w:cs="Times New Roman"/>
          <w:b/>
          <w:sz w:val="24"/>
          <w:szCs w:val="24"/>
        </w:rPr>
        <w:t xml:space="preserve">JULGAMENTO: </w:t>
      </w:r>
      <w:r w:rsidRPr="008C6561">
        <w:rPr>
          <w:rFonts w:ascii="Times New Roman" w:hAnsi="Times New Roman" w:cs="Times New Roman"/>
          <w:sz w:val="24"/>
          <w:szCs w:val="24"/>
        </w:rPr>
        <w:t>MENOR</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 xml:space="preserve">PREÇO </w:t>
      </w:r>
      <w:r w:rsidR="00AE2A05">
        <w:rPr>
          <w:rFonts w:ascii="Times New Roman" w:hAnsi="Times New Roman" w:cs="Times New Roman"/>
          <w:sz w:val="24"/>
          <w:szCs w:val="24"/>
        </w:rPr>
        <w:t>DO ITEM</w:t>
      </w:r>
    </w:p>
    <w:p w14:paraId="005935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MODO</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2"/>
          <w:sz w:val="24"/>
          <w:szCs w:val="24"/>
        </w:rPr>
        <w:t xml:space="preserve"> </w:t>
      </w:r>
      <w:r w:rsidRPr="008C6561">
        <w:rPr>
          <w:rFonts w:ascii="Times New Roman" w:hAnsi="Times New Roman" w:cs="Times New Roman"/>
          <w:b/>
          <w:sz w:val="24"/>
          <w:szCs w:val="24"/>
        </w:rPr>
        <w:t>DISPUTA:</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ABERTO</w:t>
      </w:r>
    </w:p>
    <w:p w14:paraId="7965F5F1" w14:textId="77777777" w:rsidR="006F1324" w:rsidRPr="008C6561" w:rsidRDefault="006F1324" w:rsidP="008C6561">
      <w:pPr>
        <w:pStyle w:val="Corpodetexto"/>
        <w:spacing w:after="0"/>
        <w:rPr>
          <w:rFonts w:ascii="Times New Roman" w:hAnsi="Times New Roman" w:cs="Times New Roman"/>
          <w:b/>
          <w:sz w:val="24"/>
          <w:szCs w:val="24"/>
        </w:rPr>
      </w:pPr>
    </w:p>
    <w:p w14:paraId="26100B56" w14:textId="5304529F" w:rsidR="006F1324" w:rsidRDefault="00EE32AB" w:rsidP="006B0FFE">
      <w:pPr>
        <w:pStyle w:val="Corpodetexto"/>
        <w:spacing w:after="0"/>
        <w:jc w:val="both"/>
        <w:rPr>
          <w:rFonts w:ascii="Times New Roman" w:hAnsi="Times New Roman" w:cs="Times New Roman"/>
          <w:b/>
          <w:sz w:val="24"/>
          <w:szCs w:val="24"/>
        </w:rPr>
      </w:pPr>
      <w:r w:rsidRPr="006B0FFE">
        <w:rPr>
          <w:rFonts w:ascii="Times New Roman" w:hAnsi="Times New Roman" w:cs="Times New Roman"/>
          <w:b/>
          <w:sz w:val="24"/>
          <w:szCs w:val="24"/>
        </w:rPr>
        <w:t>ORIGEM DOS RECURSOS (COMUNICADO SDG Nº 028/2017 – TCE/SP):</w:t>
      </w:r>
      <w:r w:rsidRPr="006B0FFE">
        <w:rPr>
          <w:rFonts w:asciiTheme="minorHAnsi" w:hAnsiTheme="minorHAnsi" w:cstheme="minorHAnsi"/>
          <w:sz w:val="24"/>
          <w:szCs w:val="24"/>
        </w:rPr>
        <w:t xml:space="preserve"> </w:t>
      </w:r>
      <w:r w:rsidR="006B0FFE" w:rsidRPr="006B0FFE">
        <w:rPr>
          <w:rFonts w:ascii="Times New Roman" w:hAnsi="Times New Roman" w:cs="Times New Roman"/>
          <w:b/>
          <w:bCs/>
          <w:sz w:val="24"/>
          <w:szCs w:val="24"/>
        </w:rPr>
        <w:t>RE</w:t>
      </w:r>
      <w:r w:rsidR="00693AAF">
        <w:rPr>
          <w:rFonts w:ascii="Times New Roman" w:hAnsi="Times New Roman" w:cs="Times New Roman"/>
          <w:b/>
          <w:sz w:val="24"/>
          <w:szCs w:val="24"/>
        </w:rPr>
        <w:t>CURSO FEDERAL</w:t>
      </w:r>
      <w:r w:rsidR="006B0FFE">
        <w:rPr>
          <w:rFonts w:ascii="Times New Roman" w:hAnsi="Times New Roman" w:cs="Times New Roman"/>
          <w:b/>
          <w:sz w:val="24"/>
          <w:szCs w:val="24"/>
        </w:rPr>
        <w:t xml:space="preserve"> PROVENIENTE DE</w:t>
      </w:r>
      <w:r w:rsidR="00FC39EA">
        <w:rPr>
          <w:rFonts w:ascii="Times New Roman" w:hAnsi="Times New Roman" w:cs="Times New Roman"/>
          <w:b/>
          <w:sz w:val="24"/>
          <w:szCs w:val="24"/>
        </w:rPr>
        <w:t xml:space="preserve"> </w:t>
      </w:r>
      <w:r w:rsidR="001659CE">
        <w:rPr>
          <w:rFonts w:ascii="Times New Roman" w:hAnsi="Times New Roman" w:cs="Times New Roman"/>
          <w:b/>
          <w:sz w:val="24"/>
          <w:szCs w:val="24"/>
        </w:rPr>
        <w:t xml:space="preserve">EMENDA PARLAMENTAR DS Nº </w:t>
      </w:r>
      <w:r w:rsidR="00FC43BE" w:rsidRPr="00FC43BE">
        <w:rPr>
          <w:rFonts w:ascii="Times New Roman" w:hAnsi="Times New Roman" w:cs="Times New Roman"/>
          <w:b/>
          <w:sz w:val="24"/>
          <w:szCs w:val="24"/>
        </w:rPr>
        <w:t>25200004/2025</w:t>
      </w:r>
      <w:r w:rsidR="001659CE">
        <w:rPr>
          <w:rFonts w:ascii="Times New Roman" w:hAnsi="Times New Roman" w:cs="Times New Roman"/>
          <w:caps/>
          <w:sz w:val="24"/>
          <w:szCs w:val="24"/>
        </w:rPr>
        <w:t>.</w:t>
      </w:r>
    </w:p>
    <w:p w14:paraId="74330567" w14:textId="77777777" w:rsidR="00693AAF" w:rsidRPr="008C6561" w:rsidRDefault="00693AAF" w:rsidP="008C6561">
      <w:pPr>
        <w:pStyle w:val="Corpodetexto"/>
        <w:spacing w:after="0"/>
        <w:jc w:val="center"/>
        <w:rPr>
          <w:rFonts w:ascii="Times New Roman" w:hAnsi="Times New Roman" w:cs="Times New Roman"/>
          <w:b/>
          <w:sz w:val="24"/>
          <w:szCs w:val="24"/>
        </w:rPr>
      </w:pPr>
    </w:p>
    <w:p w14:paraId="508FB7A9" w14:textId="24868565"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TORNA-SE PÚBLICO</w:t>
      </w:r>
      <w:r w:rsidRPr="008C6561">
        <w:rPr>
          <w:rFonts w:ascii="Times New Roman" w:hAnsi="Times New Roman" w:cs="Times New Roman"/>
          <w:sz w:val="24"/>
          <w:szCs w:val="24"/>
        </w:rPr>
        <w:t xml:space="preserve"> QUE O </w:t>
      </w:r>
      <w:r w:rsidRPr="008C6561">
        <w:rPr>
          <w:rFonts w:ascii="Times New Roman" w:hAnsi="Times New Roman" w:cs="Times New Roman"/>
          <w:b/>
          <w:sz w:val="24"/>
          <w:szCs w:val="24"/>
        </w:rPr>
        <w:t xml:space="preserve">MUNICÍPIO DE </w:t>
      </w:r>
      <w:r w:rsidR="00693AAF">
        <w:rPr>
          <w:rFonts w:ascii="Times New Roman" w:hAnsi="Times New Roman" w:cs="Times New Roman"/>
          <w:b/>
          <w:sz w:val="24"/>
          <w:szCs w:val="24"/>
        </w:rPr>
        <w:t>GUATAPARÁ</w:t>
      </w:r>
      <w:r w:rsidRPr="008C6561">
        <w:rPr>
          <w:rFonts w:ascii="Times New Roman" w:hAnsi="Times New Roman" w:cs="Times New Roman"/>
          <w:sz w:val="24"/>
          <w:szCs w:val="24"/>
        </w:rPr>
        <w:t>, Estado de São Paulo, por meio do Departamento de Compras e Licitações, sediado na</w:t>
      </w:r>
      <w:r w:rsidR="00693AAF">
        <w:rPr>
          <w:rFonts w:ascii="Times New Roman" w:hAnsi="Times New Roman" w:cs="Times New Roman"/>
          <w:sz w:val="24"/>
          <w:szCs w:val="24"/>
        </w:rPr>
        <w:t xml:space="preserve"> Rua dos Jasmins</w:t>
      </w:r>
      <w:r w:rsidRPr="008C6561">
        <w:rPr>
          <w:rFonts w:ascii="Times New Roman" w:hAnsi="Times New Roman" w:cs="Times New Roman"/>
          <w:sz w:val="24"/>
          <w:szCs w:val="24"/>
        </w:rPr>
        <w:t xml:space="preserve">, nº </w:t>
      </w:r>
      <w:r w:rsidR="00693AAF">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realizará licitação na modalidade</w:t>
      </w:r>
      <w:r w:rsidRPr="008C6561">
        <w:rPr>
          <w:rFonts w:ascii="Times New Roman" w:hAnsi="Times New Roman" w:cs="Times New Roman"/>
          <w:spacing w:val="1"/>
          <w:sz w:val="24"/>
          <w:szCs w:val="24"/>
        </w:rPr>
        <w:t xml:space="preserve"> </w:t>
      </w:r>
      <w:r w:rsidRPr="008C6561">
        <w:rPr>
          <w:rFonts w:ascii="Times New Roman" w:hAnsi="Times New Roman" w:cs="Times New Roman"/>
          <w:b/>
          <w:sz w:val="24"/>
          <w:szCs w:val="24"/>
        </w:rPr>
        <w:t>PREGÃO</w:t>
      </w:r>
      <w:r w:rsidRPr="008C6561">
        <w:rPr>
          <w:rFonts w:ascii="Times New Roman" w:hAnsi="Times New Roman" w:cs="Times New Roman"/>
          <w:sz w:val="24"/>
          <w:szCs w:val="24"/>
        </w:rPr>
        <w:t>,</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 xml:space="preserve">na forma </w:t>
      </w:r>
      <w:r w:rsidRPr="008C6561">
        <w:rPr>
          <w:rFonts w:ascii="Times New Roman" w:hAnsi="Times New Roman" w:cs="Times New Roman"/>
          <w:b/>
          <w:sz w:val="24"/>
          <w:szCs w:val="24"/>
        </w:rPr>
        <w:t>ELETRÔNICA</w:t>
      </w:r>
      <w:r w:rsidRPr="008C6561">
        <w:rPr>
          <w:rFonts w:ascii="Times New Roman" w:hAnsi="Times New Roman" w:cs="Times New Roman"/>
          <w:sz w:val="24"/>
          <w:szCs w:val="24"/>
        </w:rPr>
        <w:t>, nos termos da Lei nº 14.133, de 1º de abril de 2021, cuja sessão pública será realizada através do endereço</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eletrônico:</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Portal:</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Bolsa</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Licitações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Brasil</w:t>
      </w:r>
      <w:r w:rsidRPr="008C6561">
        <w:rPr>
          <w:rFonts w:ascii="Times New Roman" w:hAnsi="Times New Roman" w:cs="Times New Roman"/>
          <w:spacing w:val="-2"/>
          <w:sz w:val="24"/>
          <w:szCs w:val="24"/>
        </w:rPr>
        <w:t xml:space="preserve"> -</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BLL:</w:t>
      </w:r>
      <w:r w:rsidRPr="008C6561">
        <w:rPr>
          <w:rFonts w:ascii="Times New Roman" w:hAnsi="Times New Roman" w:cs="Times New Roman"/>
          <w:spacing w:val="-4"/>
          <w:sz w:val="24"/>
          <w:szCs w:val="24"/>
        </w:rPr>
        <w:t xml:space="preserve"> </w:t>
      </w:r>
      <w:hyperlink w:history="1">
        <w:r w:rsidRPr="008C6561">
          <w:rPr>
            <w:rStyle w:val="Hyperlink"/>
            <w:rFonts w:ascii="Times New Roman" w:eastAsia="MS Gothic" w:hAnsi="Times New Roman" w:cs="Times New Roman"/>
            <w:sz w:val="24"/>
            <w:szCs w:val="24"/>
          </w:rPr>
          <w:t>www.bll.org.br,</w:t>
        </w:r>
        <w:r w:rsidRPr="008C6561">
          <w:rPr>
            <w:rStyle w:val="Hyperlink"/>
            <w:rFonts w:ascii="Times New Roman" w:eastAsia="MS Gothic" w:hAnsi="Times New Roman" w:cs="Times New Roman"/>
            <w:spacing w:val="-5"/>
            <w:sz w:val="24"/>
            <w:szCs w:val="24"/>
          </w:rPr>
          <w:t xml:space="preserve"> </w:t>
        </w:r>
      </w:hyperlink>
      <w:r w:rsidRPr="008C6561">
        <w:rPr>
          <w:rFonts w:ascii="Times New Roman" w:hAnsi="Times New Roman" w:cs="Times New Roman"/>
          <w:sz w:val="24"/>
          <w:szCs w:val="24"/>
        </w:rPr>
        <w:t>cujas</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informações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poderão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ser</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obtidas</w:t>
      </w:r>
      <w:r w:rsidRPr="008C6561">
        <w:rPr>
          <w:rFonts w:ascii="Times New Roman" w:hAnsi="Times New Roman" w:cs="Times New Roman"/>
          <w:spacing w:val="-53"/>
          <w:sz w:val="24"/>
          <w:szCs w:val="24"/>
        </w:rPr>
        <w:t xml:space="preserve"> </w:t>
      </w:r>
      <w:r w:rsidRPr="008C6561">
        <w:rPr>
          <w:rFonts w:ascii="Times New Roman" w:hAnsi="Times New Roman" w:cs="Times New Roman"/>
          <w:sz w:val="24"/>
          <w:szCs w:val="24"/>
        </w:rPr>
        <w:t>no e-mail:</w:t>
      </w:r>
      <w:r w:rsidR="00693AAF">
        <w:rPr>
          <w:rFonts w:ascii="Times New Roman" w:hAnsi="Times New Roman" w:cs="Times New Roman"/>
          <w:sz w:val="24"/>
          <w:szCs w:val="24"/>
        </w:rPr>
        <w:t xml:space="preserve"> </w:t>
      </w:r>
      <w:hyperlink r:id="rId8" w:history="1">
        <w:r w:rsidR="00693AAF" w:rsidRPr="001136CE">
          <w:rPr>
            <w:rStyle w:val="Hyperlink"/>
            <w:rFonts w:ascii="Times New Roman" w:hAnsi="Times New Roman" w:cs="Times New Roman"/>
            <w:sz w:val="24"/>
            <w:szCs w:val="24"/>
          </w:rPr>
          <w:t>licitacao2@guatapara.sp.gov.br</w:t>
        </w:r>
      </w:hyperlink>
      <w:r w:rsidR="00693AAF">
        <w:rPr>
          <w:rFonts w:ascii="Times New Roman" w:hAnsi="Times New Roman" w:cs="Times New Roman"/>
          <w:sz w:val="24"/>
          <w:szCs w:val="24"/>
        </w:rPr>
        <w:t xml:space="preserve"> </w:t>
      </w:r>
      <w:r w:rsidRPr="008C6561">
        <w:rPr>
          <w:rFonts w:ascii="Times New Roman" w:hAnsi="Times New Roman" w:cs="Times New Roman"/>
          <w:sz w:val="24"/>
          <w:szCs w:val="24"/>
        </w:rPr>
        <w:t xml:space="preserve">objetivando o </w:t>
      </w:r>
      <w:r w:rsidR="0005214C">
        <w:rPr>
          <w:rFonts w:ascii="Times New Roman" w:hAnsi="Times New Roman" w:cs="Times New Roman"/>
          <w:sz w:val="24"/>
          <w:szCs w:val="24"/>
        </w:rPr>
        <w:t xml:space="preserve">fornecimento </w:t>
      </w:r>
      <w:r w:rsidRPr="008C6561">
        <w:rPr>
          <w:rFonts w:ascii="Times New Roman" w:hAnsi="Times New Roman" w:cs="Times New Roman"/>
          <w:sz w:val="24"/>
          <w:szCs w:val="24"/>
        </w:rPr>
        <w:t>descrito</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termo</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referência,</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deste</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Edital,</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observadas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disposições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pertinentes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4"/>
          <w:sz w:val="24"/>
          <w:szCs w:val="24"/>
        </w:rPr>
        <w:t xml:space="preserve"> </w:t>
      </w:r>
      <w:bookmarkStart w:id="2" w:name="_Hlk159591183"/>
      <w:r w:rsidRPr="008C6561">
        <w:rPr>
          <w:rFonts w:ascii="Times New Roman" w:eastAsia="Times New Roman" w:hAnsi="Times New Roman" w:cs="Times New Roman"/>
          <w:bCs/>
          <w:iCs/>
          <w:sz w:val="24"/>
          <w:szCs w:val="24"/>
        </w:rPr>
        <w:t xml:space="preserve">Lei Federal nº 14.133/2021, Lei Complementar Federal nº 123/2006 e posteriores alterações, Decreto Federal nº 8.538/2015 e </w:t>
      </w:r>
      <w:bookmarkStart w:id="3" w:name="_Hlk159584295"/>
      <w:r w:rsidR="00693AAF">
        <w:rPr>
          <w:rFonts w:ascii="Times New Roman" w:eastAsia="Times New Roman" w:hAnsi="Times New Roman" w:cs="Times New Roman"/>
          <w:bCs/>
          <w:iCs/>
          <w:sz w:val="24"/>
          <w:szCs w:val="24"/>
        </w:rPr>
        <w:t xml:space="preserve">Portaria </w:t>
      </w:r>
      <w:r w:rsidRPr="008C6561">
        <w:rPr>
          <w:rFonts w:ascii="Times New Roman" w:eastAsia="Times New Roman" w:hAnsi="Times New Roman" w:cs="Times New Roman"/>
          <w:bCs/>
          <w:iCs/>
          <w:sz w:val="24"/>
          <w:szCs w:val="24"/>
        </w:rPr>
        <w:t xml:space="preserve">Municipal nº. </w:t>
      </w:r>
      <w:r w:rsidR="00693AAF">
        <w:rPr>
          <w:rFonts w:ascii="Times New Roman" w:eastAsia="Times New Roman" w:hAnsi="Times New Roman" w:cs="Times New Roman"/>
          <w:bCs/>
          <w:iCs/>
          <w:sz w:val="24"/>
          <w:szCs w:val="24"/>
        </w:rPr>
        <w:t>180</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12</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setembro</w:t>
      </w:r>
      <w:r w:rsidRPr="008C6561">
        <w:rPr>
          <w:rFonts w:ascii="Times New Roman" w:eastAsia="Times New Roman" w:hAnsi="Times New Roman" w:cs="Times New Roman"/>
          <w:bCs/>
          <w:iCs/>
          <w:sz w:val="24"/>
          <w:szCs w:val="24"/>
        </w:rPr>
        <w:t xml:space="preserve"> de 202</w:t>
      </w:r>
      <w:bookmarkEnd w:id="3"/>
      <w:r w:rsidR="00693AAF">
        <w:rPr>
          <w:rFonts w:ascii="Times New Roman" w:eastAsia="Times New Roman" w:hAnsi="Times New Roman" w:cs="Times New Roman"/>
          <w:bCs/>
          <w:iCs/>
          <w:sz w:val="24"/>
          <w:szCs w:val="24"/>
        </w:rPr>
        <w:t>5</w:t>
      </w:r>
      <w:r w:rsidRPr="008C6561">
        <w:rPr>
          <w:rFonts w:ascii="Times New Roman" w:eastAsia="Times New Roman" w:hAnsi="Times New Roman" w:cs="Times New Roman"/>
          <w:bCs/>
          <w:iCs/>
          <w:sz w:val="24"/>
          <w:szCs w:val="24"/>
        </w:rPr>
        <w:t xml:space="preserve"> </w:t>
      </w:r>
      <w:bookmarkEnd w:id="2"/>
      <w:r w:rsidRPr="008C6561">
        <w:rPr>
          <w:rFonts w:ascii="Times New Roman" w:eastAsia="Times New Roman" w:hAnsi="Times New Roman" w:cs="Times New Roman"/>
          <w:bCs/>
          <w:iCs/>
          <w:sz w:val="24"/>
          <w:szCs w:val="24"/>
        </w:rPr>
        <w:t>(acesso pelo link:</w:t>
      </w:r>
      <w:r w:rsidR="00693AAF">
        <w:rPr>
          <w:rStyle w:val="Hyperlink"/>
          <w:rFonts w:ascii="Times New Roman" w:eastAsia="Times New Roman" w:hAnsi="Times New Roman" w:cs="Times New Roman"/>
          <w:bCs/>
          <w:sz w:val="24"/>
          <w:szCs w:val="24"/>
        </w:rPr>
        <w:t xml:space="preserve"> </w:t>
      </w:r>
      <w:r w:rsidR="00693AAF" w:rsidRPr="00693AAF">
        <w:rPr>
          <w:rStyle w:val="Hyperlink"/>
          <w:rFonts w:ascii="Times New Roman" w:eastAsia="Times New Roman" w:hAnsi="Times New Roman" w:cs="Times New Roman"/>
          <w:bCs/>
          <w:sz w:val="24"/>
          <w:szCs w:val="24"/>
        </w:rPr>
        <w:t>https://guatapara.sp.gov.br/</w:t>
      </w:r>
      <w:r w:rsidRPr="008C6561">
        <w:rPr>
          <w:rFonts w:ascii="Times New Roman" w:eastAsia="Times New Roman" w:hAnsi="Times New Roman" w:cs="Times New Roman"/>
          <w:bCs/>
          <w:iCs/>
          <w:sz w:val="24"/>
          <w:szCs w:val="24"/>
        </w:rPr>
        <w:t xml:space="preserve">), </w:t>
      </w:r>
      <w:r w:rsidRPr="008C6561">
        <w:rPr>
          <w:rFonts w:ascii="Times New Roman" w:hAnsi="Times New Roman" w:cs="Times New Roman"/>
          <w:bCs/>
          <w:iCs/>
          <w:sz w:val="24"/>
          <w:szCs w:val="24"/>
        </w:rPr>
        <w:t>e outras normas aplicáveis à espécie</w:t>
      </w:r>
      <w:r w:rsidRPr="008C6561">
        <w:rPr>
          <w:rFonts w:ascii="Times New Roman" w:hAnsi="Times New Roman" w:cs="Times New Roman"/>
          <w:sz w:val="24"/>
          <w:szCs w:val="24"/>
        </w:rPr>
        <w:t>, e demais legislações aplicáveis, ainda de acordo com as condições</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estabelecidas</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neste</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Edital.</w:t>
      </w:r>
    </w:p>
    <w:p w14:paraId="3485AAEF" w14:textId="77777777" w:rsidR="006F1324" w:rsidRPr="008C6561" w:rsidRDefault="006F1324" w:rsidP="008C6561">
      <w:pPr>
        <w:spacing w:after="0"/>
        <w:ind w:right="105"/>
        <w:jc w:val="both"/>
        <w:rPr>
          <w:rFonts w:ascii="Times New Roman" w:hAnsi="Times New Roman" w:cs="Times New Roman"/>
          <w:b/>
          <w:sz w:val="24"/>
          <w:szCs w:val="24"/>
          <w:highlight w:val="yellow"/>
        </w:rPr>
      </w:pPr>
    </w:p>
    <w:p w14:paraId="136CE7BF" w14:textId="77777777" w:rsidR="00847D26" w:rsidRDefault="00847D26" w:rsidP="008C6561">
      <w:pPr>
        <w:suppressAutoHyphens/>
        <w:spacing w:after="0"/>
        <w:ind w:right="-1"/>
        <w:rPr>
          <w:rFonts w:ascii="Times New Roman" w:hAnsi="Times New Roman" w:cs="Times New Roman"/>
          <w:b/>
          <w:sz w:val="24"/>
          <w:szCs w:val="24"/>
          <w:u w:val="single"/>
        </w:rPr>
      </w:pPr>
    </w:p>
    <w:p w14:paraId="1A3866AB" w14:textId="77777777" w:rsidR="00847D26" w:rsidRDefault="00847D26" w:rsidP="008C6561">
      <w:pPr>
        <w:suppressAutoHyphens/>
        <w:spacing w:after="0"/>
        <w:ind w:right="-1"/>
        <w:rPr>
          <w:rFonts w:ascii="Times New Roman" w:hAnsi="Times New Roman" w:cs="Times New Roman"/>
          <w:b/>
          <w:sz w:val="24"/>
          <w:szCs w:val="24"/>
          <w:u w:val="single"/>
        </w:rPr>
      </w:pPr>
    </w:p>
    <w:p w14:paraId="06FB52D1" w14:textId="28BCFF63"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DATA DE ABERTURA DA SESSÃO PÚBLICA:</w:t>
      </w:r>
      <w:r w:rsidRPr="008C6561">
        <w:rPr>
          <w:rFonts w:ascii="Times New Roman" w:hAnsi="Times New Roman" w:cs="Times New Roman"/>
          <w:b/>
          <w:sz w:val="24"/>
          <w:szCs w:val="24"/>
        </w:rPr>
        <w:t xml:space="preserve"> </w:t>
      </w:r>
      <w:r w:rsidR="00693AAF" w:rsidRPr="00693AAF">
        <w:rPr>
          <w:rFonts w:ascii="Times New Roman" w:hAnsi="Times New Roman" w:cs="Times New Roman"/>
          <w:b/>
          <w:sz w:val="24"/>
          <w:szCs w:val="24"/>
        </w:rPr>
        <w:t>2</w:t>
      </w:r>
      <w:r w:rsidR="003C1B4E">
        <w:rPr>
          <w:rFonts w:ascii="Times New Roman" w:hAnsi="Times New Roman" w:cs="Times New Roman"/>
          <w:b/>
          <w:sz w:val="24"/>
          <w:szCs w:val="24"/>
        </w:rPr>
        <w:t>8</w:t>
      </w:r>
      <w:r w:rsidRPr="00693AAF">
        <w:rPr>
          <w:rFonts w:ascii="Times New Roman" w:hAnsi="Times New Roman" w:cs="Times New Roman"/>
          <w:b/>
          <w:sz w:val="24"/>
          <w:szCs w:val="24"/>
        </w:rPr>
        <w:t xml:space="preserve"> DE </w:t>
      </w:r>
      <w:r w:rsidR="00693AAF" w:rsidRPr="00693AAF">
        <w:rPr>
          <w:rFonts w:ascii="Times New Roman" w:hAnsi="Times New Roman" w:cs="Times New Roman"/>
          <w:b/>
          <w:sz w:val="24"/>
          <w:szCs w:val="24"/>
        </w:rPr>
        <w:t>OUTUBRO</w:t>
      </w:r>
      <w:r w:rsidRPr="00693AAF">
        <w:rPr>
          <w:rFonts w:ascii="Times New Roman" w:hAnsi="Times New Roman" w:cs="Times New Roman"/>
          <w:b/>
          <w:sz w:val="24"/>
          <w:szCs w:val="24"/>
        </w:rPr>
        <w:t xml:space="preserve"> DE 202</w:t>
      </w:r>
      <w:r w:rsidRPr="008C6561">
        <w:rPr>
          <w:rFonts w:ascii="Times New Roman" w:hAnsi="Times New Roman" w:cs="Times New Roman"/>
          <w:b/>
          <w:sz w:val="24"/>
          <w:szCs w:val="24"/>
        </w:rPr>
        <w:t>5.</w:t>
      </w:r>
    </w:p>
    <w:p w14:paraId="72A4D40B" w14:textId="77777777"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HORÁRIO:</w:t>
      </w:r>
      <w:r w:rsidRPr="008C6561">
        <w:rPr>
          <w:rFonts w:ascii="Times New Roman" w:hAnsi="Times New Roman" w:cs="Times New Roman"/>
          <w:b/>
          <w:sz w:val="24"/>
          <w:szCs w:val="24"/>
        </w:rPr>
        <w:t xml:space="preserve"> 09</w:t>
      </w:r>
      <w:r w:rsidRPr="008C6561">
        <w:rPr>
          <w:rFonts w:ascii="Times New Roman" w:hAnsi="Times New Roman" w:cs="Times New Roman"/>
          <w:b/>
          <w:bCs/>
          <w:sz w:val="24"/>
          <w:szCs w:val="24"/>
        </w:rPr>
        <w:t>H0</w:t>
      </w:r>
      <w:r w:rsidRPr="008C6561">
        <w:rPr>
          <w:rFonts w:ascii="Times New Roman" w:hAnsi="Times New Roman" w:cs="Times New Roman"/>
          <w:b/>
          <w:sz w:val="24"/>
          <w:szCs w:val="24"/>
        </w:rPr>
        <w:t>0MIN00SEG</w:t>
      </w:r>
      <w:r w:rsidRPr="008C6561">
        <w:rPr>
          <w:rFonts w:ascii="Times New Roman" w:hAnsi="Times New Roman" w:cs="Times New Roman"/>
          <w:sz w:val="24"/>
          <w:szCs w:val="24"/>
        </w:rPr>
        <w:t xml:space="preserve">, </w:t>
      </w:r>
      <w:r w:rsidRPr="008C6561">
        <w:rPr>
          <w:rFonts w:ascii="Times New Roman" w:hAnsi="Times New Roman" w:cs="Times New Roman"/>
          <w:b/>
          <w:sz w:val="24"/>
          <w:szCs w:val="24"/>
        </w:rPr>
        <w:t>HORÁRIO DE BRASÍLIA - DF.</w:t>
      </w:r>
    </w:p>
    <w:p w14:paraId="3867AC13" w14:textId="52D63D4C" w:rsidR="006F1324" w:rsidRPr="008C6561" w:rsidRDefault="006F1324" w:rsidP="008C6561">
      <w:pPr>
        <w:suppressAutoHyphens/>
        <w:spacing w:after="0"/>
        <w:ind w:right="-1"/>
        <w:jc w:val="both"/>
        <w:rPr>
          <w:rFonts w:ascii="Times New Roman" w:hAnsi="Times New Roman" w:cs="Times New Roman"/>
          <w:b/>
          <w:sz w:val="24"/>
          <w:szCs w:val="24"/>
        </w:rPr>
      </w:pPr>
      <w:r w:rsidRPr="008C6561">
        <w:rPr>
          <w:rFonts w:ascii="Times New Roman" w:hAnsi="Times New Roman" w:cs="Times New Roman"/>
          <w:b/>
          <w:sz w:val="24"/>
          <w:szCs w:val="24"/>
          <w:u w:val="single"/>
        </w:rPr>
        <w:t>ENTREGA DAS PROPOSTAS E OS DOCUMENTOS DE HABILITAÇÃO:</w:t>
      </w:r>
      <w:r w:rsidRPr="008C6561">
        <w:rPr>
          <w:rFonts w:ascii="Times New Roman" w:hAnsi="Times New Roman" w:cs="Times New Roman"/>
          <w:b/>
          <w:sz w:val="24"/>
          <w:szCs w:val="24"/>
        </w:rPr>
        <w:t xml:space="preserve"> </w:t>
      </w:r>
      <w:r w:rsidRPr="00693AAF">
        <w:rPr>
          <w:rFonts w:ascii="Times New Roman" w:hAnsi="Times New Roman" w:cs="Times New Roman"/>
          <w:b/>
          <w:sz w:val="24"/>
          <w:szCs w:val="24"/>
        </w:rPr>
        <w:t>ATÉ 08H30MIN, DO DIA</w:t>
      </w:r>
      <w:r w:rsidR="00693AAF">
        <w:rPr>
          <w:rFonts w:ascii="Times New Roman" w:hAnsi="Times New Roman" w:cs="Times New Roman"/>
          <w:b/>
          <w:sz w:val="24"/>
          <w:szCs w:val="24"/>
        </w:rPr>
        <w:t xml:space="preserve"> 2</w:t>
      </w:r>
      <w:r w:rsidR="003C1B4E">
        <w:rPr>
          <w:rFonts w:ascii="Times New Roman" w:hAnsi="Times New Roman" w:cs="Times New Roman"/>
          <w:b/>
          <w:sz w:val="24"/>
          <w:szCs w:val="24"/>
        </w:rPr>
        <w:t>8</w:t>
      </w:r>
      <w:bookmarkStart w:id="4" w:name="_GoBack"/>
      <w:bookmarkEnd w:id="4"/>
      <w:r w:rsidRPr="00693AAF">
        <w:rPr>
          <w:rFonts w:ascii="Times New Roman" w:hAnsi="Times New Roman" w:cs="Times New Roman"/>
          <w:b/>
          <w:sz w:val="24"/>
          <w:szCs w:val="24"/>
        </w:rPr>
        <w:t xml:space="preserve"> DE </w:t>
      </w:r>
      <w:r w:rsidR="00693AAF">
        <w:rPr>
          <w:rFonts w:ascii="Times New Roman" w:hAnsi="Times New Roman" w:cs="Times New Roman"/>
          <w:b/>
          <w:sz w:val="24"/>
          <w:szCs w:val="24"/>
        </w:rPr>
        <w:t>OUTUBRO</w:t>
      </w:r>
      <w:r w:rsidRPr="00693AAF">
        <w:rPr>
          <w:rFonts w:ascii="Times New Roman" w:hAnsi="Times New Roman" w:cs="Times New Roman"/>
          <w:b/>
          <w:sz w:val="24"/>
          <w:szCs w:val="24"/>
        </w:rPr>
        <w:t xml:space="preserve"> DE 2025</w:t>
      </w:r>
      <w:r w:rsidRPr="008C6561">
        <w:rPr>
          <w:rFonts w:ascii="Times New Roman" w:hAnsi="Times New Roman" w:cs="Times New Roman"/>
          <w:b/>
          <w:sz w:val="24"/>
          <w:szCs w:val="24"/>
        </w:rPr>
        <w:t xml:space="preserve">. </w:t>
      </w:r>
    </w:p>
    <w:p w14:paraId="7C4114F6"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r w:rsidRPr="008C6561">
        <w:rPr>
          <w:rFonts w:ascii="Times New Roman" w:hAnsi="Times New Roman" w:cs="Times New Roman"/>
          <w:b/>
          <w:bCs/>
          <w:iCs/>
          <w:sz w:val="24"/>
          <w:szCs w:val="24"/>
        </w:rPr>
        <w:t>LOCAL:</w:t>
      </w:r>
      <w:r w:rsidRPr="008C6561">
        <w:rPr>
          <w:rFonts w:ascii="Times New Roman" w:hAnsi="Times New Roman" w:cs="Times New Roman"/>
          <w:bCs/>
          <w:iCs/>
          <w:sz w:val="24"/>
          <w:szCs w:val="24"/>
        </w:rPr>
        <w:t xml:space="preserve"> Bolsa de Licitações e Leilões – “BLLCOMPRAS”, através da página </w:t>
      </w:r>
      <w:hyperlink r:id="rId9" w:history="1">
        <w:r w:rsidRPr="008C6561">
          <w:rPr>
            <w:rStyle w:val="Hyperlink"/>
            <w:rFonts w:ascii="Times New Roman" w:eastAsia="MS Gothic" w:hAnsi="Times New Roman" w:cs="Times New Roman"/>
            <w:bCs/>
            <w:sz w:val="24"/>
            <w:szCs w:val="24"/>
          </w:rPr>
          <w:t>https://bllcompras.com</w:t>
        </w:r>
      </w:hyperlink>
    </w:p>
    <w:p w14:paraId="67CE2D2E"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p>
    <w:p w14:paraId="5EF8588A" w14:textId="77777777" w:rsidR="00583DE4"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w:t>
      </w:r>
    </w:p>
    <w:p w14:paraId="6BA83BD0" w14:textId="03B201B6"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útil subsequente,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mesmo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horário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anteriormente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estabelecido,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desde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que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haja</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comunicação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em contrário pelo(a) Pregoeiro(a).</w:t>
      </w:r>
    </w:p>
    <w:p w14:paraId="300B8F4D" w14:textId="7777777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p>
    <w:p w14:paraId="04603B3D" w14:textId="6A88BB3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Esta licitação é aberta para ampla participação de empresas em geral (artigo 49, III, da Lei Complementar nº 123/2006 e suas alterações posteriores, contudo serão asseguradas as MICROEMPRESAS,</w:t>
      </w:r>
      <w:r w:rsidRPr="008C6561">
        <w:rPr>
          <w:rFonts w:ascii="Times New Roman" w:hAnsi="Times New Roman" w:cs="Times New Roman"/>
          <w:spacing w:val="29"/>
          <w:sz w:val="24"/>
          <w:szCs w:val="24"/>
        </w:rPr>
        <w:t xml:space="preserve"> </w:t>
      </w:r>
      <w:r w:rsidRPr="008C6561">
        <w:rPr>
          <w:rFonts w:ascii="Times New Roman" w:hAnsi="Times New Roman" w:cs="Times New Roman"/>
          <w:sz w:val="24"/>
          <w:szCs w:val="24"/>
        </w:rPr>
        <w:t>EMPRESAS</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PEQUENO</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PORTE</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e</w:t>
      </w:r>
      <w:r w:rsidRPr="008C6561">
        <w:rPr>
          <w:rFonts w:ascii="Times New Roman" w:hAnsi="Times New Roman" w:cs="Times New Roman"/>
          <w:spacing w:val="33"/>
          <w:sz w:val="24"/>
          <w:szCs w:val="24"/>
        </w:rPr>
        <w:t xml:space="preserve"> </w:t>
      </w:r>
      <w:r w:rsidRPr="008C6561">
        <w:rPr>
          <w:rFonts w:ascii="Times New Roman" w:hAnsi="Times New Roman" w:cs="Times New Roman"/>
          <w:spacing w:val="-2"/>
          <w:sz w:val="24"/>
          <w:szCs w:val="24"/>
        </w:rPr>
        <w:t>MICROEMPREENDEDORES</w:t>
      </w:r>
      <w:r w:rsidR="0005214C">
        <w:rPr>
          <w:rFonts w:ascii="Times New Roman" w:hAnsi="Times New Roman" w:cs="Times New Roman"/>
          <w:spacing w:val="-2"/>
          <w:sz w:val="24"/>
          <w:szCs w:val="24"/>
        </w:rPr>
        <w:t xml:space="preserve"> </w:t>
      </w:r>
      <w:r w:rsidRPr="008C6561">
        <w:rPr>
          <w:rFonts w:ascii="Times New Roman" w:hAnsi="Times New Roman" w:cs="Times New Roman"/>
          <w:sz w:val="24"/>
          <w:szCs w:val="24"/>
        </w:rPr>
        <w:t>INDIVIDUAIS o tratamento diferenciado e simplificado instituído pela Lei Complementar nº 123/2006 e suas alterações posteriores.</w:t>
      </w:r>
    </w:p>
    <w:p w14:paraId="7ACD462F" w14:textId="77777777" w:rsidR="006F1324" w:rsidRPr="008C6561" w:rsidRDefault="006F1324" w:rsidP="008C6561">
      <w:pPr>
        <w:tabs>
          <w:tab w:val="left" w:pos="8505"/>
        </w:tabs>
        <w:suppressAutoHyphens/>
        <w:spacing w:after="0"/>
        <w:ind w:right="-1"/>
        <w:jc w:val="both"/>
        <w:rPr>
          <w:rFonts w:ascii="Times New Roman" w:hAnsi="Times New Roman" w:cs="Times New Roman"/>
          <w:bCs/>
          <w:iCs/>
          <w:sz w:val="24"/>
          <w:szCs w:val="24"/>
        </w:rPr>
      </w:pPr>
    </w:p>
    <w:p w14:paraId="300A6DAA" w14:textId="4EC640CC"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As comunicações referentes ao certame serão publicadas na página oficial da Prefeitura Municipal de</w:t>
      </w:r>
      <w:r w:rsidR="00693AAF">
        <w:rPr>
          <w:rFonts w:ascii="Times New Roman" w:hAnsi="Times New Roman" w:cs="Times New Roman"/>
          <w:sz w:val="24"/>
          <w:szCs w:val="24"/>
          <w:lang w:eastAsia="pt-BR"/>
        </w:rPr>
        <w:t xml:space="preserve"> Guatapará</w:t>
      </w:r>
      <w:r w:rsidRPr="008C6561">
        <w:rPr>
          <w:rFonts w:ascii="Times New Roman" w:hAnsi="Times New Roman" w:cs="Times New Roman"/>
          <w:sz w:val="24"/>
          <w:szCs w:val="24"/>
          <w:lang w:eastAsia="pt-BR"/>
        </w:rPr>
        <w:t xml:space="preserve">, </w:t>
      </w:r>
      <w:r w:rsidR="00693AAF" w:rsidRPr="00693AAF">
        <w:rPr>
          <w:rStyle w:val="Hyperlink"/>
          <w:rFonts w:ascii="Times New Roman" w:hAnsi="Times New Roman" w:cs="Times New Roman"/>
          <w:sz w:val="24"/>
          <w:szCs w:val="24"/>
          <w:lang w:eastAsia="pt-BR"/>
        </w:rPr>
        <w:t>https://guatapara.sp.gov.br/</w:t>
      </w:r>
      <w:r w:rsidRPr="008C6561">
        <w:rPr>
          <w:rFonts w:ascii="Times New Roman" w:hAnsi="Times New Roman" w:cs="Times New Roman"/>
          <w:sz w:val="24"/>
          <w:szCs w:val="24"/>
          <w:lang w:eastAsia="pt-BR"/>
        </w:rPr>
        <w:t xml:space="preserve"> e da Bolsa de Licitações e Leilões (</w:t>
      </w:r>
      <w:hyperlink r:id="rId10" w:history="1">
        <w:r w:rsidRPr="008C6561">
          <w:rPr>
            <w:rStyle w:val="Hyperlink"/>
            <w:rFonts w:ascii="Times New Roman" w:hAnsi="Times New Roman" w:cs="Times New Roman"/>
            <w:sz w:val="24"/>
            <w:szCs w:val="24"/>
            <w:lang w:eastAsia="pt-BR"/>
          </w:rPr>
          <w:t>www.bllcompras.org.br</w:t>
        </w:r>
      </w:hyperlink>
      <w:r w:rsidRPr="008C6561">
        <w:rPr>
          <w:rFonts w:ascii="Times New Roman" w:hAnsi="Times New Roman" w:cs="Times New Roman"/>
          <w:sz w:val="24"/>
          <w:szCs w:val="24"/>
          <w:lang w:eastAsia="pt-BR"/>
        </w:rPr>
        <w:t>).</w:t>
      </w:r>
    </w:p>
    <w:p w14:paraId="1B1DDE83" w14:textId="77777777" w:rsidR="006F1324" w:rsidRPr="008C6561" w:rsidRDefault="006F1324" w:rsidP="008C6561">
      <w:pPr>
        <w:spacing w:after="0"/>
        <w:jc w:val="both"/>
        <w:rPr>
          <w:rFonts w:ascii="Times New Roman" w:hAnsi="Times New Roman" w:cs="Times New Roman"/>
          <w:sz w:val="24"/>
          <w:szCs w:val="24"/>
          <w:lang w:eastAsia="pt-BR"/>
        </w:rPr>
      </w:pPr>
    </w:p>
    <w:p w14:paraId="63EE1391" w14:textId="77777777"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Todas as referências de tempo no Edital, no Aviso e durante a Sessão Pública, observarão obrigatoriamente o horário de Brasília – DF e, dessa forma, serão registradas no sistema eletrônico e na documentação relativa ao certame.</w:t>
      </w:r>
    </w:p>
    <w:p w14:paraId="3F71828F" w14:textId="77777777" w:rsidR="006F1324" w:rsidRPr="008C6561" w:rsidRDefault="006F1324" w:rsidP="008C6561">
      <w:pPr>
        <w:pStyle w:val="Corpodetexto"/>
        <w:spacing w:after="0"/>
        <w:rPr>
          <w:rFonts w:ascii="Times New Roman" w:hAnsi="Times New Roman" w:cs="Times New Roman"/>
          <w:sz w:val="24"/>
          <w:szCs w:val="24"/>
        </w:rPr>
      </w:pPr>
    </w:p>
    <w:p w14:paraId="00AA7C79" w14:textId="77777777" w:rsidR="006F1324" w:rsidRPr="008C6561" w:rsidRDefault="006F1324" w:rsidP="00C179AC">
      <w:pPr>
        <w:pStyle w:val="Ttulo4"/>
        <w:numPr>
          <w:ilvl w:val="0"/>
          <w:numId w:val="8"/>
        </w:numPr>
        <w:tabs>
          <w:tab w:val="left" w:pos="340"/>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OBJETO:</w:t>
      </w:r>
    </w:p>
    <w:p w14:paraId="2775DD3D" w14:textId="771B94B7" w:rsidR="006F1324" w:rsidRPr="0005214C" w:rsidRDefault="006F1324" w:rsidP="00C179AC">
      <w:pPr>
        <w:pStyle w:val="PargrafodaLista"/>
        <w:numPr>
          <w:ilvl w:val="1"/>
          <w:numId w:val="21"/>
        </w:numPr>
        <w:spacing w:after="0" w:line="240" w:lineRule="auto"/>
        <w:ind w:left="0" w:firstLine="0"/>
        <w:jc w:val="both"/>
        <w:rPr>
          <w:rFonts w:ascii="Times New Roman" w:hAnsi="Times New Roman"/>
          <w:b/>
          <w:bCs/>
          <w:sz w:val="24"/>
          <w:szCs w:val="24"/>
        </w:rPr>
      </w:pPr>
      <w:r w:rsidRPr="008C6561">
        <w:rPr>
          <w:rFonts w:ascii="Times New Roman" w:hAnsi="Times New Roman"/>
          <w:sz w:val="24"/>
          <w:szCs w:val="24"/>
        </w:rPr>
        <w:t>O</w:t>
      </w:r>
      <w:r w:rsidRPr="008C6561">
        <w:rPr>
          <w:rFonts w:ascii="Times New Roman" w:hAnsi="Times New Roman"/>
          <w:spacing w:val="52"/>
          <w:sz w:val="24"/>
          <w:szCs w:val="24"/>
        </w:rPr>
        <w:t xml:space="preserve"> </w:t>
      </w:r>
      <w:r w:rsidRPr="008C6561">
        <w:rPr>
          <w:rFonts w:ascii="Times New Roman" w:hAnsi="Times New Roman"/>
          <w:sz w:val="24"/>
          <w:szCs w:val="24"/>
        </w:rPr>
        <w:t>objeto</w:t>
      </w:r>
      <w:r w:rsidRPr="008C6561">
        <w:rPr>
          <w:rFonts w:ascii="Times New Roman" w:hAnsi="Times New Roman"/>
          <w:spacing w:val="52"/>
          <w:sz w:val="24"/>
          <w:szCs w:val="24"/>
        </w:rPr>
        <w:t xml:space="preserve"> </w:t>
      </w:r>
      <w:r w:rsidRPr="008C6561">
        <w:rPr>
          <w:rFonts w:ascii="Times New Roman" w:hAnsi="Times New Roman"/>
          <w:sz w:val="24"/>
          <w:szCs w:val="24"/>
        </w:rPr>
        <w:t>desta licitação</w:t>
      </w:r>
      <w:r w:rsidRPr="008C6561">
        <w:rPr>
          <w:rFonts w:ascii="Times New Roman" w:hAnsi="Times New Roman"/>
          <w:spacing w:val="52"/>
          <w:sz w:val="24"/>
          <w:szCs w:val="24"/>
        </w:rPr>
        <w:t xml:space="preserve"> </w:t>
      </w:r>
      <w:r w:rsidRPr="008C6561">
        <w:rPr>
          <w:rFonts w:ascii="Times New Roman" w:hAnsi="Times New Roman"/>
          <w:sz w:val="24"/>
          <w:szCs w:val="24"/>
        </w:rPr>
        <w:t xml:space="preserve">é </w:t>
      </w:r>
      <w:r w:rsidR="00517CA6">
        <w:rPr>
          <w:rFonts w:ascii="Times New Roman" w:hAnsi="Times New Roman"/>
          <w:sz w:val="24"/>
          <w:szCs w:val="24"/>
        </w:rPr>
        <w:t xml:space="preserve">a </w:t>
      </w:r>
      <w:r w:rsidR="00517CA6" w:rsidRPr="00553F06">
        <w:rPr>
          <w:rFonts w:ascii="Times New Roman" w:hAnsi="Times New Roman"/>
          <w:sz w:val="24"/>
          <w:szCs w:val="24"/>
        </w:rPr>
        <w:t xml:space="preserve">AQUISIÇÃO DE </w:t>
      </w:r>
      <w:r w:rsidR="00517CA6">
        <w:rPr>
          <w:rFonts w:ascii="Times New Roman" w:hAnsi="Times New Roman"/>
          <w:sz w:val="24"/>
          <w:szCs w:val="24"/>
        </w:rPr>
        <w:t xml:space="preserve">VEÍCULO </w:t>
      </w:r>
      <w:r w:rsidR="00517CA6" w:rsidRPr="00553F06">
        <w:rPr>
          <w:rFonts w:ascii="Times New Roman" w:hAnsi="Times New Roman"/>
          <w:sz w:val="24"/>
          <w:szCs w:val="24"/>
        </w:rPr>
        <w:t xml:space="preserve">MICRO–ÔNIBUS NOVO, ZERO QUILÔMETRO, TIPO RODOVIÁRIO, PARA TRANSPORTE SANITÁRIO DE PASSAGEIROS USUÁRIOS DA REDE SUS DO MUNICÍPIO </w:t>
      </w:r>
      <w:r w:rsidR="00517CA6">
        <w:rPr>
          <w:rFonts w:ascii="Times New Roman" w:hAnsi="Times New Roman"/>
          <w:sz w:val="24"/>
          <w:szCs w:val="24"/>
        </w:rPr>
        <w:t xml:space="preserve">DE </w:t>
      </w:r>
      <w:r w:rsidR="00517CA6" w:rsidRPr="00553F06">
        <w:rPr>
          <w:rFonts w:ascii="Times New Roman" w:hAnsi="Times New Roman"/>
          <w:sz w:val="24"/>
          <w:szCs w:val="24"/>
        </w:rPr>
        <w:t>GUATAPARÁ-SP, CONFORME DEMANDA DA SECRETARIA MUNICIPAL DE SAÚDE</w:t>
      </w:r>
      <w:r w:rsidR="00517CA6">
        <w:rPr>
          <w:rFonts w:ascii="Times New Roman" w:hAnsi="Times New Roman"/>
          <w:sz w:val="24"/>
          <w:szCs w:val="24"/>
        </w:rPr>
        <w:t xml:space="preserve">, </w:t>
      </w:r>
      <w:r w:rsidR="00517CA6" w:rsidRPr="00D74A54">
        <w:rPr>
          <w:rFonts w:ascii="Times New Roman" w:hAnsi="Times New Roman"/>
          <w:caps/>
          <w:sz w:val="24"/>
          <w:szCs w:val="24"/>
        </w:rPr>
        <w:t xml:space="preserve">nos termos da Emenda Parlamentar </w:t>
      </w:r>
      <w:r w:rsidR="00517CA6">
        <w:rPr>
          <w:rFonts w:ascii="Times New Roman" w:hAnsi="Times New Roman"/>
          <w:caps/>
          <w:sz w:val="24"/>
          <w:szCs w:val="24"/>
        </w:rPr>
        <w:t>ds</w:t>
      </w:r>
      <w:r w:rsidR="00517CA6" w:rsidRPr="00D74A54">
        <w:rPr>
          <w:rFonts w:ascii="Times New Roman" w:hAnsi="Times New Roman"/>
          <w:caps/>
          <w:sz w:val="24"/>
          <w:szCs w:val="24"/>
        </w:rPr>
        <w:t xml:space="preserve"> nº </w:t>
      </w:r>
      <w:r w:rsidR="00FC43BE">
        <w:rPr>
          <w:rFonts w:ascii="Times New Roman" w:hAnsi="Times New Roman"/>
          <w:sz w:val="24"/>
          <w:szCs w:val="24"/>
        </w:rPr>
        <w:t>25200004/2025</w:t>
      </w:r>
      <w:r w:rsidR="00517CA6" w:rsidRPr="00D74A54">
        <w:rPr>
          <w:rFonts w:ascii="Times New Roman" w:hAnsi="Times New Roman"/>
          <w:caps/>
          <w:sz w:val="24"/>
          <w:szCs w:val="24"/>
        </w:rPr>
        <w:t>,</w:t>
      </w:r>
      <w:r w:rsidR="00517CA6">
        <w:rPr>
          <w:rFonts w:ascii="Times New Roman" w:hAnsi="Times New Roman"/>
          <w:caps/>
          <w:sz w:val="24"/>
          <w:szCs w:val="24"/>
        </w:rPr>
        <w:t xml:space="preserve"> e</w:t>
      </w:r>
      <w:r w:rsidR="00517CA6" w:rsidRPr="00D74A54">
        <w:rPr>
          <w:rFonts w:ascii="Times New Roman" w:hAnsi="Times New Roman"/>
          <w:caps/>
          <w:sz w:val="24"/>
          <w:szCs w:val="24"/>
        </w:rPr>
        <w:t xml:space="preserve"> conforme condições</w:t>
      </w:r>
      <w:r w:rsidR="00517CA6">
        <w:rPr>
          <w:rFonts w:ascii="Times New Roman" w:hAnsi="Times New Roman"/>
          <w:caps/>
          <w:sz w:val="24"/>
          <w:szCs w:val="24"/>
        </w:rPr>
        <w:t xml:space="preserve">, </w:t>
      </w:r>
      <w:r w:rsidR="00517CA6" w:rsidRPr="00D74A54">
        <w:rPr>
          <w:rFonts w:ascii="Times New Roman" w:hAnsi="Times New Roman"/>
          <w:caps/>
          <w:sz w:val="24"/>
          <w:szCs w:val="24"/>
        </w:rPr>
        <w:t xml:space="preserve">exigências </w:t>
      </w:r>
      <w:r w:rsidR="00517CA6">
        <w:rPr>
          <w:rFonts w:ascii="Times New Roman" w:hAnsi="Times New Roman"/>
          <w:caps/>
          <w:sz w:val="24"/>
          <w:szCs w:val="24"/>
        </w:rPr>
        <w:t xml:space="preserve">E ESPECIFICAÇÕES </w:t>
      </w:r>
      <w:r w:rsidR="00517CA6" w:rsidRPr="00D74A54">
        <w:rPr>
          <w:rFonts w:ascii="Times New Roman" w:hAnsi="Times New Roman"/>
          <w:caps/>
          <w:sz w:val="24"/>
          <w:szCs w:val="24"/>
        </w:rPr>
        <w:t>contidas nO Termo de Referência</w:t>
      </w:r>
      <w:r w:rsidR="00553F06" w:rsidRPr="00553F06">
        <w:rPr>
          <w:rFonts w:ascii="Times New Roman" w:hAnsi="Times New Roman"/>
          <w:sz w:val="24"/>
          <w:szCs w:val="24"/>
        </w:rPr>
        <w:t>.</w:t>
      </w:r>
    </w:p>
    <w:p w14:paraId="6FB5383D" w14:textId="77777777" w:rsidR="006F1324" w:rsidRPr="008C6561" w:rsidRDefault="006F1324" w:rsidP="008C6561">
      <w:pPr>
        <w:pStyle w:val="PargrafodaLista"/>
        <w:spacing w:after="0"/>
        <w:ind w:left="0"/>
        <w:rPr>
          <w:rFonts w:ascii="Times New Roman" w:hAnsi="Times New Roman"/>
          <w:sz w:val="24"/>
          <w:szCs w:val="24"/>
        </w:rPr>
      </w:pPr>
    </w:p>
    <w:p w14:paraId="163B61A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 w:name="_Toc135469224"/>
      <w:r w:rsidRPr="008C6561">
        <w:rPr>
          <w:rFonts w:ascii="Times New Roman" w:hAnsi="Times New Roman" w:cs="Times New Roman"/>
          <w:sz w:val="24"/>
          <w:szCs w:val="24"/>
        </w:rPr>
        <w:t xml:space="preserve">DO REGISTRO DE PREÇOS: </w:t>
      </w:r>
      <w:bookmarkEnd w:id="5"/>
    </w:p>
    <w:p w14:paraId="7F1E0BAC" w14:textId="37974D16" w:rsidR="006F1324" w:rsidRPr="008C6561" w:rsidRDefault="00517CA6" w:rsidP="00C179AC">
      <w:pPr>
        <w:pStyle w:val="Nivel2"/>
        <w:numPr>
          <w:ilvl w:val="1"/>
          <w:numId w:val="8"/>
        </w:num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E</w:t>
      </w:r>
      <w:r w:rsidR="006F1324" w:rsidRPr="008C6561">
        <w:rPr>
          <w:rFonts w:ascii="Times New Roman" w:hAnsi="Times New Roman" w:cs="Times New Roman"/>
          <w:sz w:val="24"/>
          <w:szCs w:val="24"/>
        </w:rPr>
        <w:t>st</w:t>
      </w:r>
      <w:r>
        <w:rPr>
          <w:rFonts w:ascii="Times New Roman" w:hAnsi="Times New Roman" w:cs="Times New Roman"/>
          <w:sz w:val="24"/>
          <w:szCs w:val="24"/>
        </w:rPr>
        <w:t>a licitação não se destina à formação de registro de preços</w:t>
      </w:r>
      <w:r w:rsidR="006F1324" w:rsidRPr="008C6561">
        <w:rPr>
          <w:rFonts w:ascii="Times New Roman" w:hAnsi="Times New Roman" w:cs="Times New Roman"/>
          <w:sz w:val="24"/>
          <w:szCs w:val="24"/>
        </w:rPr>
        <w:t>.</w:t>
      </w:r>
    </w:p>
    <w:p w14:paraId="3EB2B4AE" w14:textId="77777777" w:rsidR="006F1324" w:rsidRPr="008C6561" w:rsidRDefault="006F1324" w:rsidP="008C6561">
      <w:pPr>
        <w:pStyle w:val="Nivel2"/>
        <w:numPr>
          <w:ilvl w:val="0"/>
          <w:numId w:val="0"/>
        </w:numPr>
        <w:spacing w:before="0" w:after="0" w:line="240" w:lineRule="auto"/>
        <w:rPr>
          <w:rFonts w:ascii="Times New Roman" w:hAnsi="Times New Roman" w:cs="Times New Roman"/>
          <w:sz w:val="24"/>
          <w:szCs w:val="24"/>
        </w:rPr>
      </w:pPr>
    </w:p>
    <w:p w14:paraId="68CA3FF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 w:name="_Toc135469225"/>
      <w:r w:rsidRPr="008C6561">
        <w:rPr>
          <w:rFonts w:ascii="Times New Roman" w:hAnsi="Times New Roman" w:cs="Times New Roman"/>
          <w:sz w:val="24"/>
          <w:szCs w:val="24"/>
        </w:rPr>
        <w:t>DA PARTICIPAÇÃO NA LICITAÇÃO</w:t>
      </w:r>
      <w:bookmarkEnd w:id="6"/>
      <w:r w:rsidRPr="008C6561">
        <w:rPr>
          <w:rFonts w:ascii="Times New Roman" w:hAnsi="Times New Roman" w:cs="Times New Roman"/>
          <w:sz w:val="24"/>
          <w:szCs w:val="24"/>
        </w:rPr>
        <w:t>.</w:t>
      </w:r>
    </w:p>
    <w:p w14:paraId="3204CEE2" w14:textId="77777777" w:rsidR="006F1324" w:rsidRPr="008C6561" w:rsidRDefault="006F1324" w:rsidP="00C179AC">
      <w:pPr>
        <w:pStyle w:val="PargrafodaLista"/>
        <w:widowControl w:val="0"/>
        <w:numPr>
          <w:ilvl w:val="1"/>
          <w:numId w:val="8"/>
        </w:numPr>
        <w:tabs>
          <w:tab w:val="left" w:pos="0"/>
          <w:tab w:val="left" w:pos="426"/>
          <w:tab w:val="left" w:pos="788"/>
        </w:tabs>
        <w:autoSpaceDE w:val="0"/>
        <w:autoSpaceDN w:val="0"/>
        <w:spacing w:after="0" w:line="240" w:lineRule="auto"/>
        <w:ind w:left="0" w:right="-53" w:firstLine="0"/>
        <w:contextualSpacing w:val="0"/>
        <w:jc w:val="both"/>
        <w:rPr>
          <w:rFonts w:ascii="Times New Roman" w:hAnsi="Times New Roman"/>
          <w:sz w:val="24"/>
          <w:szCs w:val="24"/>
        </w:rPr>
      </w:pPr>
      <w:r w:rsidRPr="008C6561">
        <w:rPr>
          <w:rFonts w:ascii="Times New Roman" w:hAnsi="Times New Roman"/>
          <w:sz w:val="24"/>
          <w:szCs w:val="24"/>
        </w:rPr>
        <w:t>Poderão participar deste Pregão os interessados que estiverem previamente cadastrados na plataforma digital “BLLCOMPRAS”.</w:t>
      </w:r>
    </w:p>
    <w:p w14:paraId="7D817A02" w14:textId="77777777" w:rsidR="006F1324" w:rsidRPr="008C6561" w:rsidRDefault="006F1324" w:rsidP="00C179AC">
      <w:pPr>
        <w:pStyle w:val="Nivel3"/>
        <w:numPr>
          <w:ilvl w:val="2"/>
          <w:numId w:val="8"/>
        </w:numPr>
        <w:tabs>
          <w:tab w:val="left" w:pos="284"/>
          <w:tab w:val="left" w:pos="426"/>
          <w:tab w:val="left" w:pos="567"/>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lastRenderedPageBreak/>
        <w:t xml:space="preserve">Os interessados deverão atender às condições exigidas pela plataforma para o cadastramento </w:t>
      </w:r>
      <w:r w:rsidRPr="008C6561">
        <w:rPr>
          <w:rFonts w:ascii="Times New Roman" w:hAnsi="Times New Roman" w:cs="Times New Roman"/>
          <w:color w:val="auto"/>
          <w:sz w:val="24"/>
          <w:szCs w:val="24"/>
        </w:rPr>
        <w:t>até a data prevista para recebimento das propostas.</w:t>
      </w:r>
    </w:p>
    <w:p w14:paraId="6B328A9F" w14:textId="77777777" w:rsidR="006F1324" w:rsidRPr="008C6561" w:rsidRDefault="006F1324" w:rsidP="008C6561">
      <w:pPr>
        <w:pStyle w:val="Nvel3"/>
        <w:tabs>
          <w:tab w:val="left" w:pos="284"/>
        </w:tabs>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O acesso ao sistema e encaminhamento da proposta devem ser feitos pelos licitantes na página inicial do site </w:t>
      </w:r>
      <w:hyperlink r:id="rId11" w:history="1">
        <w:r w:rsidRPr="008C6561">
          <w:rPr>
            <w:rStyle w:val="Hyperlink"/>
            <w:rFonts w:ascii="Times New Roman" w:hAnsi="Times New Roman" w:cs="Times New Roman"/>
            <w:sz w:val="24"/>
            <w:szCs w:val="24"/>
          </w:rPr>
          <w:t>https://bll.org.br/</w:t>
        </w:r>
      </w:hyperlink>
      <w:r w:rsidRPr="008C6561">
        <w:rPr>
          <w:rFonts w:ascii="Times New Roman" w:hAnsi="Times New Roman" w:cs="Times New Roman"/>
          <w:color w:val="auto"/>
          <w:sz w:val="24"/>
          <w:szCs w:val="24"/>
        </w:rPr>
        <w:t>, opção “Acesso ao Usuário”.</w:t>
      </w:r>
    </w:p>
    <w:p w14:paraId="0CFCE52F" w14:textId="5AC7D8E0" w:rsidR="006F1324" w:rsidRPr="008C6561" w:rsidRDefault="006F1324" w:rsidP="00C179AC">
      <w:pPr>
        <w:pStyle w:val="Nivel3"/>
        <w:numPr>
          <w:ilvl w:val="2"/>
          <w:numId w:val="8"/>
        </w:numPr>
        <w:tabs>
          <w:tab w:val="left" w:pos="284"/>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w:t>
      </w:r>
      <w:r w:rsidR="00F72072" w:rsidRPr="008C6561">
        <w:rPr>
          <w:rFonts w:ascii="Times New Roman" w:hAnsi="Times New Roman" w:cs="Times New Roman"/>
          <w:sz w:val="24"/>
          <w:szCs w:val="24"/>
        </w:rPr>
        <w:t>Município</w:t>
      </w:r>
      <w:r w:rsidRPr="008C6561">
        <w:rPr>
          <w:rFonts w:ascii="Times New Roman" w:hAnsi="Times New Roman" w:cs="Times New Roman"/>
          <w:sz w:val="24"/>
          <w:szCs w:val="24"/>
        </w:rPr>
        <w:t xml:space="preserve"> de </w:t>
      </w:r>
      <w:r w:rsidR="00553F06">
        <w:rPr>
          <w:rFonts w:ascii="Times New Roman" w:hAnsi="Times New Roman" w:cs="Times New Roman"/>
          <w:sz w:val="24"/>
          <w:szCs w:val="24"/>
        </w:rPr>
        <w:t>Guatapará</w:t>
      </w:r>
      <w:r w:rsidRPr="008C6561">
        <w:rPr>
          <w:rFonts w:ascii="Times New Roman" w:hAnsi="Times New Roman" w:cs="Times New Roman"/>
          <w:sz w:val="24"/>
          <w:szCs w:val="24"/>
        </w:rPr>
        <w:t xml:space="preserve">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5CF0F372" w14:textId="77777777" w:rsidR="006F1324" w:rsidRPr="008C6561" w:rsidRDefault="006F1324" w:rsidP="00C179AC">
      <w:pPr>
        <w:pStyle w:val="Nivel3"/>
        <w:numPr>
          <w:ilvl w:val="2"/>
          <w:numId w:val="8"/>
        </w:numPr>
        <w:tabs>
          <w:tab w:val="left" w:pos="0"/>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Qualquer dúvida em relação ao acesso no sistema operacional, poderá ser esclarecida através do telefone (41) 3097-4600 - Curitiba-PR, através da Bolsa de Licitações e Leilões ou pelo e-mail </w:t>
      </w:r>
      <w:hyperlink r:id="rId12" w:history="1">
        <w:r w:rsidRPr="008C6561">
          <w:rPr>
            <w:rStyle w:val="Hyperlink"/>
            <w:rFonts w:ascii="Times New Roman" w:hAnsi="Times New Roman" w:cs="Times New Roman"/>
            <w:sz w:val="24"/>
            <w:szCs w:val="24"/>
          </w:rPr>
          <w:t>contato@bll.org.br</w:t>
        </w:r>
      </w:hyperlink>
      <w:r w:rsidRPr="008C6561">
        <w:rPr>
          <w:rFonts w:ascii="Times New Roman" w:hAnsi="Times New Roman" w:cs="Times New Roman"/>
          <w:sz w:val="24"/>
          <w:szCs w:val="24"/>
        </w:rPr>
        <w:t xml:space="preserve"> </w:t>
      </w:r>
    </w:p>
    <w:p w14:paraId="22B83F2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5C3DE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ABF5BE7" w14:textId="77777777" w:rsidR="006F1324" w:rsidRPr="008C6561" w:rsidRDefault="006F1324" w:rsidP="00C179AC">
      <w:pPr>
        <w:pStyle w:val="PargrafodaLista"/>
        <w:widowControl w:val="0"/>
        <w:numPr>
          <w:ilvl w:val="2"/>
          <w:numId w:val="8"/>
        </w:numPr>
        <w:tabs>
          <w:tab w:val="left" w:pos="0"/>
        </w:tabs>
        <w:autoSpaceDE w:val="0"/>
        <w:autoSpaceDN w:val="0"/>
        <w:spacing w:after="0" w:line="240" w:lineRule="auto"/>
        <w:ind w:left="0" w:right="110" w:firstLine="0"/>
        <w:contextualSpacing w:val="0"/>
        <w:jc w:val="both"/>
        <w:rPr>
          <w:rFonts w:ascii="Times New Roman" w:hAnsi="Times New Roman"/>
          <w:sz w:val="24"/>
          <w:szCs w:val="24"/>
        </w:rPr>
      </w:pPr>
      <w:r w:rsidRPr="008C6561">
        <w:rPr>
          <w:rFonts w:ascii="Times New Roman" w:hAnsi="Times New Roman"/>
          <w:sz w:val="24"/>
          <w:szCs w:val="24"/>
        </w:rPr>
        <w:t>A não observância do disposto no item anterior poderá ensejar desclassificação no momento da habilitação.</w:t>
      </w:r>
    </w:p>
    <w:p w14:paraId="3A355B0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2BF0DDA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não observância do disposto no item anterior poderá ensejar desclassificação no momento da habilitação.</w:t>
      </w:r>
    </w:p>
    <w:p w14:paraId="5275050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E4F76F9" w14:textId="77777777" w:rsidR="006F1324" w:rsidRPr="008C6561" w:rsidRDefault="006F1324" w:rsidP="00C179AC">
      <w:pPr>
        <w:pStyle w:val="Nvel3-R"/>
        <w:numPr>
          <w:ilvl w:val="2"/>
          <w:numId w:val="8"/>
        </w:numPr>
        <w:tabs>
          <w:tab w:val="left" w:pos="0"/>
          <w:tab w:val="left" w:pos="993"/>
        </w:tabs>
        <w:spacing w:before="0" w:after="0" w:line="240" w:lineRule="auto"/>
        <w:ind w:left="0" w:firstLine="0"/>
        <w:rPr>
          <w:rFonts w:ascii="Times New Roman" w:hAnsi="Times New Roman" w:cs="Times New Roman"/>
          <w:i w:val="0"/>
          <w:color w:val="auto"/>
          <w:sz w:val="24"/>
          <w:szCs w:val="24"/>
        </w:rPr>
      </w:pPr>
      <w:bookmarkStart w:id="7" w:name="_Ref117015508"/>
      <w:r w:rsidRPr="008C6561">
        <w:rPr>
          <w:rFonts w:ascii="Times New Roman" w:hAnsi="Times New Roman" w:cs="Times New Roman"/>
          <w:i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7"/>
    </w:p>
    <w:p w14:paraId="7994119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t xml:space="preserve">Quando for o caso, será concedido tratamento favorecido para as microempresas e empresas de pequeno porte, para as sociedades cooperativas </w:t>
      </w:r>
      <w:r w:rsidRPr="008C6561">
        <w:rPr>
          <w:rFonts w:ascii="Times New Roman" w:eastAsia="Times New Roman" w:hAnsi="Times New Roman" w:cs="Times New Roman"/>
          <w:color w:val="auto"/>
          <w:sz w:val="24"/>
          <w:szCs w:val="24"/>
        </w:rPr>
        <w:t xml:space="preserve">mencionadas no </w:t>
      </w:r>
      <w:hyperlink r:id="rId13" w:anchor="art16">
        <w:r w:rsidRPr="008C6561">
          <w:rPr>
            <w:rStyle w:val="Hyperlink"/>
            <w:rFonts w:ascii="Times New Roman" w:eastAsia="Times New Roman" w:hAnsi="Times New Roman" w:cs="Times New Roman"/>
            <w:color w:val="auto"/>
            <w:sz w:val="24"/>
            <w:szCs w:val="24"/>
          </w:rPr>
          <w:t xml:space="preserve">artigo </w:t>
        </w:r>
        <w:r w:rsidRPr="008C6561">
          <w:rPr>
            <w:rStyle w:val="Hyperlink"/>
            <w:rFonts w:ascii="Times New Roman" w:hAnsi="Times New Roman" w:cs="Times New Roman"/>
            <w:color w:val="auto"/>
            <w:sz w:val="24"/>
            <w:szCs w:val="24"/>
          </w:rPr>
          <w:t>16 da Lei nº 14.133, de 2021</w:t>
        </w:r>
      </w:hyperlink>
      <w:r w:rsidRPr="008C6561">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4">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color w:val="auto"/>
          <w:sz w:val="24"/>
          <w:szCs w:val="24"/>
        </w:rPr>
        <w:t xml:space="preserve"> e do Decreto n.º 8.538, de 2015.</w:t>
      </w:r>
    </w:p>
    <w:p w14:paraId="40738D5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8" w:name="_Ref117000692"/>
      <w:r w:rsidRPr="008C6561">
        <w:rPr>
          <w:rFonts w:ascii="Times New Roman" w:hAnsi="Times New Roman" w:cs="Times New Roman"/>
          <w:sz w:val="24"/>
          <w:szCs w:val="24"/>
        </w:rPr>
        <w:t>Não poderão disputar esta licitação:</w:t>
      </w:r>
      <w:bookmarkEnd w:id="8"/>
    </w:p>
    <w:p w14:paraId="2C0156EF"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9" w:name="_Ref113883338"/>
      <w:r w:rsidRPr="008C6561">
        <w:rPr>
          <w:rFonts w:ascii="Times New Roman" w:hAnsi="Times New Roman" w:cs="Times New Roman"/>
          <w:sz w:val="24"/>
          <w:szCs w:val="24"/>
        </w:rPr>
        <w:t>aquele que não atenda às condições deste Edital e seu(s) anexo(s);</w:t>
      </w:r>
    </w:p>
    <w:p w14:paraId="4A70E7F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0" w:name="_Ref114659912"/>
      <w:r w:rsidRPr="008C6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9"/>
      <w:bookmarkEnd w:id="10"/>
    </w:p>
    <w:p w14:paraId="6880B49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1" w:name="_Ref114659913"/>
      <w:bookmarkStart w:id="12" w:name="_Ref113883339"/>
      <w:r w:rsidRPr="008C6561">
        <w:rPr>
          <w:rFonts w:ascii="Times New Roman" w:hAnsi="Times New Roman" w:cs="Times New Roman"/>
          <w:sz w:val="24"/>
          <w:szCs w:val="24"/>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1"/>
      <w:r w:rsidRPr="008C6561">
        <w:rPr>
          <w:rFonts w:ascii="Times New Roman" w:hAnsi="Times New Roman" w:cs="Times New Roman"/>
          <w:sz w:val="24"/>
          <w:szCs w:val="24"/>
        </w:rPr>
        <w:t xml:space="preserve"> </w:t>
      </w:r>
      <w:bookmarkEnd w:id="12"/>
    </w:p>
    <w:p w14:paraId="2C9D03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3" w:name="_Ref113883003"/>
      <w:r w:rsidRPr="008C6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3"/>
    </w:p>
    <w:p w14:paraId="1E95C51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B7152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4" w:name="_Ref113883579"/>
      <w:r w:rsidRPr="008C6561">
        <w:rPr>
          <w:rFonts w:ascii="Times New Roman" w:hAnsi="Times New Roman" w:cs="Times New Roman"/>
          <w:sz w:val="24"/>
          <w:szCs w:val="24"/>
        </w:rPr>
        <w:t>empresas controladoras, controladas ou coligadas, nos termos da Lei nº 6.404, de 15 de dezembro de 1976, concorrendo entre si;</w:t>
      </w:r>
      <w:bookmarkEnd w:id="14"/>
    </w:p>
    <w:p w14:paraId="74B3D8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7B1F8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5" w:name="_Ref113962336"/>
      <w:r w:rsidRPr="008C6561">
        <w:rPr>
          <w:rFonts w:ascii="Times New Roman" w:hAnsi="Times New Roman" w:cs="Times New Roman"/>
          <w:sz w:val="24"/>
          <w:szCs w:val="24"/>
        </w:rPr>
        <w:t>agente público do órgão ou entidade licitante;</w:t>
      </w:r>
      <w:bookmarkEnd w:id="15"/>
    </w:p>
    <w:p w14:paraId="387584FD"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pessoas jurídicas reunidas em consórcio;</w:t>
      </w:r>
    </w:p>
    <w:p w14:paraId="0F7BBCEC"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Organizações da Sociedade Civil de Interesse Público - OSCIP, atuando nessa condição;</w:t>
      </w:r>
    </w:p>
    <w:p w14:paraId="190B69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8C6561">
          <w:rPr>
            <w:rStyle w:val="Hyperlink"/>
            <w:rFonts w:ascii="Times New Roman" w:hAnsi="Times New Roman" w:cs="Times New Roman"/>
            <w:color w:val="auto"/>
            <w:sz w:val="24"/>
            <w:szCs w:val="24"/>
          </w:rPr>
          <w:t>§ 1º do art. 9º da Lei nº 14.133, de 2021</w:t>
        </w:r>
      </w:hyperlink>
      <w:r w:rsidRPr="008C6561">
        <w:rPr>
          <w:rFonts w:ascii="Times New Roman" w:hAnsi="Times New Roman" w:cs="Times New Roman"/>
          <w:color w:val="auto"/>
          <w:sz w:val="24"/>
          <w:szCs w:val="24"/>
        </w:rPr>
        <w:t>.</w:t>
      </w:r>
    </w:p>
    <w:p w14:paraId="65DB1D1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1F7705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6" w:name="art14§2"/>
      <w:bookmarkEnd w:id="16"/>
      <w:r w:rsidRPr="008C6561">
        <w:rPr>
          <w:rFonts w:ascii="Times New Roman" w:hAnsi="Times New Roman" w:cs="Times New Roman"/>
          <w:sz w:val="24"/>
          <w:szCs w:val="24"/>
        </w:rPr>
        <w:t xml:space="preserve">A critério da Administração e exclusivamente a seu serviço, o autor dos projetos e a empresa a que se referem os itens 3.8.2.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C9D9EE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7" w:name="art14§3"/>
      <w:bookmarkEnd w:id="17"/>
      <w:r w:rsidRPr="008C6561">
        <w:rPr>
          <w:rFonts w:ascii="Times New Roman" w:hAnsi="Times New Roman" w:cs="Times New Roman"/>
          <w:sz w:val="24"/>
          <w:szCs w:val="24"/>
        </w:rPr>
        <w:t>Equiparam-se aos autores do projeto as empresas integrantes do mesmo grupo econômico.</w:t>
      </w:r>
    </w:p>
    <w:p w14:paraId="35E61A4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8" w:name="art14§4"/>
      <w:bookmarkEnd w:id="18"/>
      <w:r w:rsidRPr="008C6561">
        <w:rPr>
          <w:rFonts w:ascii="Times New Roman" w:hAnsi="Times New Roman" w:cs="Times New Roman"/>
          <w:sz w:val="24"/>
          <w:szCs w:val="24"/>
        </w:rPr>
        <w:t xml:space="preserve">O disposto nos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3.8.2</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578BC4A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9" w:name="art14§5"/>
      <w:bookmarkEnd w:id="19"/>
      <w:r w:rsidRPr="008C6561">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sidRPr="008C6561">
          <w:rPr>
            <w:rStyle w:val="Hyperlink"/>
            <w:rFonts w:ascii="Times New Roman" w:hAnsi="Times New Roman" w:cs="Times New Roman"/>
            <w:color w:val="auto"/>
            <w:sz w:val="24"/>
            <w:szCs w:val="24"/>
          </w:rPr>
          <w:t>Lei nº 14.133/2021</w:t>
        </w:r>
      </w:hyperlink>
      <w:r w:rsidRPr="008C6561">
        <w:rPr>
          <w:rFonts w:ascii="Times New Roman" w:hAnsi="Times New Roman" w:cs="Times New Roman"/>
          <w:sz w:val="24"/>
          <w:szCs w:val="24"/>
        </w:rPr>
        <w:t>.</w:t>
      </w:r>
    </w:p>
    <w:p w14:paraId="28041BD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A vedação de que trata 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_Ref113962336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D44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b/>
          <w:bCs/>
          <w:sz w:val="24"/>
          <w:szCs w:val="24"/>
        </w:rPr>
      </w:pPr>
      <w:r w:rsidRPr="008C6561">
        <w:rPr>
          <w:rFonts w:ascii="Times New Roman" w:hAnsi="Times New Roman" w:cs="Times New Roman"/>
          <w:b/>
          <w:bCs/>
          <w:sz w:val="24"/>
          <w:szCs w:val="24"/>
        </w:rPr>
        <w:t>Nesta licitação será permitida a participação de empresas em regime de consórcio, atendidas as condições do art. 15 da Lei Federal n. º 14.133, de 2021 e aquelas estabelecidas neste edital.</w:t>
      </w:r>
    </w:p>
    <w:p w14:paraId="521F2A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consorciada fica impedida de participar isoladamente desta licitação, assim como de integrar mais de um consórcio.</w:t>
      </w:r>
    </w:p>
    <w:p w14:paraId="10A3E60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Deverá ser entregue, junto com os documentos de habilitação:</w:t>
      </w:r>
    </w:p>
    <w:p w14:paraId="72CC343A" w14:textId="77777777" w:rsidR="00553F06"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a) comprovação de compromisso público ou particular de constituição de consórcio, subscrito pelos consorciados, que discriminará os poderes e encargos de cada consorciado e </w:t>
      </w:r>
    </w:p>
    <w:p w14:paraId="7ABBCCFD" w14:textId="0E79D424"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indicará a etapa do objeto a que cada um ficará responsável, com o respectivo percentual de participação;</w:t>
      </w:r>
    </w:p>
    <w:p w14:paraId="11B40631"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b) documento com indicação da empresa responsável pelo consórcio, a qual deverá atender às condições de liderança fixadas neste edital. </w:t>
      </w:r>
    </w:p>
    <w:p w14:paraId="425E381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líder será a representante e responsável por todas as comunicações e informações do Consórcio e deverá subscrever a proposta de preços, em nome do consórcio.</w:t>
      </w:r>
    </w:p>
    <w:p w14:paraId="339A2C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integrantes do consórcio respondem de forma solidária pelos atos praticados em consórcio, tanto na fase de licitação, quanto na de execução do contrato. </w:t>
      </w:r>
    </w:p>
    <w:p w14:paraId="3CAB525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Qualquer uma das consorciadas poderá apresentar, em nome do consórcio, a garantia da execução, quando exigida.</w:t>
      </w:r>
    </w:p>
    <w:p w14:paraId="1383CEB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vencedor é obrigado a promover, antes da celebração do contrato, a constituição e o registro do consórcio, nos termos do compromisso referido no item 3.17 “a”, que deverá prever:</w:t>
      </w:r>
    </w:p>
    <w:p w14:paraId="429F2CC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6F84F13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Declaração expressa de responsabilidade solidária, ativa e passiva, das consorciadas pelos atos praticados pelo consórcio, em relação à licitação e, posteriormente, ao eventual Contrato, até o final de sua execução;</w:t>
      </w:r>
    </w:p>
    <w:p w14:paraId="5A274DB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30DCF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prazo de duração do consórcio deverá ser igual ou maior do que o prazo de vigência da contratação decorrentes desta licitação;</w:t>
      </w:r>
    </w:p>
    <w:p w14:paraId="2884352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expresso de que o consórcio não se constitui, nem se constituirá em pessoa jurídica distinta da de seus membros, bem como não terá denominação própria ou diferente das suas consorciadas;</w:t>
      </w:r>
    </w:p>
    <w:p w14:paraId="72F916A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Compromissos e a divisão do escopo no fornecimento para cada uma das consorciadas, individualmente, em relação ao objeto da licitação, bem como o percentual de participação de cada uma em relação ao fornecimento previsto.</w:t>
      </w:r>
    </w:p>
    <w:p w14:paraId="58E5EE1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07EAB20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 habilitação técnica, quando exigida, será feita por meio do somatório dos quantitativos de cada consorciado e, para efeito de habilitação econômico-financeira, quando exigida, será observado o somatório dos valores de cada consorciado.</w:t>
      </w:r>
    </w:p>
    <w:p w14:paraId="51BD9F8C"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729E9D3E"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0" w:name="_Toc135469226"/>
      <w:r w:rsidRPr="008C6561">
        <w:rPr>
          <w:rFonts w:ascii="Times New Roman" w:hAnsi="Times New Roman" w:cs="Times New Roman"/>
          <w:sz w:val="24"/>
          <w:szCs w:val="24"/>
        </w:rPr>
        <w:t>DA APRESENTAÇÃO DA PROPOSTA E DOS DOCUMENTOS DE HABILITAÇÃO</w:t>
      </w:r>
      <w:bookmarkEnd w:id="20"/>
    </w:p>
    <w:p w14:paraId="4A033621" w14:textId="20AE5441" w:rsidR="006F1324" w:rsidRPr="008C6561" w:rsidRDefault="006F1324" w:rsidP="00C179AC">
      <w:pPr>
        <w:pStyle w:val="Nvel2-Red"/>
        <w:numPr>
          <w:ilvl w:val="1"/>
          <w:numId w:val="8"/>
        </w:numPr>
        <w:tabs>
          <w:tab w:val="left" w:pos="0"/>
          <w:tab w:val="left" w:pos="284"/>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Nesta licitação, a fase de habilitação ocorrerá após encerradas as fases de apresentação de propostas, apresentação de lances e de julgamento, </w:t>
      </w:r>
      <w:r w:rsidRPr="008C6561">
        <w:rPr>
          <w:rFonts w:ascii="Times New Roman" w:hAnsi="Times New Roman" w:cs="Times New Roman"/>
          <w:b/>
          <w:bCs/>
          <w:i w:val="0"/>
          <w:iCs w:val="0"/>
          <w:color w:val="auto"/>
          <w:sz w:val="24"/>
          <w:szCs w:val="24"/>
          <w:u w:val="single"/>
        </w:rPr>
        <w:t xml:space="preserve">devendo </w:t>
      </w:r>
      <w:r w:rsidR="00553F06" w:rsidRPr="008C6561">
        <w:rPr>
          <w:rFonts w:ascii="Times New Roman" w:hAnsi="Times New Roman" w:cs="Times New Roman"/>
          <w:b/>
          <w:bCs/>
          <w:i w:val="0"/>
          <w:iCs w:val="0"/>
          <w:color w:val="auto"/>
          <w:sz w:val="24"/>
          <w:szCs w:val="24"/>
          <w:u w:val="single"/>
        </w:rPr>
        <w:t>os licitantes</w:t>
      </w:r>
      <w:r w:rsidRPr="008C6561">
        <w:rPr>
          <w:rFonts w:ascii="Times New Roman" w:hAnsi="Times New Roman" w:cs="Times New Roman"/>
          <w:b/>
          <w:bCs/>
          <w:i w:val="0"/>
          <w:iCs w:val="0"/>
          <w:color w:val="auto"/>
          <w:sz w:val="24"/>
          <w:szCs w:val="24"/>
          <w:u w:val="single"/>
        </w:rPr>
        <w:t xml:space="preserve"> inserir</w:t>
      </w:r>
      <w:r w:rsidR="00517CA6">
        <w:rPr>
          <w:rFonts w:ascii="Times New Roman" w:hAnsi="Times New Roman" w:cs="Times New Roman"/>
          <w:b/>
          <w:bCs/>
          <w:i w:val="0"/>
          <w:iCs w:val="0"/>
          <w:color w:val="auto"/>
          <w:sz w:val="24"/>
          <w:szCs w:val="24"/>
          <w:u w:val="single"/>
        </w:rPr>
        <w:t>em</w:t>
      </w:r>
      <w:r w:rsidRPr="008C6561">
        <w:rPr>
          <w:rFonts w:ascii="Times New Roman" w:hAnsi="Times New Roman" w:cs="Times New Roman"/>
          <w:b/>
          <w:bCs/>
          <w:i w:val="0"/>
          <w:iCs w:val="0"/>
          <w:color w:val="auto"/>
          <w:sz w:val="24"/>
          <w:szCs w:val="24"/>
          <w:u w:val="single"/>
        </w:rPr>
        <w:t xml:space="preserve"> os documentos de habilitação até o dia e horário estabelecidos neste edital</w:t>
      </w:r>
      <w:r w:rsidRPr="008C6561">
        <w:rPr>
          <w:rFonts w:ascii="Times New Roman" w:hAnsi="Times New Roman" w:cs="Times New Roman"/>
          <w:i w:val="0"/>
          <w:iCs w:val="0"/>
          <w:color w:val="auto"/>
          <w:sz w:val="24"/>
          <w:szCs w:val="24"/>
        </w:rPr>
        <w:t>.</w:t>
      </w:r>
    </w:p>
    <w:p w14:paraId="78406B5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1" w:name="_Ref113886867"/>
      <w:r w:rsidRPr="008C6561">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14:paraId="5A62391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2" w:name="_Ref113889589"/>
      <w:bookmarkStart w:id="23" w:name="_Ref113968921"/>
      <w:r w:rsidRPr="008C6561">
        <w:rPr>
          <w:rFonts w:ascii="Times New Roman" w:hAnsi="Times New Roman" w:cs="Times New Roman"/>
          <w:color w:val="auto"/>
          <w:sz w:val="24"/>
          <w:szCs w:val="24"/>
        </w:rPr>
        <w:t>Serão</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analisados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documentos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habilitação</w:t>
      </w:r>
      <w:r w:rsidRPr="008C6561">
        <w:rPr>
          <w:rFonts w:ascii="Times New Roman" w:hAnsi="Times New Roman" w:cs="Times New Roman"/>
          <w:color w:val="auto"/>
          <w:spacing w:val="-1"/>
          <w:sz w:val="24"/>
          <w:szCs w:val="24"/>
        </w:rPr>
        <w:t xml:space="preserve"> </w:t>
      </w:r>
      <w:r w:rsidRPr="008C6561">
        <w:rPr>
          <w:rFonts w:ascii="Times New Roman" w:hAnsi="Times New Roman" w:cs="Times New Roman"/>
          <w:color w:val="auto"/>
          <w:sz w:val="24"/>
          <w:szCs w:val="24"/>
        </w:rPr>
        <w:t>apenas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licitante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declarada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vencedora</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 fase de lances.</w:t>
      </w:r>
      <w:bookmarkEnd w:id="22"/>
    </w:p>
    <w:p w14:paraId="05356E4B"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shd w:val="clear" w:color="auto" w:fill="C0C0C0"/>
        </w:rPr>
        <w: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documentos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habilitação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deverão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ser</w:t>
      </w:r>
      <w:r w:rsidRPr="008C6561">
        <w:rPr>
          <w:rFonts w:ascii="Times New Roman" w:hAnsi="Times New Roman" w:cs="Times New Roman"/>
          <w:b/>
          <w:bCs/>
          <w:color w:val="auto"/>
          <w:spacing w:val="-2"/>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enviados,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preferencialmente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até</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data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o</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horário estabelecidos para abertura da sessão pública, em respeito ao princípio da</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celeridade, previsto no artigo 5º da Lei 14.133/2021</w:t>
      </w:r>
      <w:r w:rsidRPr="008C6561">
        <w:rPr>
          <w:rFonts w:ascii="Times New Roman" w:hAnsi="Times New Roman" w:cs="Times New Roman"/>
          <w:color w:val="auto"/>
          <w:sz w:val="24"/>
          <w:szCs w:val="24"/>
        </w:rPr>
        <w:t>.</w:t>
      </w:r>
    </w:p>
    <w:p w14:paraId="6DD4F089"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rPr>
        <w:t>O licitante que, na excepcionalidade, optar pelo envio dos documentos de habilitação</w:t>
      </w:r>
      <w:r w:rsidRPr="008C6561">
        <w:rPr>
          <w:rFonts w:ascii="Times New Roman" w:hAnsi="Times New Roman" w:cs="Times New Roman"/>
          <w:b/>
          <w:bCs/>
          <w:color w:val="auto"/>
          <w:spacing w:val="40"/>
          <w:sz w:val="24"/>
          <w:szCs w:val="24"/>
          <w:u w:val="single"/>
        </w:rPr>
        <w:t xml:space="preserve"> </w:t>
      </w:r>
      <w:r w:rsidRPr="008C6561">
        <w:rPr>
          <w:rFonts w:ascii="Times New Roman" w:hAnsi="Times New Roman" w:cs="Times New Roman"/>
          <w:b/>
          <w:bCs/>
          <w:color w:val="auto"/>
          <w:sz w:val="24"/>
          <w:szCs w:val="24"/>
          <w:u w:val="single"/>
        </w:rPr>
        <w:t xml:space="preserve">após a declaração de vencedor, terá o prazo de até </w:t>
      </w:r>
      <w:r w:rsidRPr="0092162B">
        <w:rPr>
          <w:rFonts w:ascii="Times New Roman" w:hAnsi="Times New Roman" w:cs="Times New Roman"/>
          <w:b/>
          <w:bCs/>
          <w:color w:val="auto"/>
          <w:sz w:val="24"/>
          <w:szCs w:val="24"/>
          <w:u w:val="single"/>
        </w:rPr>
        <w:t>30 (trinta) minutos</w:t>
      </w:r>
      <w:r w:rsidRPr="008C6561">
        <w:rPr>
          <w:rFonts w:ascii="Times New Roman" w:hAnsi="Times New Roman" w:cs="Times New Roman"/>
          <w:b/>
          <w:bCs/>
          <w:color w:val="auto"/>
          <w:sz w:val="24"/>
          <w:szCs w:val="24"/>
          <w:u w:val="single"/>
        </w:rPr>
        <w:t xml:space="preserve"> para fazê-lo, contados da solicitação do Pregoeiro via chat</w:t>
      </w:r>
      <w:r w:rsidRPr="008C6561">
        <w:rPr>
          <w:rFonts w:ascii="Times New Roman" w:hAnsi="Times New Roman" w:cs="Times New Roman"/>
          <w:color w:val="auto"/>
          <w:sz w:val="24"/>
          <w:szCs w:val="24"/>
        </w:rPr>
        <w:t>.</w:t>
      </w:r>
    </w:p>
    <w:p w14:paraId="1D1CA7F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cadastramento da proposta inicial, o licitante declarará, em campo próprio do sistema (quando solicitado) e apresentará a </w:t>
      </w:r>
      <w:r w:rsidRPr="008C6561">
        <w:rPr>
          <w:rFonts w:ascii="Times New Roman" w:hAnsi="Times New Roman" w:cs="Times New Roman"/>
          <w:b/>
          <w:bCs/>
          <w:sz w:val="24"/>
          <w:szCs w:val="24"/>
        </w:rPr>
        <w:t>DECLARAÇÃO</w:t>
      </w:r>
      <w:r w:rsidRPr="008C6561">
        <w:rPr>
          <w:rFonts w:ascii="Times New Roman" w:hAnsi="Times New Roman" w:cs="Times New Roman"/>
          <w:sz w:val="24"/>
          <w:szCs w:val="24"/>
        </w:rPr>
        <w:t xml:space="preserve">, conforme </w:t>
      </w:r>
      <w:r w:rsidRPr="008C6561">
        <w:rPr>
          <w:rFonts w:ascii="Times New Roman" w:hAnsi="Times New Roman" w:cs="Times New Roman"/>
          <w:b/>
          <w:bCs/>
          <w:sz w:val="24"/>
          <w:szCs w:val="24"/>
        </w:rPr>
        <w:t>Anexo III</w:t>
      </w:r>
      <w:r w:rsidRPr="008C6561">
        <w:rPr>
          <w:rFonts w:ascii="Times New Roman" w:hAnsi="Times New Roman" w:cs="Times New Roman"/>
          <w:sz w:val="24"/>
          <w:szCs w:val="24"/>
        </w:rPr>
        <w:t xml:space="preserve"> deste edital, que:</w:t>
      </w:r>
      <w:bookmarkEnd w:id="23"/>
    </w:p>
    <w:p w14:paraId="6F6378E1" w14:textId="77777777" w:rsidR="006F1324" w:rsidRPr="008C6561" w:rsidRDefault="006F1324" w:rsidP="00C179AC">
      <w:pPr>
        <w:pStyle w:val="Nivel3"/>
        <w:numPr>
          <w:ilvl w:val="2"/>
          <w:numId w:val="8"/>
        </w:numPr>
        <w:tabs>
          <w:tab w:val="left" w:pos="0"/>
          <w:tab w:val="left" w:pos="993"/>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6212FA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8C6561">
        <w:rPr>
          <w:rFonts w:ascii="Times New Roman" w:hAnsi="Times New Roman" w:cs="Times New Roman"/>
          <w:color w:val="auto"/>
          <w:sz w:val="24"/>
          <w:szCs w:val="24"/>
        </w:rPr>
        <w:t xml:space="preserve">do </w:t>
      </w:r>
      <w:hyperlink r:id="rId17" w:anchor="art7" w:history="1">
        <w:r w:rsidRPr="008C6561">
          <w:rPr>
            <w:rStyle w:val="Hyperlink"/>
            <w:rFonts w:ascii="Times New Roman" w:hAnsi="Times New Roman" w:cs="Times New Roman"/>
            <w:color w:val="auto"/>
            <w:sz w:val="24"/>
            <w:szCs w:val="24"/>
          </w:rPr>
          <w:t>artigo 7°, XXXIII, da Constituição</w:t>
        </w:r>
      </w:hyperlink>
      <w:r w:rsidRPr="008C6561">
        <w:rPr>
          <w:rFonts w:ascii="Times New Roman" w:hAnsi="Times New Roman" w:cs="Times New Roman"/>
          <w:sz w:val="24"/>
          <w:szCs w:val="24"/>
        </w:rPr>
        <w:t>;</w:t>
      </w:r>
    </w:p>
    <w:p w14:paraId="522DB9F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possui empregados executando trabalho degradante ou forçado, observando o disposto nos </w:t>
      </w:r>
      <w:hyperlink r:id="rId18" w:history="1">
        <w:r w:rsidRPr="008C6561">
          <w:rPr>
            <w:rStyle w:val="Hyperlink"/>
            <w:rFonts w:ascii="Times New Roman" w:hAnsi="Times New Roman" w:cs="Times New Roman"/>
            <w:color w:val="auto"/>
            <w:sz w:val="24"/>
            <w:szCs w:val="24"/>
          </w:rPr>
          <w:t>incisos III e IV do art. 1º e no inciso III do art. 5º da Constituição Federal</w:t>
        </w:r>
      </w:hyperlink>
      <w:r w:rsidRPr="008C6561">
        <w:rPr>
          <w:rFonts w:ascii="Times New Roman" w:hAnsi="Times New Roman" w:cs="Times New Roman"/>
          <w:sz w:val="24"/>
          <w:szCs w:val="24"/>
        </w:rPr>
        <w:t>;</w:t>
      </w:r>
    </w:p>
    <w:p w14:paraId="3F43F73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cumpre as exigências de reserva de cargos para pessoa com deficiência e para reabilitado da Previdência Social, previstas em lei e em outras normas específicas, quando for o caso;</w:t>
      </w:r>
    </w:p>
    <w:p w14:paraId="2D700BEB"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atende às exigências do referido processo quanto aos requisitos de habilitação (</w:t>
      </w:r>
      <w:hyperlink r:id="rId19" w:anchor="art63" w:history="1">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color w:val="auto"/>
          <w:sz w:val="24"/>
          <w:szCs w:val="24"/>
        </w:rPr>
        <w:t>);</w:t>
      </w:r>
    </w:p>
    <w:p w14:paraId="3E85F16A"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iCs/>
          <w:color w:val="auto"/>
          <w:sz w:val="24"/>
          <w:szCs w:val="24"/>
        </w:rPr>
        <w:t>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w:t>
      </w:r>
    </w:p>
    <w:p w14:paraId="338B4E71"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inexiste qualquer fato impeditivo à sua participação na licitação, que não foi declarada inidônea e não está impedida de contratar com o Poder Público, ou suspensa de </w:t>
      </w:r>
      <w:r w:rsidRPr="008C6561">
        <w:rPr>
          <w:rFonts w:ascii="Times New Roman" w:hAnsi="Times New Roman" w:cs="Times New Roman"/>
          <w:color w:val="auto"/>
          <w:sz w:val="24"/>
          <w:szCs w:val="24"/>
        </w:rPr>
        <w:lastRenderedPageBreak/>
        <w:t>contratar com a Administração, e que se compromete a comunicar ocorrência de fatos supervenientes;</w:t>
      </w:r>
    </w:p>
    <w:p w14:paraId="024D2437"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tomou conhecimento de todas as informações e das condições locais para o cumprimento das obrigações objeto do processo licitatório;</w:t>
      </w:r>
    </w:p>
    <w:p w14:paraId="6472F95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0" w:anchor="art16">
        <w:r w:rsidRPr="008C6561">
          <w:rPr>
            <w:rStyle w:val="Hyperlink"/>
            <w:rFonts w:ascii="Times New Roman" w:hAnsi="Times New Roman" w:cs="Times New Roman"/>
            <w:color w:val="auto"/>
            <w:sz w:val="24"/>
            <w:szCs w:val="24"/>
          </w:rPr>
          <w:t>artigo 16 da Lei nº 14.133, de 2021</w:t>
        </w:r>
      </w:hyperlink>
      <w:r w:rsidRPr="008C6561">
        <w:rPr>
          <w:rFonts w:ascii="Times New Roman" w:hAnsi="Times New Roman" w:cs="Times New Roman"/>
          <w:sz w:val="24"/>
          <w:szCs w:val="24"/>
        </w:rPr>
        <w:t>.</w:t>
      </w:r>
    </w:p>
    <w:p w14:paraId="29D380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4" w:name="_Ref117000019"/>
      <w:r w:rsidRPr="008C656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8C6561">
          <w:rPr>
            <w:rStyle w:val="Hyperlink"/>
            <w:rFonts w:ascii="Times New Roman" w:hAnsi="Times New Roman" w:cs="Times New Roman"/>
            <w:color w:val="auto"/>
            <w:sz w:val="24"/>
            <w:szCs w:val="24"/>
          </w:rPr>
          <w:t>artigo 3° da Lei Complementar nº 123, de 2006</w:t>
        </w:r>
      </w:hyperlink>
      <w:r w:rsidRPr="008C6561">
        <w:rPr>
          <w:rFonts w:ascii="Times New Roman" w:hAnsi="Times New Roman" w:cs="Times New Roman"/>
          <w:sz w:val="24"/>
          <w:szCs w:val="24"/>
        </w:rPr>
        <w:t xml:space="preserve">, estando apto a usufruir do tratamento favorecido estabelecido em seus </w:t>
      </w:r>
      <w:bookmarkEnd w:id="24"/>
      <w:r w:rsidRPr="008C6561">
        <w:fldChar w:fldCharType="begin"/>
      </w:r>
      <w:r w:rsidRPr="008C6561">
        <w:rPr>
          <w:rFonts w:ascii="Times New Roman" w:hAnsi="Times New Roman" w:cs="Times New Roman"/>
          <w:color w:val="auto"/>
          <w:sz w:val="24"/>
          <w:szCs w:val="24"/>
        </w:rPr>
        <w:instrText>HYPERLINK "https://www.planalto.gov.br/ccivil_03/leis/lcp/lcp123.htm" \l "art42"</w:instrText>
      </w:r>
      <w:r w:rsidRPr="008C6561">
        <w:fldChar w:fldCharType="separate"/>
      </w:r>
      <w:proofErr w:type="spellStart"/>
      <w:r w:rsidRPr="008C6561">
        <w:rPr>
          <w:rStyle w:val="Hyperlink"/>
          <w:rFonts w:ascii="Times New Roman" w:hAnsi="Times New Roman" w:cs="Times New Roman"/>
          <w:color w:val="auto"/>
          <w:sz w:val="24"/>
          <w:szCs w:val="24"/>
        </w:rPr>
        <w:t>arts</w:t>
      </w:r>
      <w:proofErr w:type="spellEnd"/>
      <w:r w:rsidRPr="008C6561">
        <w:rPr>
          <w:rStyle w:val="Hyperlink"/>
          <w:rFonts w:ascii="Times New Roman" w:hAnsi="Times New Roman" w:cs="Times New Roman"/>
          <w:color w:val="auto"/>
          <w:sz w:val="24"/>
          <w:szCs w:val="24"/>
        </w:rPr>
        <w:t>. 42 a 49</w:t>
      </w:r>
      <w:r w:rsidRPr="008C6561">
        <w:rPr>
          <w:rStyle w:val="Hyperlink"/>
          <w:rFonts w:ascii="Times New Roman" w:hAnsi="Times New Roman" w:cs="Times New Roman"/>
          <w:color w:val="auto"/>
          <w:sz w:val="24"/>
          <w:szCs w:val="24"/>
        </w:rPr>
        <w:fldChar w:fldCharType="end"/>
      </w:r>
      <w:r w:rsidRPr="008C6561">
        <w:rPr>
          <w:rFonts w:ascii="Times New Roman" w:hAnsi="Times New Roman" w:cs="Times New Roman"/>
          <w:sz w:val="24"/>
          <w:szCs w:val="24"/>
        </w:rPr>
        <w:t xml:space="preserve">, observado o disposto nos </w:t>
      </w:r>
      <w:hyperlink r:id="rId22" w:anchor="art4§1">
        <w:r w:rsidRPr="008C6561">
          <w:rPr>
            <w:rStyle w:val="Hyperlink"/>
            <w:rFonts w:ascii="Times New Roman" w:hAnsi="Times New Roman" w:cs="Times New Roman"/>
            <w:color w:val="auto"/>
            <w:sz w:val="24"/>
            <w:szCs w:val="24"/>
          </w:rPr>
          <w:t>§§ 1º a 3º do art. 4º, da Lei n.º 14.133, de 2021.</w:t>
        </w:r>
      </w:hyperlink>
    </w:p>
    <w:p w14:paraId="31E74B7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114676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sz w:val="24"/>
          <w:szCs w:val="24"/>
        </w:rPr>
        <w:t>, mesmo que microempresa, empresa de pequeno porte ou sociedade cooperativa.</w:t>
      </w:r>
    </w:p>
    <w:p w14:paraId="573688D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falsidade da declaração de que trata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_Ref113968921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ou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sujeitará o licitante às sanções previstas na </w:t>
      </w:r>
      <w:hyperlink r:id="rId24"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sz w:val="24"/>
          <w:szCs w:val="24"/>
        </w:rPr>
        <w:t>, e neste Edital.</w:t>
      </w:r>
    </w:p>
    <w:p w14:paraId="622DC5B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1074DE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04589B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66C1EF2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5" w:name="_Ref116992247"/>
      <w:r w:rsidRPr="008C6561">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5"/>
    </w:p>
    <w:p w14:paraId="3901712F"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aplicação do intervalo mínimo de diferença de valores ou de percentuais entre os lances, quando houver, que incidirá tanto em relação aos lances intermediários quanto em relação ao lance que cobrir a melhor oferta; e</w:t>
      </w:r>
    </w:p>
    <w:p w14:paraId="075FD7C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lances serão de envio automático pelo sistema, respeitado o valor final mínimo, caso estabelecido, e o intervalo de que trata o subitem acima.</w:t>
      </w:r>
    </w:p>
    <w:p w14:paraId="02E53CD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F5AE3C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valor superior a lance já registrado pelo fornecedor no sistema, quando adotado o critério de julgamento por menor preço; e</w:t>
      </w:r>
    </w:p>
    <w:p w14:paraId="4CE06E6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58F86FF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valor final mínimo ou o percentual de desconto final máximo parametrizado na forma do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_Ref116992247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4.11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DEC049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lastRenderedPageBreak/>
        <w:t xml:space="preserve">Caberá ao licitante interessado em participar da licitação </w:t>
      </w:r>
      <w:r w:rsidRPr="008C6561">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7278CE9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eastAsia="Times New Roman" w:hAnsi="Times New Roman" w:cs="Times New Roman"/>
          <w:sz w:val="24"/>
          <w:szCs w:val="24"/>
        </w:rPr>
        <w:t xml:space="preserve">O licitante deverá </w:t>
      </w:r>
      <w:r w:rsidRPr="008C6561">
        <w:rPr>
          <w:rFonts w:ascii="Times New Roman" w:hAnsi="Times New Roman" w:cs="Times New Roman"/>
          <w:sz w:val="24"/>
          <w:szCs w:val="24"/>
        </w:rPr>
        <w:t>comunicar imediatamente ao provedor do sistema qualquer acontecimento que possa comprometer o sigilo ou a segurança, para imediato bloqueio de acesso.</w:t>
      </w:r>
    </w:p>
    <w:p w14:paraId="1F9BABB1"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32165794"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6" w:name="_Toc135469227"/>
      <w:r w:rsidRPr="008C6561">
        <w:rPr>
          <w:rFonts w:ascii="Times New Roman" w:hAnsi="Times New Roman" w:cs="Times New Roman"/>
          <w:sz w:val="24"/>
          <w:szCs w:val="24"/>
        </w:rPr>
        <w:t>DO PREENCHIMENTO DA PROPOSTA</w:t>
      </w:r>
      <w:bookmarkEnd w:id="26"/>
    </w:p>
    <w:p w14:paraId="1E2A9E0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O licitante deverá enviar sua proposta mediante o preenchimento, no sistema eletrônico, dos seguintes campos:</w:t>
      </w:r>
    </w:p>
    <w:p w14:paraId="63FD8DDE" w14:textId="2AC63643"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b/>
          <w:bCs/>
          <w:color w:val="auto"/>
          <w:sz w:val="24"/>
          <w:szCs w:val="24"/>
        </w:rPr>
        <w:t>valor unitário e total</w:t>
      </w:r>
      <w:r w:rsidRPr="008C6561">
        <w:rPr>
          <w:rFonts w:ascii="Times New Roman" w:hAnsi="Times New Roman" w:cs="Times New Roman"/>
          <w:color w:val="auto"/>
          <w:sz w:val="24"/>
          <w:szCs w:val="24"/>
        </w:rPr>
        <w:t xml:space="preserve"> ou desconto (mensal, unitário etc., conforme o caso) e ...... (anual, total) do item;</w:t>
      </w:r>
    </w:p>
    <w:p w14:paraId="11386C3F" w14:textId="1BB467D9"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031216">
        <w:rPr>
          <w:rFonts w:ascii="Times New Roman" w:hAnsi="Times New Roman" w:cs="Times New Roman"/>
          <w:b/>
          <w:bCs/>
          <w:sz w:val="24"/>
          <w:szCs w:val="24"/>
        </w:rPr>
        <w:t>Marca e modelo</w:t>
      </w:r>
      <w:r w:rsidRPr="008C6561">
        <w:rPr>
          <w:rFonts w:ascii="Times New Roman" w:hAnsi="Times New Roman" w:cs="Times New Roman"/>
          <w:sz w:val="24"/>
          <w:szCs w:val="24"/>
        </w:rPr>
        <w:t>;</w:t>
      </w:r>
    </w:p>
    <w:p w14:paraId="3C9D6442" w14:textId="77777777" w:rsidR="006F1324" w:rsidRPr="00031216"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b/>
          <w:bCs/>
          <w:color w:val="auto"/>
          <w:sz w:val="24"/>
          <w:szCs w:val="24"/>
        </w:rPr>
      </w:pPr>
      <w:r w:rsidRPr="00031216">
        <w:rPr>
          <w:rFonts w:ascii="Times New Roman" w:hAnsi="Times New Roman" w:cs="Times New Roman"/>
          <w:b/>
          <w:bCs/>
          <w:color w:val="auto"/>
          <w:sz w:val="24"/>
          <w:szCs w:val="24"/>
        </w:rPr>
        <w:t xml:space="preserve">Fabricante (quando for o caso); </w:t>
      </w:r>
    </w:p>
    <w:p w14:paraId="7D1C1AB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especificações do objeto contidas na proposta vinculam o licitante.</w:t>
      </w:r>
    </w:p>
    <w:p w14:paraId="3A3A6135" w14:textId="77777777" w:rsidR="006F1324" w:rsidRPr="008C6561" w:rsidRDefault="006F1324" w:rsidP="008C6561">
      <w:pPr>
        <w:tabs>
          <w:tab w:val="left" w:pos="0"/>
        </w:tabs>
        <w:spacing w:after="0"/>
        <w:jc w:val="both"/>
        <w:rPr>
          <w:rFonts w:ascii="Times New Roman" w:hAnsi="Times New Roman" w:cs="Times New Roman"/>
          <w:sz w:val="24"/>
          <w:szCs w:val="24"/>
        </w:rPr>
      </w:pPr>
      <w:r w:rsidRPr="008C6561">
        <w:rPr>
          <w:rFonts w:ascii="Times New Roman" w:hAnsi="Times New Roman" w:cs="Times New Roman"/>
          <w:sz w:val="24"/>
          <w:szCs w:val="24"/>
        </w:rPr>
        <w:t>5.2.1. O licitante NÃO poderá oferecer proposta em quantitativo inferior ao máximo previsto para contratação.</w:t>
      </w:r>
    </w:p>
    <w:p w14:paraId="6CB0100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396404A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D1478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551599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CE5BF68" w14:textId="77777777" w:rsidR="006F1324" w:rsidRPr="008C6561" w:rsidRDefault="006F1324" w:rsidP="00C179AC">
      <w:pPr>
        <w:pStyle w:val="Nvel2-Red"/>
        <w:numPr>
          <w:ilvl w:val="1"/>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54ECC74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A6E2F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prazo de validade da proposta não será inferior a </w:t>
      </w:r>
      <w:r w:rsidRPr="008C6561">
        <w:rPr>
          <w:rFonts w:ascii="Times New Roman" w:hAnsi="Times New Roman" w:cs="Times New Roman"/>
          <w:b/>
          <w:bCs/>
          <w:color w:val="auto"/>
          <w:sz w:val="24"/>
          <w:szCs w:val="24"/>
        </w:rPr>
        <w:t>60 (sessenta)</w:t>
      </w:r>
      <w:r w:rsidRPr="008C6561">
        <w:rPr>
          <w:rFonts w:ascii="Times New Roman" w:hAnsi="Times New Roman" w:cs="Times New Roman"/>
          <w:color w:val="FF0000"/>
          <w:sz w:val="24"/>
          <w:szCs w:val="24"/>
        </w:rPr>
        <w:t xml:space="preserve"> </w:t>
      </w:r>
      <w:r w:rsidRPr="008C6561">
        <w:rPr>
          <w:rFonts w:ascii="Times New Roman" w:hAnsi="Times New Roman" w:cs="Times New Roman"/>
          <w:sz w:val="24"/>
          <w:szCs w:val="24"/>
        </w:rPr>
        <w:t>dias</w:t>
      </w:r>
      <w:r w:rsidRPr="008C6561">
        <w:rPr>
          <w:rFonts w:ascii="Times New Roman" w:hAnsi="Times New Roman" w:cs="Times New Roman"/>
          <w:b/>
          <w:sz w:val="24"/>
          <w:szCs w:val="24"/>
        </w:rPr>
        <w:t>,</w:t>
      </w:r>
      <w:r w:rsidRPr="008C6561">
        <w:rPr>
          <w:rFonts w:ascii="Times New Roman" w:hAnsi="Times New Roman" w:cs="Times New Roman"/>
          <w:sz w:val="24"/>
          <w:szCs w:val="24"/>
        </w:rPr>
        <w:t xml:space="preserve"> a contar da data de sua apresentação.</w:t>
      </w:r>
    </w:p>
    <w:p w14:paraId="0F5DD9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devem respeitar os preços máximos estabelecidos nas normas de regência de contratações públicas, quando houver;</w:t>
      </w:r>
    </w:p>
    <w:p w14:paraId="1E63421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60EB32C9" w14:textId="6937AE30"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O descumprimento das regras supramencionadas pela Administração por parte dos contratados pode ensejar a </w:t>
      </w:r>
      <w:r w:rsidRPr="008C6561">
        <w:rPr>
          <w:rFonts w:ascii="Times New Roman" w:hAnsi="Times New Roman" w:cs="Times New Roman"/>
          <w:color w:val="000000" w:themeColor="text1"/>
          <w:sz w:val="24"/>
          <w:szCs w:val="24"/>
        </w:rPr>
        <w:t>responsabilização pelo</w:t>
      </w:r>
      <w:r w:rsidRPr="008C6561">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w:t>
      </w:r>
      <w:r w:rsidRPr="008C6561">
        <w:rPr>
          <w:rFonts w:ascii="Times New Roman" w:hAnsi="Times New Roman" w:cs="Times New Roman"/>
          <w:sz w:val="24"/>
          <w:szCs w:val="24"/>
        </w:rPr>
        <w:lastRenderedPageBreak/>
        <w:t xml:space="preserve">exato cumprimento da lei, nos termos do </w:t>
      </w:r>
      <w:hyperlink r:id="rId25" w:history="1">
        <w:r w:rsidRPr="008C6561">
          <w:rPr>
            <w:rStyle w:val="Hyperlink"/>
            <w:rFonts w:ascii="Times New Roman" w:hAnsi="Times New Roman" w:cs="Times New Roman"/>
            <w:color w:val="auto"/>
            <w:sz w:val="24"/>
            <w:szCs w:val="24"/>
          </w:rPr>
          <w:t>art. 71, inciso IX, da Constituição</w:t>
        </w:r>
      </w:hyperlink>
      <w:r w:rsidRPr="008C6561">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w:t>
      </w:r>
      <w:r w:rsidR="002C4625" w:rsidRPr="008C6561">
        <w:rPr>
          <w:rFonts w:ascii="Times New Roman" w:hAnsi="Times New Roman" w:cs="Times New Roman"/>
          <w:sz w:val="24"/>
          <w:szCs w:val="24"/>
        </w:rPr>
        <w:t>sobre-preço</w:t>
      </w:r>
      <w:r w:rsidRPr="008C6561">
        <w:rPr>
          <w:rFonts w:ascii="Times New Roman" w:hAnsi="Times New Roman" w:cs="Times New Roman"/>
          <w:sz w:val="24"/>
          <w:szCs w:val="24"/>
        </w:rPr>
        <w:t xml:space="preserve"> na execução do contrato.</w:t>
      </w:r>
    </w:p>
    <w:p w14:paraId="3A083F5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972727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69D860F"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442CD6F3"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7" w:name="_Toc135469228"/>
      <w:r w:rsidRPr="008C6561">
        <w:rPr>
          <w:rFonts w:ascii="Times New Roman" w:hAnsi="Times New Roman" w:cs="Times New Roman"/>
          <w:sz w:val="24"/>
          <w:szCs w:val="24"/>
        </w:rPr>
        <w:t>DA ABERTURA DA SESSÃO, CLASSIFICAÇÃO DAS PROPOSTAS E FORMULAÇÃO DE LANCES</w:t>
      </w:r>
      <w:bookmarkEnd w:id="27"/>
    </w:p>
    <w:p w14:paraId="073EF88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8" w:name="_Hlk114646655"/>
      <w:r w:rsidRPr="008C6561">
        <w:rPr>
          <w:rFonts w:ascii="Times New Roman" w:hAnsi="Times New Roman" w:cs="Times New Roman"/>
          <w:sz w:val="24"/>
          <w:szCs w:val="24"/>
        </w:rPr>
        <w:t>A abertura da licitação dar-se-á automaticamente em sessão pública, por meio de sistema eletrônico, na data, horário e local indicados neste Edital.</w:t>
      </w:r>
    </w:p>
    <w:p w14:paraId="15D11B2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120A6A6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sistema disponibilizará campo próprio para troca de mensagens entre o Pregoeiro e os licitantes.</w:t>
      </w:r>
    </w:p>
    <w:p w14:paraId="34A19C3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36F36BF6" w14:textId="1B201BD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lance deverá ser ofertado pelo </w:t>
      </w:r>
      <w:r w:rsidRPr="008C6561">
        <w:rPr>
          <w:rFonts w:ascii="Times New Roman" w:hAnsi="Times New Roman" w:cs="Times New Roman"/>
          <w:b/>
          <w:bCs/>
          <w:sz w:val="24"/>
          <w:szCs w:val="24"/>
          <w:highlight w:val="lightGray"/>
        </w:rPr>
        <w:t xml:space="preserve">VALOR DO </w:t>
      </w:r>
      <w:r w:rsidR="00061A39">
        <w:rPr>
          <w:rFonts w:ascii="Times New Roman" w:hAnsi="Times New Roman" w:cs="Times New Roman"/>
          <w:b/>
          <w:bCs/>
          <w:sz w:val="24"/>
          <w:szCs w:val="24"/>
          <w:highlight w:val="lightGray"/>
        </w:rPr>
        <w:t>ITEM</w:t>
      </w:r>
      <w:r w:rsidRPr="008C6561">
        <w:rPr>
          <w:rFonts w:ascii="Times New Roman" w:hAnsi="Times New Roman" w:cs="Times New Roman"/>
          <w:sz w:val="24"/>
          <w:szCs w:val="24"/>
        </w:rPr>
        <w:t>.</w:t>
      </w:r>
    </w:p>
    <w:p w14:paraId="33817EC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oferecer lances sucessivos, observando o horário fixado para abertura da sessão e as regras estabelecidas no Edital.</w:t>
      </w:r>
    </w:p>
    <w:p w14:paraId="09E8896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sz w:val="24"/>
          <w:szCs w:val="24"/>
        </w:rPr>
        <w:t xml:space="preserve">O licitante somente poderá oferecer lance </w:t>
      </w:r>
      <w:r w:rsidRPr="008C6561">
        <w:rPr>
          <w:rFonts w:ascii="Times New Roman" w:hAnsi="Times New Roman" w:cs="Times New Roman"/>
          <w:color w:val="auto"/>
          <w:sz w:val="24"/>
          <w:szCs w:val="24"/>
        </w:rPr>
        <w:t xml:space="preserve">de valor inferior ou de percentual de desconto </w:t>
      </w:r>
      <w:r w:rsidRPr="008C6561">
        <w:rPr>
          <w:rFonts w:ascii="Times New Roman" w:hAnsi="Times New Roman" w:cs="Times New Roman"/>
          <w:color w:val="000000" w:themeColor="text1"/>
          <w:sz w:val="24"/>
          <w:szCs w:val="24"/>
        </w:rPr>
        <w:t xml:space="preserve">superior, conforme o caso, ao último por ele ofertado e registrado pelo sistema. </w:t>
      </w:r>
    </w:p>
    <w:p w14:paraId="38EC25B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color w:val="000000" w:themeColor="text1"/>
          <w:sz w:val="24"/>
          <w:szCs w:val="24"/>
        </w:rPr>
        <w:t xml:space="preserve">O intervalo mínimo de diferença de valores ou percentuais entre os lances, que incidirá tanto em relação aos lances intermediários quanto em relação à proposta que cobrir a melhor oferta deverá ser de </w:t>
      </w:r>
      <w:r w:rsidRPr="008C6561">
        <w:rPr>
          <w:rFonts w:ascii="Times New Roman" w:hAnsi="Times New Roman" w:cs="Times New Roman"/>
          <w:b/>
          <w:bCs/>
          <w:color w:val="000000" w:themeColor="text1"/>
          <w:sz w:val="24"/>
          <w:szCs w:val="24"/>
          <w:highlight w:val="lightGray"/>
        </w:rPr>
        <w:t>1% (por cento).</w:t>
      </w:r>
    </w:p>
    <w:p w14:paraId="566F832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F07F0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procedimento seguirá de acordo com o modo de disputa adotado.</w:t>
      </w:r>
    </w:p>
    <w:p w14:paraId="3EA1225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9" w:name="_Hlk113697759"/>
      <w:r w:rsidRPr="008C6561">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46AFD31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30" w:name="_Hlk113697816"/>
      <w:bookmarkEnd w:id="29"/>
      <w:r w:rsidRPr="008C656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2416DD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31EFD0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6DE23C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0E62A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reinício previsto no item supra, os licitantes serão convocados para apresentar lances intermediários.</w:t>
      </w:r>
      <w:bookmarkStart w:id="31" w:name="_Hlk113631522"/>
      <w:bookmarkEnd w:id="30"/>
    </w:p>
    <w:bookmarkEnd w:id="31"/>
    <w:p w14:paraId="79EB92B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5D68152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CFF51B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Encerrado o prazo previsto no subitem anterior, o sistema abrirá oportunidade para que o autor da oferta de valor mais baixo e os autores das ofertas com preços até 10% (dez por cento) </w:t>
      </w:r>
      <w:proofErr w:type="spellStart"/>
      <w:r w:rsidRPr="008C6561">
        <w:rPr>
          <w:rFonts w:ascii="Times New Roman" w:hAnsi="Times New Roman" w:cs="Times New Roman"/>
          <w:sz w:val="24"/>
          <w:szCs w:val="24"/>
        </w:rPr>
        <w:t>superiores</w:t>
      </w:r>
      <w:proofErr w:type="spellEnd"/>
      <w:r w:rsidRPr="008C6561">
        <w:rPr>
          <w:rFonts w:ascii="Times New Roman" w:hAnsi="Times New Roman" w:cs="Times New Roman"/>
          <w:sz w:val="24"/>
          <w:szCs w:val="24"/>
        </w:rPr>
        <w:t xml:space="preserve"> àquela, possam ofertar um lance final e fechado em até cinco minutos, o qual será sigiloso até o encerramento deste prazo.</w:t>
      </w:r>
    </w:p>
    <w:p w14:paraId="69EE41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procedimento de que trata o subitem supra, o licitante poderá optar por manter o seu último lance da etapa aberta, ou por ofertar melhor lance.</w:t>
      </w:r>
    </w:p>
    <w:p w14:paraId="7453C6E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02925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32" w:name="_Hlk113698144"/>
      <w:r w:rsidRPr="008C6561">
        <w:rPr>
          <w:rFonts w:ascii="Times New Roman" w:hAnsi="Times New Roman" w:cs="Times New Roman"/>
          <w:sz w:val="24"/>
          <w:szCs w:val="24"/>
        </w:rPr>
        <w:t>Após o término dos prazos estabelecidos nos itens anteriores, o sistema ordenará e divulgará os lances segundo a ordem crescente de valores.</w:t>
      </w:r>
    </w:p>
    <w:p w14:paraId="76B4E85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33" w:name="_Ref116973524"/>
      <w:bookmarkEnd w:id="32"/>
      <w:r w:rsidRPr="008C6561">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3"/>
    </w:p>
    <w:p w14:paraId="154288E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havendo pelo menos 3 (três) propostas nas condições definidas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_Ref116973524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6.13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poderão os licitantes que apresentaram as três melhores propostas, consideradas as empatadas, oferecer novos lances sucessivos.</w:t>
      </w:r>
    </w:p>
    <w:p w14:paraId="348A04F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DED60C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6A6A57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42265A5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637C9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Após o reinício previsto no subitem supra, os licitantes serão convocados para apresentar lances intermediários.  </w:t>
      </w:r>
    </w:p>
    <w:p w14:paraId="07B06CC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término dos prazos estabelecidos nos subitens anteriores, o sistema ordenará e divulgará os lances segundo a ordem crescente de valores.</w:t>
      </w:r>
    </w:p>
    <w:p w14:paraId="164ABF2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Não serão aceitos dois ou mais lances de mesmo valor, prevalecendo aquele que for recebido e registrado em primeiro lugar. </w:t>
      </w:r>
    </w:p>
    <w:p w14:paraId="4C94FED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0B020BC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688A7A3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37EFD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licitante não apresente lances, concorrerá com o valor de sua proposta.</w:t>
      </w:r>
    </w:p>
    <w:p w14:paraId="59CEE9F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8C6561">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8C6561">
        <w:rPr>
          <w:rFonts w:ascii="Times New Roman" w:hAnsi="Times New Roman" w:cs="Times New Roman"/>
          <w:color w:val="auto"/>
          <w:sz w:val="24"/>
          <w:szCs w:val="24"/>
        </w:rPr>
        <w:t>participantes</w:t>
      </w:r>
      <w:r w:rsidRPr="008C6561">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8C6561">
          <w:rPr>
            <w:rStyle w:val="Hyperlink"/>
            <w:rFonts w:ascii="Times New Roman" w:eastAsia="Zurich BT" w:hAnsi="Times New Roman" w:cs="Times New Roman"/>
            <w:color w:val="auto"/>
            <w:sz w:val="24"/>
            <w:szCs w:val="24"/>
          </w:rPr>
          <w:t>arts</w:t>
        </w:r>
        <w:proofErr w:type="spellEnd"/>
        <w:r w:rsidRPr="008C6561">
          <w:rPr>
            <w:rStyle w:val="Hyperlink"/>
            <w:rFonts w:ascii="Times New Roman" w:eastAsia="Zurich BT" w:hAnsi="Times New Roman" w:cs="Times New Roman"/>
            <w:color w:val="auto"/>
            <w:sz w:val="24"/>
            <w:szCs w:val="24"/>
          </w:rPr>
          <w:t>. 44 e 45 da Lei Complementar nº 123, de 2006</w:t>
        </w:r>
      </w:hyperlink>
      <w:r w:rsidRPr="008C6561">
        <w:rPr>
          <w:rFonts w:ascii="Times New Roman" w:hAnsi="Times New Roman" w:cs="Times New Roman"/>
          <w:sz w:val="24"/>
          <w:szCs w:val="24"/>
        </w:rPr>
        <w:t xml:space="preserve"> e suas alterações posteriores</w:t>
      </w:r>
      <w:r w:rsidRPr="008C6561">
        <w:rPr>
          <w:rFonts w:ascii="Times New Roman" w:eastAsia="Zurich BT" w:hAnsi="Times New Roman" w:cs="Times New Roman"/>
          <w:color w:val="auto"/>
          <w:sz w:val="24"/>
          <w:szCs w:val="24"/>
        </w:rPr>
        <w:t>.</w:t>
      </w:r>
    </w:p>
    <w:p w14:paraId="71F28EDB"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Nessas condições, as propostas de </w:t>
      </w:r>
      <w:r w:rsidRPr="008C6561">
        <w:rPr>
          <w:rFonts w:ascii="Times New Roman" w:eastAsia="Zurich BT" w:hAnsi="Times New Roman" w:cs="Times New Roman"/>
          <w:sz w:val="24"/>
          <w:szCs w:val="24"/>
        </w:rPr>
        <w:t xml:space="preserve">microempresas e empresas de pequeno porte </w:t>
      </w:r>
      <w:r w:rsidRPr="008C6561">
        <w:rPr>
          <w:rFonts w:ascii="Times New Roman" w:hAnsi="Times New Roman" w:cs="Times New Roman"/>
          <w:sz w:val="24"/>
          <w:szCs w:val="24"/>
        </w:rPr>
        <w:t>que se encontrarem na faixa de até 5% (cinco por cento) acima da melhor proposta ou melhor lance serão consideradas empatadas com a primeira colocada.</w:t>
      </w:r>
    </w:p>
    <w:p w14:paraId="015F5781"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1ACB1B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Caso a </w:t>
      </w:r>
      <w:r w:rsidRPr="008C6561">
        <w:rPr>
          <w:rFonts w:ascii="Times New Roman" w:eastAsia="Zurich BT" w:hAnsi="Times New Roman" w:cs="Times New Roman"/>
          <w:sz w:val="24"/>
          <w:szCs w:val="24"/>
        </w:rPr>
        <w:t>microempresa ou a empresa de pequeno porte</w:t>
      </w:r>
      <w:r w:rsidRPr="008C6561">
        <w:rPr>
          <w:rFonts w:ascii="Times New Roman" w:hAnsi="Times New Roman" w:cs="Times New Roman"/>
          <w:sz w:val="24"/>
          <w:szCs w:val="24"/>
        </w:rPr>
        <w:t xml:space="preserve"> melhor classificada desista ou não se manifeste no prazo estabelecido, serão convocadas as demais licitantes </w:t>
      </w:r>
      <w:r w:rsidRPr="008C6561">
        <w:rPr>
          <w:rFonts w:ascii="Times New Roman" w:eastAsia="Zurich BT" w:hAnsi="Times New Roman" w:cs="Times New Roman"/>
          <w:sz w:val="24"/>
          <w:szCs w:val="24"/>
        </w:rPr>
        <w:t>microempresa e empresa de pequeno porte</w:t>
      </w:r>
      <w:r w:rsidRPr="008C656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192AF97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0B07DA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DD1577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Havendo eventual empate entre propostas ou lances, o critério de desempate será aquele previsto no </w:t>
      </w:r>
      <w:hyperlink r:id="rId27" w:anchor="art60" w:history="1">
        <w:r w:rsidRPr="008C6561">
          <w:rPr>
            <w:rStyle w:val="Hyperlink"/>
            <w:rFonts w:ascii="Times New Roman" w:hAnsi="Times New Roman" w:cs="Times New Roman"/>
            <w:color w:val="auto"/>
            <w:sz w:val="24"/>
            <w:szCs w:val="24"/>
          </w:rPr>
          <w:t>art. 60 da Lei nº 14.133, de 2021</w:t>
        </w:r>
      </w:hyperlink>
      <w:r w:rsidRPr="008C6561">
        <w:rPr>
          <w:rFonts w:ascii="Times New Roman" w:hAnsi="Times New Roman" w:cs="Times New Roman"/>
          <w:sz w:val="24"/>
          <w:szCs w:val="24"/>
        </w:rPr>
        <w:t>, nesta ordem:</w:t>
      </w:r>
    </w:p>
    <w:p w14:paraId="531479D8"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disputa final, hipótese em que os licitantes empatados poderão apresentar nova proposta em ato contínuo à classificação;</w:t>
      </w:r>
    </w:p>
    <w:p w14:paraId="53932D9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504980DA"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ações de equidade entre homens e mulheres no ambiente de trabalho, conforme regulamento;</w:t>
      </w:r>
    </w:p>
    <w:p w14:paraId="2EE11A77"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programa de integridade, conforme orientações dos órgãos de controle.</w:t>
      </w:r>
    </w:p>
    <w:p w14:paraId="0CC116F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Persistindo o empate, será assegurada preferência, sucessivamente, aos bens e serviços produzidos ou prestados por:</w:t>
      </w:r>
    </w:p>
    <w:p w14:paraId="669A72A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4" w:name="art60§1i"/>
      <w:bookmarkEnd w:id="34"/>
      <w:r w:rsidRPr="008C656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E2DF6C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5" w:name="art60§1ii"/>
      <w:bookmarkEnd w:id="35"/>
      <w:r w:rsidRPr="008C6561">
        <w:rPr>
          <w:rFonts w:ascii="Times New Roman" w:hAnsi="Times New Roman" w:cs="Times New Roman"/>
          <w:sz w:val="24"/>
          <w:szCs w:val="24"/>
        </w:rPr>
        <w:t>empresas brasileiras;</w:t>
      </w:r>
    </w:p>
    <w:p w14:paraId="5460A59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6" w:name="art60§1iii"/>
      <w:bookmarkEnd w:id="36"/>
      <w:r w:rsidRPr="008C6561">
        <w:rPr>
          <w:rFonts w:ascii="Times New Roman" w:hAnsi="Times New Roman" w:cs="Times New Roman"/>
          <w:sz w:val="24"/>
          <w:szCs w:val="24"/>
        </w:rPr>
        <w:t>empresas que invistam em pesquisa e no desenvolvimento de tecnologia no País;</w:t>
      </w:r>
    </w:p>
    <w:p w14:paraId="1ABCF995"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7" w:name="art60§1iv"/>
      <w:bookmarkEnd w:id="37"/>
      <w:r w:rsidRPr="008C6561">
        <w:rPr>
          <w:rFonts w:ascii="Times New Roman" w:hAnsi="Times New Roman" w:cs="Times New Roman"/>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8C6561">
          <w:rPr>
            <w:rStyle w:val="Hyperlink"/>
            <w:rFonts w:ascii="Times New Roman" w:hAnsi="Times New Roman" w:cs="Times New Roman"/>
            <w:sz w:val="24"/>
            <w:szCs w:val="24"/>
          </w:rPr>
          <w:t>Lei nº 12.187, de 29 de dezembro de 2009</w:t>
        </w:r>
      </w:hyperlink>
      <w:r w:rsidRPr="008C6561">
        <w:rPr>
          <w:rFonts w:ascii="Times New Roman" w:hAnsi="Times New Roman" w:cs="Times New Roman"/>
          <w:sz w:val="24"/>
          <w:szCs w:val="24"/>
        </w:rPr>
        <w:t>.</w:t>
      </w:r>
    </w:p>
    <w:p w14:paraId="5EBF824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3F68E26"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54B84143"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3BAC921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6E362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t xml:space="preserve">A </w:t>
      </w:r>
      <w:r w:rsidRPr="008C6561">
        <w:rPr>
          <w:rFonts w:ascii="Times New Roman" w:hAnsi="Times New Roman" w:cs="Times New Roman"/>
          <w:sz w:val="24"/>
          <w:szCs w:val="24"/>
        </w:rPr>
        <w:t>negociação será realizada por meio do sistema, podendo ser acompanhada pelos demais licitantes.</w:t>
      </w:r>
    </w:p>
    <w:p w14:paraId="2D206B4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resultado da negociação será divulgado a todos os licitantes e anexado aos autos do processo licitatório.</w:t>
      </w:r>
    </w:p>
    <w:p w14:paraId="4FC07F5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pregoeiro solicitará ao licitante mais bem classificado que, no prazo de 1</w:t>
      </w:r>
      <w:r w:rsidRPr="008C6561">
        <w:rPr>
          <w:rFonts w:ascii="Times New Roman" w:hAnsi="Times New Roman" w:cs="Times New Roman"/>
          <w:color w:val="auto"/>
          <w:sz w:val="24"/>
          <w:szCs w:val="24"/>
        </w:rPr>
        <w:t xml:space="preserve"> (uma) hora</w:t>
      </w:r>
      <w:r w:rsidRPr="008C6561">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8" w:name="_Hlk117016948"/>
    </w:p>
    <w:bookmarkEnd w:id="38"/>
    <w:p w14:paraId="26E168A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iCs/>
          <w:sz w:val="24"/>
          <w:szCs w:val="24"/>
        </w:rPr>
      </w:pPr>
      <w:r w:rsidRPr="008C6561">
        <w:rPr>
          <w:rFonts w:ascii="Times New Roman" w:hAnsi="Times New Roman" w:cs="Times New Roman"/>
          <w:sz w:val="24"/>
          <w:szCs w:val="24"/>
        </w:rPr>
        <w:t>É facultado ao pregoeiro prorrogar o prazo estabelecido, a partir de solicitação fundamentada feita no chat pelo licitante, antes de findo o prazo.</w:t>
      </w:r>
    </w:p>
    <w:p w14:paraId="3078657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Após a negociação do preço, o Pregoeiro iniciará a fase de aceitação e julgamento da proposta.</w:t>
      </w:r>
      <w:bookmarkEnd w:id="28"/>
    </w:p>
    <w:p w14:paraId="33CAA0C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39" w:name="_Toc135469229"/>
      <w:r w:rsidRPr="008C6561">
        <w:rPr>
          <w:rFonts w:ascii="Times New Roman" w:hAnsi="Times New Roman" w:cs="Times New Roman"/>
          <w:sz w:val="24"/>
          <w:szCs w:val="24"/>
        </w:rPr>
        <w:t>DA FASE DE JULGAMENTO</w:t>
      </w:r>
      <w:bookmarkEnd w:id="39"/>
    </w:p>
    <w:p w14:paraId="7F87B0A9"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b/>
          <w:bCs/>
          <w:sz w:val="24"/>
          <w:szCs w:val="24"/>
          <w:lang w:eastAsia="ar-SA"/>
        </w:rPr>
      </w:pPr>
      <w:bookmarkStart w:id="40" w:name="_Ref117019424"/>
      <w:r w:rsidRPr="008C6561">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8C6561">
          <w:rPr>
            <w:rStyle w:val="Hyperlink"/>
            <w:rFonts w:ascii="Times New Roman" w:hAnsi="Times New Roman" w:cs="Times New Roman"/>
            <w:color w:val="auto"/>
            <w:sz w:val="24"/>
            <w:szCs w:val="24"/>
          </w:rPr>
          <w:t>art. 14 da Lei nº 14.133/2021</w:t>
        </w:r>
      </w:hyperlink>
      <w:r w:rsidRPr="008C6561">
        <w:rPr>
          <w:rFonts w:ascii="Times New Roman" w:hAnsi="Times New Roman" w:cs="Times New Roman"/>
          <w:sz w:val="24"/>
          <w:szCs w:val="24"/>
        </w:rPr>
        <w:t xml:space="preserve">, legislação correlata e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_Ref117000692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do edital, </w:t>
      </w:r>
      <w:bookmarkEnd w:id="40"/>
      <w:r w:rsidRPr="008C6561">
        <w:rPr>
          <w:rFonts w:ascii="Times New Roman" w:hAnsi="Times New Roman" w:cs="Times New Roman"/>
          <w:color w:val="auto"/>
          <w:sz w:val="24"/>
          <w:szCs w:val="24"/>
          <w:lang w:eastAsia="ar-SA"/>
        </w:rPr>
        <w:t>especialmente quanto à existência de sanção que impeça a participação no certame ou a futura contratação,</w:t>
      </w:r>
      <w:r w:rsidRPr="008C6561">
        <w:rPr>
          <w:rFonts w:ascii="Times New Roman" w:hAnsi="Times New Roman" w:cs="Times New Roman"/>
          <w:sz w:val="24"/>
          <w:szCs w:val="24"/>
          <w:lang w:eastAsia="ar-SA"/>
        </w:rPr>
        <w:t xml:space="preserve"> mediante a consulta aos seguintes cadastros:</w:t>
      </w:r>
    </w:p>
    <w:p w14:paraId="13913B95"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SICAF;  </w:t>
      </w:r>
    </w:p>
    <w:p w14:paraId="45A78417"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Consulta de Sanções – Controladoria Geral da União </w:t>
      </w:r>
      <w:r w:rsidRPr="008C6561">
        <w:rPr>
          <w:rFonts w:ascii="Times New Roman" w:hAnsi="Times New Roman" w:cs="Times New Roman"/>
          <w:color w:val="auto"/>
          <w:sz w:val="24"/>
          <w:szCs w:val="24"/>
          <w:u w:val="single"/>
          <w:lang w:eastAsia="ar-SA"/>
        </w:rPr>
        <w:t>(</w:t>
      </w:r>
      <w:hyperlink r:id="rId30" w:anchor="8" w:history="1">
        <w:r w:rsidRPr="008C6561">
          <w:rPr>
            <w:rStyle w:val="Hyperlink"/>
            <w:rFonts w:ascii="Times New Roman" w:hAnsi="Times New Roman" w:cs="Times New Roman"/>
            <w:color w:val="auto"/>
            <w:sz w:val="24"/>
            <w:szCs w:val="24"/>
            <w:lang w:val="pt-PT" w:eastAsia="ar-SA"/>
          </w:rPr>
          <w:t>Sistema Integrado de Registro do CEIS/CNEP - Acordos de Leniência) </w:t>
        </w:r>
      </w:hyperlink>
      <w:r w:rsidRPr="008C6561">
        <w:rPr>
          <w:rFonts w:ascii="Times New Roman" w:hAnsi="Times New Roman" w:cs="Times New Roman"/>
          <w:color w:val="auto"/>
          <w:sz w:val="24"/>
          <w:szCs w:val="24"/>
          <w:u w:val="single"/>
          <w:lang w:val="pt-PT" w:eastAsia="ar-SA"/>
        </w:rPr>
        <w:t>, </w:t>
      </w:r>
      <w:hyperlink r:id="rId31" w:anchor="8" w:history="1">
        <w:r w:rsidRPr="008C6561">
          <w:rPr>
            <w:rStyle w:val="Hyperlink"/>
            <w:rFonts w:ascii="Times New Roman" w:hAnsi="Times New Roman" w:cs="Times New Roman"/>
            <w:color w:val="auto"/>
            <w:sz w:val="24"/>
            <w:szCs w:val="24"/>
            <w:lang w:val="pt-PT" w:eastAsia="ar-SA"/>
          </w:rPr>
          <w:t>02/2025 (Diário Oficial da União - CEAF) </w:t>
        </w:r>
      </w:hyperlink>
      <w:r w:rsidRPr="008C6561">
        <w:rPr>
          <w:rFonts w:ascii="Times New Roman" w:hAnsi="Times New Roman" w:cs="Times New Roman"/>
          <w:color w:val="auto"/>
          <w:sz w:val="24"/>
          <w:szCs w:val="24"/>
          <w:u w:val="single"/>
          <w:lang w:val="pt-PT" w:eastAsia="ar-SA"/>
        </w:rPr>
        <w:t>, </w:t>
      </w:r>
      <w:hyperlink r:id="rId32" w:anchor="8" w:history="1">
        <w:r w:rsidRPr="008C6561">
          <w:rPr>
            <w:rStyle w:val="Hyperlink"/>
            <w:rFonts w:ascii="Times New Roman" w:hAnsi="Times New Roman" w:cs="Times New Roman"/>
            <w:color w:val="auto"/>
            <w:sz w:val="24"/>
            <w:szCs w:val="24"/>
            <w:lang w:val="pt-PT" w:eastAsia="ar-SA"/>
          </w:rPr>
          <w:t>02/2025 (Sistema Integrado de Registro do CEIS/CNEP - CEIS) </w:t>
        </w:r>
      </w:hyperlink>
      <w:r w:rsidRPr="008C6561">
        <w:rPr>
          <w:rFonts w:ascii="Times New Roman" w:hAnsi="Times New Roman" w:cs="Times New Roman"/>
          <w:color w:val="auto"/>
          <w:sz w:val="24"/>
          <w:szCs w:val="24"/>
          <w:u w:val="single"/>
          <w:lang w:val="pt-PT" w:eastAsia="ar-SA"/>
        </w:rPr>
        <w:t>, </w:t>
      </w:r>
      <w:hyperlink r:id="rId33" w:anchor="8" w:history="1">
        <w:r w:rsidRPr="008C6561">
          <w:rPr>
            <w:rStyle w:val="Hyperlink"/>
            <w:rFonts w:ascii="Times New Roman" w:hAnsi="Times New Roman" w:cs="Times New Roman"/>
            <w:color w:val="auto"/>
            <w:sz w:val="24"/>
            <w:szCs w:val="24"/>
            <w:lang w:val="pt-PT" w:eastAsia="ar-SA"/>
          </w:rPr>
          <w:t xml:space="preserve">01/2025 (Sistema Integrado de Administração Financeira do Governo Federal (SIAFI) - </w:t>
        </w:r>
        <w:r w:rsidRPr="008C6561">
          <w:rPr>
            <w:rStyle w:val="Hyperlink"/>
            <w:rFonts w:ascii="Times New Roman" w:hAnsi="Times New Roman" w:cs="Times New Roman"/>
            <w:color w:val="auto"/>
            <w:sz w:val="24"/>
            <w:szCs w:val="24"/>
            <w:lang w:val="pt-PT" w:eastAsia="ar-SA"/>
          </w:rPr>
          <w:lastRenderedPageBreak/>
          <w:t>CEPIM) </w:t>
        </w:r>
      </w:hyperlink>
      <w:r w:rsidRPr="008C6561">
        <w:rPr>
          <w:rFonts w:ascii="Times New Roman" w:hAnsi="Times New Roman" w:cs="Times New Roman"/>
          <w:color w:val="auto"/>
          <w:sz w:val="24"/>
          <w:szCs w:val="24"/>
          <w:u w:val="single"/>
          <w:lang w:val="pt-PT" w:eastAsia="ar-SA"/>
        </w:rPr>
        <w:t>, </w:t>
      </w:r>
      <w:hyperlink r:id="rId34" w:anchor="8" w:history="1">
        <w:r w:rsidRPr="008C6561">
          <w:rPr>
            <w:rStyle w:val="Hyperlink"/>
            <w:rFonts w:ascii="Times New Roman" w:hAnsi="Times New Roman" w:cs="Times New Roman"/>
            <w:color w:val="auto"/>
            <w:sz w:val="24"/>
            <w:szCs w:val="24"/>
            <w:lang w:val="pt-PT" w:eastAsia="ar-SA"/>
          </w:rPr>
          <w:t>02/2025 (Sistema Integrado de Registro do CEIS/CNEP - CNEP)</w:t>
        </w:r>
      </w:hyperlink>
      <w:r w:rsidRPr="008C6561">
        <w:rPr>
          <w:rFonts w:ascii="Times New Roman" w:hAnsi="Times New Roman" w:cs="Times New Roman"/>
          <w:color w:val="auto"/>
          <w:sz w:val="24"/>
          <w:szCs w:val="24"/>
          <w:u w:val="single"/>
          <w:lang w:eastAsia="ar-SA"/>
        </w:rPr>
        <w:t>,</w:t>
      </w:r>
      <w:r w:rsidRPr="008C6561">
        <w:rPr>
          <w:rFonts w:ascii="Times New Roman" w:hAnsi="Times New Roman" w:cs="Times New Roman"/>
          <w:sz w:val="24"/>
          <w:szCs w:val="24"/>
          <w:lang w:eastAsia="ar-SA"/>
        </w:rPr>
        <w:t xml:space="preserve"> através do link: </w:t>
      </w:r>
      <w:hyperlink r:id="rId35" w:history="1">
        <w:r w:rsidRPr="008C6561">
          <w:rPr>
            <w:rStyle w:val="Hyperlink"/>
            <w:rFonts w:ascii="Times New Roman" w:hAnsi="Times New Roman" w:cs="Times New Roman"/>
            <w:sz w:val="24"/>
            <w:szCs w:val="24"/>
            <w:lang w:eastAsia="ar-SA"/>
          </w:rPr>
          <w:t>https://portaldatransparencia.gov.br/sancoes/consulta?cadastro=1&amp;ordenarPor=nomeSancionado&amp;direcao=asc</w:t>
        </w:r>
      </w:hyperlink>
      <w:r w:rsidRPr="008C6561">
        <w:rPr>
          <w:rFonts w:ascii="Times New Roman" w:hAnsi="Times New Roman" w:cs="Times New Roman"/>
          <w:sz w:val="24"/>
          <w:szCs w:val="24"/>
          <w:lang w:eastAsia="ar-SA"/>
        </w:rPr>
        <w:t xml:space="preserve">; e </w:t>
      </w:r>
    </w:p>
    <w:p w14:paraId="468352B4"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Pesquisa de Apenados, mantido pelo Tribula de Contas do Estado de São Paulo – TCESP, através do link: (</w:t>
      </w:r>
      <w:hyperlink r:id="rId36" w:history="1">
        <w:r w:rsidRPr="008C6561">
          <w:rPr>
            <w:rStyle w:val="Hyperlink"/>
            <w:rFonts w:ascii="Times New Roman" w:hAnsi="Times New Roman" w:cs="Times New Roman"/>
            <w:sz w:val="24"/>
            <w:szCs w:val="24"/>
          </w:rPr>
          <w:t>https://www.tce.sp.gov.br/pesquisa-relacao-apenados</w:t>
        </w:r>
      </w:hyperlink>
      <w:r w:rsidRPr="008C6561">
        <w:rPr>
          <w:rFonts w:ascii="Times New Roman" w:hAnsi="Times New Roman" w:cs="Times New Roman"/>
          <w:sz w:val="24"/>
          <w:szCs w:val="24"/>
          <w:lang w:eastAsia="ar-SA"/>
        </w:rPr>
        <w:t>).</w:t>
      </w:r>
    </w:p>
    <w:p w14:paraId="37088FE5"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7" w:anchor=":~:text=%C3%A0s%20seguintes%20comina%C3%A7%C3%B5es%3A-,Art.,n%C2%BA%2012.120%2C%20de%202009)." w:history="1">
        <w:r w:rsidRPr="008C6561">
          <w:rPr>
            <w:rStyle w:val="Hyperlink"/>
            <w:rFonts w:ascii="Times New Roman" w:hAnsi="Times New Roman" w:cs="Times New Roman"/>
            <w:color w:val="auto"/>
            <w:sz w:val="24"/>
            <w:szCs w:val="24"/>
          </w:rPr>
          <w:t>artigo 12 da Lei n° 8.429, de 1992</w:t>
        </w:r>
      </w:hyperlink>
      <w:r w:rsidRPr="008C6561">
        <w:rPr>
          <w:rFonts w:ascii="Times New Roman" w:hAnsi="Times New Roman" w:cs="Times New Roman"/>
          <w:sz w:val="24"/>
          <w:szCs w:val="24"/>
        </w:rPr>
        <w:t>.</w:t>
      </w:r>
    </w:p>
    <w:p w14:paraId="5E850920" w14:textId="77777777" w:rsidR="006F1324" w:rsidRPr="008C6561" w:rsidRDefault="006F1324" w:rsidP="00C179AC">
      <w:pPr>
        <w:pStyle w:val="PargrafodaLista"/>
        <w:widowControl w:val="0"/>
        <w:numPr>
          <w:ilvl w:val="1"/>
          <w:numId w:val="8"/>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30BBEEA9" w14:textId="77777777" w:rsidR="006F1324" w:rsidRPr="008C6561" w:rsidRDefault="006F1324" w:rsidP="00C179AC">
      <w:pPr>
        <w:pStyle w:val="PargrafodaLista"/>
        <w:widowControl w:val="0"/>
        <w:numPr>
          <w:ilvl w:val="2"/>
          <w:numId w:val="22"/>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tentativa de burla será verificada por meio dos vínculos societários, linhas de fornecimento similares, dentre outros.</w:t>
      </w:r>
    </w:p>
    <w:p w14:paraId="34BFA1A9" w14:textId="40E66023"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licitante será convocado para manifestação previamente a uma eventual desclassificação.</w:t>
      </w:r>
      <w:r w:rsidR="001B637E">
        <w:rPr>
          <w:rFonts w:ascii="Times New Roman" w:hAnsi="Times New Roman" w:cs="Times New Roman"/>
          <w:sz w:val="24"/>
          <w:szCs w:val="24"/>
        </w:rPr>
        <w:t xml:space="preserve"> </w:t>
      </w:r>
      <w:r w:rsidRPr="008C6561">
        <w:rPr>
          <w:rFonts w:ascii="Times New Roman" w:hAnsi="Times New Roman" w:cs="Times New Roman"/>
          <w:sz w:val="24"/>
          <w:szCs w:val="24"/>
        </w:rPr>
        <w:t>Constatada a existência de sanção, o licitante será reputado inabilitado, por falta de condição de participação.</w:t>
      </w:r>
    </w:p>
    <w:p w14:paraId="36A9A92F"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bookmarkStart w:id="41" w:name="_Hlk135317550"/>
      <w:r w:rsidRPr="008C6561">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41"/>
    <w:p w14:paraId="25CC534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licitante provisoriamente classificado em primeiro lugar tenha se utilizado de algum tratamento favorecido às ME/</w:t>
      </w:r>
      <w:proofErr w:type="spellStart"/>
      <w:r w:rsidRPr="008C6561">
        <w:rPr>
          <w:rFonts w:ascii="Times New Roman" w:hAnsi="Times New Roman" w:cs="Times New Roman"/>
          <w:sz w:val="24"/>
          <w:szCs w:val="24"/>
        </w:rPr>
        <w:t>EPPs</w:t>
      </w:r>
      <w:proofErr w:type="spellEnd"/>
      <w:r w:rsidRPr="008C6561">
        <w:rPr>
          <w:rFonts w:ascii="Times New Roman" w:hAnsi="Times New Roman" w:cs="Times New Roman"/>
          <w:sz w:val="24"/>
          <w:szCs w:val="24"/>
        </w:rPr>
        <w:t xml:space="preserve">, o pregoeiro verificará se faz jus ao benefício, em conformidade com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_Ref117015508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3.6.1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deste edital.</w:t>
      </w:r>
    </w:p>
    <w:p w14:paraId="2AA3B784"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65C40BEE"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2D0AA685"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[indicar os acordos, dissídios ou convenções coletivas];</w:t>
      </w:r>
    </w:p>
    <w:p w14:paraId="0CA2F5D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BEE5F1"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Será desclassificada a proposta vencedora que: </w:t>
      </w:r>
    </w:p>
    <w:p w14:paraId="50883367"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contiver vícios insanáveis;</w:t>
      </w:r>
    </w:p>
    <w:p w14:paraId="1428E2F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obedecer às especificações técnicas contidas no Termo de Referência;</w:t>
      </w:r>
    </w:p>
    <w:p w14:paraId="7F98E550"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preços inexequíveis ou permanecerem acima do preço máximo definido para a contratação;</w:t>
      </w:r>
    </w:p>
    <w:p w14:paraId="27A2335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tiverem sua exequibilidade demonstrada, quando exigido pela Administração;</w:t>
      </w:r>
    </w:p>
    <w:p w14:paraId="14992FA9"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desconformidade com quaisquer outras exigências deste Edital ou seus anexos, desde que insanável.</w:t>
      </w:r>
    </w:p>
    <w:p w14:paraId="53C614B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7114FA9B"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A inexequibilidade, na hipótese de que trata o </w:t>
      </w:r>
      <w:r w:rsidRPr="008C6561">
        <w:rPr>
          <w:rFonts w:ascii="Times New Roman" w:hAnsi="Times New Roman" w:cs="Times New Roman"/>
          <w:b/>
          <w:bCs/>
          <w:sz w:val="24"/>
          <w:szCs w:val="24"/>
        </w:rPr>
        <w:t>caput</w:t>
      </w:r>
      <w:r w:rsidRPr="008C6561">
        <w:rPr>
          <w:rFonts w:ascii="Times New Roman" w:hAnsi="Times New Roman" w:cs="Times New Roman"/>
          <w:sz w:val="24"/>
          <w:szCs w:val="24"/>
        </w:rPr>
        <w:t>, só será considerada após diligência do pregoeiro, que comprove:</w:t>
      </w:r>
    </w:p>
    <w:p w14:paraId="4CDEF582"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que o custo do licitante ultrapassa o valor da proposta; e</w:t>
      </w:r>
    </w:p>
    <w:p w14:paraId="207D56F8"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inexistirem custos de oportunidade capazes de justificar o vulto da oferta.</w:t>
      </w:r>
    </w:p>
    <w:p w14:paraId="037E1A4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 xml:space="preserve">Em contratação de serviços de engenharia, além das disposições acima, a análise de exequibilidade e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considerará o seguinte:</w:t>
      </w:r>
    </w:p>
    <w:p w14:paraId="17C3A3E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Nos regimes de execução por tarefa, empreitada por preço global ou empreitada integral,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ou integrada,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w:t>
      </w:r>
    </w:p>
    <w:p w14:paraId="4773F45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 regime de empreitada por preço unitário,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 e </w:t>
      </w:r>
      <w:r w:rsidRPr="008C6561">
        <w:rPr>
          <w:rFonts w:ascii="Times New Roman" w:hAnsi="Times New Roman" w:cs="Times New Roman"/>
          <w:color w:val="auto"/>
          <w:sz w:val="24"/>
          <w:szCs w:val="24"/>
        </w:rPr>
        <w:t>pela superação de custo unitário tido como relevante, conforme planilha anexa ao edital;</w:t>
      </w:r>
    </w:p>
    <w:p w14:paraId="4672820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31F2419F"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bookmarkStart w:id="42" w:name="_Hlk135304834"/>
      <w:r w:rsidRPr="008C6561">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2"/>
      <w:r w:rsidRPr="008C6561">
        <w:rPr>
          <w:rFonts w:ascii="Times New Roman" w:hAnsi="Times New Roman" w:cs="Times New Roman"/>
          <w:sz w:val="24"/>
          <w:szCs w:val="24"/>
        </w:rPr>
        <w:t>.</w:t>
      </w:r>
    </w:p>
    <w:p w14:paraId="35CC41C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780396E0"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CC002B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bCs/>
          <w:sz w:val="24"/>
          <w:szCs w:val="24"/>
        </w:rPr>
      </w:pPr>
      <w:bookmarkStart w:id="43" w:name="_Hlk126568356"/>
      <w:r w:rsidRPr="008C6561">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3"/>
      <w:r w:rsidRPr="008C6561">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2D3408C2"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040C6C1"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015B082"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212F43"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331EF47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595F60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ajuste de que trata este dispositivo se limita a sanar erros ou falhas que não alterem a substância das propostas;</w:t>
      </w:r>
    </w:p>
    <w:p w14:paraId="250CB1E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7312B832"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lang w:eastAsia="en-US"/>
        </w:rPr>
        <w:t xml:space="preserve"> Para </w:t>
      </w:r>
      <w:r w:rsidRPr="008C6561">
        <w:rPr>
          <w:rFonts w:ascii="Times New Roman" w:hAnsi="Times New Roman" w:cs="Times New Roman"/>
          <w:sz w:val="24"/>
          <w:szCs w:val="24"/>
        </w:rPr>
        <w:t>fins</w:t>
      </w:r>
      <w:r w:rsidRPr="008C6561">
        <w:rPr>
          <w:rFonts w:ascii="Times New Roman" w:hAnsi="Times New Roman" w:cs="Times New Roman"/>
          <w:sz w:val="24"/>
          <w:szCs w:val="24"/>
          <w:lang w:eastAsia="en-US"/>
        </w:rPr>
        <w:t xml:space="preserve"> de análise da proposta quanto ao cumprimento </w:t>
      </w:r>
      <w:r w:rsidRPr="008C6561">
        <w:rPr>
          <w:rFonts w:ascii="Times New Roman" w:hAnsi="Times New Roman" w:cs="Times New Roman"/>
          <w:sz w:val="24"/>
          <w:szCs w:val="24"/>
        </w:rPr>
        <w:t>das</w:t>
      </w:r>
      <w:r w:rsidRPr="008C6561">
        <w:rPr>
          <w:rFonts w:ascii="Times New Roman" w:hAnsi="Times New Roman" w:cs="Times New Roman"/>
          <w:sz w:val="24"/>
          <w:szCs w:val="24"/>
          <w:lang w:eastAsia="en-US"/>
        </w:rPr>
        <w:t xml:space="preserve"> especificações do objeto, poderá ser colhida a </w:t>
      </w:r>
      <w:r w:rsidRPr="008C6561">
        <w:rPr>
          <w:rFonts w:ascii="Times New Roman" w:hAnsi="Times New Roman" w:cs="Times New Roman"/>
          <w:sz w:val="24"/>
          <w:szCs w:val="24"/>
        </w:rPr>
        <w:t>manifestação</w:t>
      </w:r>
      <w:r w:rsidRPr="008C6561">
        <w:rPr>
          <w:rFonts w:ascii="Times New Roman" w:hAnsi="Times New Roman" w:cs="Times New Roman"/>
          <w:sz w:val="24"/>
          <w:szCs w:val="24"/>
          <w:lang w:eastAsia="en-US"/>
        </w:rPr>
        <w:t xml:space="preserve"> escrita do setor requisitante do serviço ou da área especializada no objeto.</w:t>
      </w:r>
    </w:p>
    <w:p w14:paraId="303153F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Caso o Termo de Referência exija a apresentação de amostra, o licitante classificado em primeiro lugar deverá apresentá-la, conforme disciplinado no Termo de Referência, sob pena de não aceitação da proposta.</w:t>
      </w:r>
    </w:p>
    <w:p w14:paraId="6F6F2A0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Por meio de mensagem no sistema, será divulgado o local e horário de realização do procedimento para a avaliação das amostras, cuja presença será facultada a todos os interessados, incluindo os demais licitantes.</w:t>
      </w:r>
    </w:p>
    <w:p w14:paraId="16AC660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Os resultados das avaliações serão divulgados por meio de mensagem no sistema.</w:t>
      </w:r>
    </w:p>
    <w:p w14:paraId="6ED3BEF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No caso de não haver entrega da amostra ou ocorrer atraso na entrega, sem justificativa aceita pelo Pregoeiro, ou havendo entrega de amostra fora das especificações previstas neste Edital, a proposta do licitante será recusada.</w:t>
      </w:r>
    </w:p>
    <w:p w14:paraId="4C52C79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EBF4053"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2A13758A"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44" w:name="_Toc135469230"/>
      <w:r w:rsidRPr="008C6561">
        <w:rPr>
          <w:rFonts w:ascii="Times New Roman" w:hAnsi="Times New Roman" w:cs="Times New Roman"/>
          <w:sz w:val="24"/>
          <w:szCs w:val="24"/>
        </w:rPr>
        <w:t>DA FASE DE HABILITAÇÃO</w:t>
      </w:r>
      <w:bookmarkEnd w:id="44"/>
    </w:p>
    <w:p w14:paraId="4790EA40"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8" w:anchor="art62" w:history="1">
        <w:r w:rsidRPr="008C6561">
          <w:rPr>
            <w:rStyle w:val="Hyperlink"/>
            <w:rFonts w:ascii="Times New Roman" w:hAnsi="Times New Roman" w:cs="Times New Roman"/>
            <w:color w:val="auto"/>
            <w:sz w:val="24"/>
            <w:szCs w:val="24"/>
          </w:rPr>
          <w:t>artigos 62 a 70 da Lei nº 14.133, de 2021</w:t>
        </w:r>
      </w:hyperlink>
      <w:r w:rsidRPr="008C6561">
        <w:rPr>
          <w:rFonts w:ascii="Times New Roman" w:hAnsi="Times New Roman" w:cs="Times New Roman"/>
          <w:sz w:val="24"/>
          <w:szCs w:val="24"/>
        </w:rPr>
        <w:t>.</w:t>
      </w:r>
    </w:p>
    <w:p w14:paraId="1D777F28"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5" w:name="_Ref114663777"/>
      <w:r w:rsidRPr="008C6561">
        <w:rPr>
          <w:rFonts w:ascii="Times New Roman" w:hAnsi="Times New Roman" w:cs="Times New Roman"/>
          <w:sz w:val="24"/>
          <w:szCs w:val="24"/>
        </w:rPr>
        <w:lastRenderedPageBreak/>
        <w:t>A documentação exigida para fins de habilitação jurídica, fiscal, social e trabalhista e econômico-</w:t>
      </w:r>
      <w:proofErr w:type="spellStart"/>
      <w:r w:rsidRPr="008C6561">
        <w:rPr>
          <w:rFonts w:ascii="Times New Roman" w:hAnsi="Times New Roman" w:cs="Times New Roman"/>
          <w:sz w:val="24"/>
          <w:szCs w:val="24"/>
        </w:rPr>
        <w:t>ﬁnanceira</w:t>
      </w:r>
      <w:proofErr w:type="spellEnd"/>
      <w:r w:rsidRPr="008C6561">
        <w:rPr>
          <w:rFonts w:ascii="Times New Roman" w:hAnsi="Times New Roman" w:cs="Times New Roman"/>
          <w:sz w:val="24"/>
          <w:szCs w:val="24"/>
        </w:rPr>
        <w:t xml:space="preserve">, </w:t>
      </w:r>
      <w:r w:rsidRPr="008C6561">
        <w:rPr>
          <w:rFonts w:ascii="Times New Roman" w:hAnsi="Times New Roman" w:cs="Times New Roman"/>
          <w:color w:val="auto"/>
          <w:sz w:val="24"/>
          <w:szCs w:val="24"/>
        </w:rPr>
        <w:t xml:space="preserve">poderá </w:t>
      </w:r>
      <w:r w:rsidRPr="008C6561">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45"/>
    </w:p>
    <w:p w14:paraId="0C55D636"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color w:val="auto"/>
          <w:sz w:val="24"/>
          <w:szCs w:val="24"/>
        </w:rPr>
        <w:t xml:space="preserve">Quando </w:t>
      </w:r>
      <w:r w:rsidRPr="008C6561">
        <w:rPr>
          <w:rFonts w:ascii="Times New Roman" w:hAnsi="Times New Roman" w:cs="Times New Roman"/>
          <w:sz w:val="24"/>
          <w:szCs w:val="24"/>
        </w:rPr>
        <w:t>permitida</w:t>
      </w:r>
      <w:r w:rsidRPr="008C6561">
        <w:rPr>
          <w:rFonts w:ascii="Times New Roman" w:hAnsi="Times New Roman" w:cs="Times New Roman"/>
          <w:color w:val="auto"/>
          <w:sz w:val="24"/>
          <w:szCs w:val="24"/>
        </w:rPr>
        <w:t xml:space="preserve"> a </w:t>
      </w:r>
      <w:r w:rsidRPr="008C6561">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54077D54"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9" w:history="1">
        <w:r w:rsidRPr="008C6561">
          <w:rPr>
            <w:rStyle w:val="Hyperlink"/>
            <w:rFonts w:ascii="Times New Roman" w:hAnsi="Times New Roman" w:cs="Times New Roman"/>
            <w:color w:val="auto"/>
            <w:sz w:val="24"/>
            <w:szCs w:val="24"/>
          </w:rPr>
          <w:t>Decreto nº 8.660, de 29 de janeiro de 2016</w:t>
        </w:r>
      </w:hyperlink>
      <w:r w:rsidRPr="008C6561">
        <w:rPr>
          <w:rFonts w:ascii="Times New Roman" w:hAnsi="Times New Roman" w:cs="Times New Roman"/>
          <w:sz w:val="24"/>
          <w:szCs w:val="24"/>
        </w:rPr>
        <w:t xml:space="preserve">, ou de outro que venha a substituí-lo, ou </w:t>
      </w:r>
      <w:proofErr w:type="spellStart"/>
      <w:r w:rsidRPr="008C6561">
        <w:rPr>
          <w:rFonts w:ascii="Times New Roman" w:hAnsi="Times New Roman" w:cs="Times New Roman"/>
          <w:sz w:val="24"/>
          <w:szCs w:val="24"/>
        </w:rPr>
        <w:t>consularizados</w:t>
      </w:r>
      <w:proofErr w:type="spellEnd"/>
      <w:r w:rsidRPr="008C6561">
        <w:rPr>
          <w:rFonts w:ascii="Times New Roman" w:hAnsi="Times New Roman" w:cs="Times New Roman"/>
          <w:sz w:val="24"/>
          <w:szCs w:val="24"/>
        </w:rPr>
        <w:t xml:space="preserve"> pelos respectivos consulados ou embaixadas.</w:t>
      </w:r>
    </w:p>
    <w:p w14:paraId="3E5FE3B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FAEF7E1"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8C6561">
        <w:rPr>
          <w:rFonts w:ascii="Times New Roman" w:hAnsi="Times New Roman" w:cs="Times New Roman"/>
          <w:color w:val="auto"/>
          <w:sz w:val="24"/>
          <w:szCs w:val="24"/>
        </w:rPr>
        <w:t>10% (dez por cento) para o consórcio em relação ao valor exigido para os licitantes individuais.</w:t>
      </w:r>
    </w:p>
    <w:p w14:paraId="7668793B"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20FFCE70" w14:textId="77777777" w:rsidR="006F1324" w:rsidRPr="008C6561" w:rsidRDefault="006F1324" w:rsidP="00C179AC">
      <w:pPr>
        <w:pStyle w:val="PargrafodaLista"/>
        <w:widowControl w:val="0"/>
        <w:numPr>
          <w:ilvl w:val="2"/>
          <w:numId w:val="25"/>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09F57DC"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BFA5D1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40" w:anchor="art63">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sz w:val="24"/>
          <w:szCs w:val="24"/>
        </w:rPr>
        <w:t>).</w:t>
      </w:r>
    </w:p>
    <w:p w14:paraId="5ED2818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C075D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E753909" w14:textId="77777777" w:rsidR="006F1324" w:rsidRPr="008C6561" w:rsidRDefault="006F1324" w:rsidP="00C179AC">
      <w:pPr>
        <w:pStyle w:val="Nvel2-Red"/>
        <w:numPr>
          <w:ilvl w:val="1"/>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 Se o Termo de Referência indicar que para a contratação pretendida a avaliação prévia do local de execução é imprescindível para o conhecimento pleno das condições e </w:t>
      </w:r>
      <w:r w:rsidRPr="008C6561">
        <w:rPr>
          <w:rFonts w:ascii="Times New Roman" w:hAnsi="Times New Roman" w:cs="Times New Roman"/>
          <w:i w:val="0"/>
          <w:iCs w:val="0"/>
          <w:color w:val="auto"/>
          <w:sz w:val="24"/>
          <w:szCs w:val="24"/>
        </w:rPr>
        <w:lastRenderedPageBreak/>
        <w:t>peculiaridades do objeto a ser contratado, o licitante deve atestar, sob pena de inabilitação, que conhece o local e as condições de realização do serviço, assegurado a ele o direito de realização de vistoria prévia.</w:t>
      </w:r>
    </w:p>
    <w:p w14:paraId="4219BAC7"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701F3A15"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9043701"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 habilitação será verificada por meio do </w:t>
      </w:r>
      <w:proofErr w:type="spellStart"/>
      <w:r w:rsidRPr="008C6561">
        <w:rPr>
          <w:rFonts w:ascii="Times New Roman" w:hAnsi="Times New Roman" w:cs="Times New Roman"/>
          <w:sz w:val="24"/>
          <w:szCs w:val="24"/>
        </w:rPr>
        <w:t>Sicaf</w:t>
      </w:r>
      <w:proofErr w:type="spellEnd"/>
      <w:r w:rsidRPr="008C6561">
        <w:rPr>
          <w:rFonts w:ascii="Times New Roman" w:hAnsi="Times New Roman" w:cs="Times New Roman"/>
          <w:sz w:val="24"/>
          <w:szCs w:val="24"/>
        </w:rPr>
        <w:t xml:space="preserve"> ou através do registro cadastral municipal ou do registro unificado do PNCP, nos documentos por ele abrangidos.</w:t>
      </w:r>
    </w:p>
    <w:p w14:paraId="31BF1979" w14:textId="77777777" w:rsidR="006F1324" w:rsidRPr="008C6561" w:rsidRDefault="006F1324" w:rsidP="008C6561">
      <w:pPr>
        <w:pStyle w:val="Nivel3"/>
        <w:numPr>
          <w:ilvl w:val="0"/>
          <w:numId w:val="0"/>
        </w:numPr>
        <w:tabs>
          <w:tab w:val="left" w:pos="284"/>
        </w:tabs>
        <w:spacing w:before="0" w:after="0"/>
        <w:rPr>
          <w:rFonts w:ascii="Times New Roman" w:hAnsi="Times New Roman" w:cs="Times New Roman"/>
          <w:color w:val="auto"/>
          <w:sz w:val="24"/>
          <w:szCs w:val="24"/>
          <w:highlight w:val="yellow"/>
        </w:rPr>
      </w:pPr>
      <w:r w:rsidRPr="008C6561">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0B41176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5B2B2866"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não observância do disposto no item anterior poderá ensejar desclassificação no momento da habilitação. </w:t>
      </w:r>
    </w:p>
    <w:p w14:paraId="21B9BF6D"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6DF1816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6" w:name="_Ref114663151"/>
      <w:r w:rsidRPr="008C6561">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8C6561">
        <w:rPr>
          <w:rFonts w:ascii="Times New Roman" w:hAnsi="Times New Roman" w:cs="Times New Roman"/>
          <w:color w:val="auto"/>
          <w:sz w:val="24"/>
          <w:szCs w:val="24"/>
        </w:rPr>
        <w:t>uma hora</w:t>
      </w:r>
      <w:r w:rsidRPr="008C6561">
        <w:rPr>
          <w:rFonts w:ascii="Times New Roman" w:hAnsi="Times New Roman" w:cs="Times New Roman"/>
          <w:sz w:val="24"/>
          <w:szCs w:val="24"/>
        </w:rPr>
        <w:t>, prorrogável por igual período, contado da solicitação do pregoeiro.</w:t>
      </w:r>
      <w:bookmarkEnd w:id="46"/>
    </w:p>
    <w:p w14:paraId="64FF21B7"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2ABD51B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3BF459A2"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281F5D4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649C32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41" w:anchor="art64">
        <w:r w:rsidRPr="008C6561">
          <w:rPr>
            <w:rStyle w:val="Hyperlink"/>
            <w:rFonts w:ascii="Times New Roman" w:hAnsi="Times New Roman" w:cs="Times New Roman"/>
            <w:color w:val="auto"/>
            <w:sz w:val="24"/>
            <w:szCs w:val="24"/>
          </w:rPr>
          <w:t>Lei 14.133/21, art. 64</w:t>
        </w:r>
      </w:hyperlink>
      <w:r w:rsidRPr="008C6561">
        <w:rPr>
          <w:rStyle w:val="Hyperlink"/>
          <w:rFonts w:ascii="Times New Roman" w:hAnsi="Times New Roman" w:cs="Times New Roman"/>
          <w:color w:val="auto"/>
          <w:sz w:val="24"/>
          <w:szCs w:val="24"/>
        </w:rPr>
        <w:t>, para o fim de</w:t>
      </w:r>
      <w:r w:rsidRPr="008C6561">
        <w:rPr>
          <w:rFonts w:ascii="Times New Roman" w:hAnsi="Times New Roman" w:cs="Times New Roman"/>
          <w:sz w:val="24"/>
          <w:szCs w:val="24"/>
        </w:rPr>
        <w:t>:</w:t>
      </w:r>
    </w:p>
    <w:p w14:paraId="66CFC97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complementação de informações acerca dos documentos já apresentados pelos licitantes e desde que necessária para apurar fatos existentes à época da abertura do certame; e</w:t>
      </w:r>
    </w:p>
    <w:p w14:paraId="4C71ADF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atualização de documentos cuja validade tenha expirado após a data de recebimento das propostas;</w:t>
      </w:r>
    </w:p>
    <w:p w14:paraId="402B58E9"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7" w:name="_Ref114670319"/>
      <w:r w:rsidRPr="008C6561">
        <w:rPr>
          <w:rFonts w:ascii="Times New Roman" w:hAnsi="Times New Roman" w:cs="Times New Roman"/>
          <w:sz w:val="24"/>
          <w:szCs w:val="24"/>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C6561">
        <w:rPr>
          <w:rFonts w:ascii="Times New Roman" w:hAnsi="Times New Roman" w:cs="Times New Roman"/>
          <w:sz w:val="24"/>
          <w:szCs w:val="24"/>
        </w:rPr>
        <w:t>eﬁcácia</w:t>
      </w:r>
      <w:proofErr w:type="spellEnd"/>
      <w:r w:rsidRPr="008C6561">
        <w:rPr>
          <w:rFonts w:ascii="Times New Roman" w:hAnsi="Times New Roman" w:cs="Times New Roman"/>
          <w:sz w:val="24"/>
          <w:szCs w:val="24"/>
        </w:rPr>
        <w:t xml:space="preserve"> para fins de habilitação e classificação.</w:t>
      </w:r>
      <w:bookmarkEnd w:id="47"/>
    </w:p>
    <w:p w14:paraId="59FEB25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8" w:name="_Ref114665528"/>
      <w:r w:rsidRPr="008C6561">
        <w:rPr>
          <w:rFonts w:ascii="Times New Roman" w:hAnsi="Times New Roman" w:cs="Times New Roman"/>
          <w:sz w:val="24"/>
          <w:szCs w:val="24"/>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_Ref114663151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8.13.1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w:t>
      </w:r>
      <w:bookmarkEnd w:id="48"/>
    </w:p>
    <w:p w14:paraId="1B0DA42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9" w:name="_Ref114665515"/>
      <w:r w:rsidRPr="008C6561">
        <w:rPr>
          <w:rFonts w:ascii="Times New Roman" w:hAnsi="Times New Roman" w:cs="Times New Roman"/>
          <w:sz w:val="24"/>
          <w:szCs w:val="24"/>
        </w:rPr>
        <w:t xml:space="preserve"> Somente serão disponibilizados para acesso público os documentos de habilitação do licitante cuja proposta atenda ao edital de licitação, após concluídos os procedimentos de que trata o subitem anterior</w:t>
      </w:r>
      <w:bookmarkEnd w:id="49"/>
      <w:r w:rsidRPr="008C6561">
        <w:rPr>
          <w:rFonts w:ascii="Times New Roman" w:hAnsi="Times New Roman" w:cs="Times New Roman"/>
          <w:sz w:val="24"/>
          <w:szCs w:val="24"/>
        </w:rPr>
        <w:t>.</w:t>
      </w:r>
    </w:p>
    <w:p w14:paraId="75603EF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Quando a fase de habilitação anteceder a de julgamento e já tiver sido encerrada, não caberá exclusão de licitante por motivo relacionado à habilitação, salvo em razão de fatos supervenientes ou só conhecidos após o julgamento.</w:t>
      </w:r>
    </w:p>
    <w:p w14:paraId="085D7EA7"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05D08132" w14:textId="77777777" w:rsidR="006F1324" w:rsidRPr="008C6561" w:rsidRDefault="006F1324" w:rsidP="00C179AC">
      <w:pPr>
        <w:pStyle w:val="Nivel01"/>
        <w:numPr>
          <w:ilvl w:val="0"/>
          <w:numId w:val="8"/>
        </w:numPr>
        <w:spacing w:line="276" w:lineRule="auto"/>
        <w:ind w:left="0" w:firstLine="0"/>
        <w:rPr>
          <w:rFonts w:ascii="Times New Roman" w:hAnsi="Times New Roman" w:cs="Times New Roman"/>
          <w:sz w:val="24"/>
          <w:szCs w:val="24"/>
        </w:rPr>
      </w:pPr>
      <w:bookmarkStart w:id="50" w:name="_Toc135469231"/>
      <w:r w:rsidRPr="008C6561">
        <w:rPr>
          <w:rFonts w:ascii="Times New Roman" w:hAnsi="Times New Roman" w:cs="Times New Roman"/>
          <w:sz w:val="24"/>
          <w:szCs w:val="24"/>
        </w:rPr>
        <w:t>DO CONTRATO ADMINITRATIVO</w:t>
      </w:r>
      <w:bookmarkEnd w:id="50"/>
    </w:p>
    <w:p w14:paraId="2AF91B4E"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Homologado o resultado da licitação, o licitante mais bem classificado terá o prazo de até </w:t>
      </w:r>
      <w:r w:rsidRPr="008C6561">
        <w:rPr>
          <w:rFonts w:ascii="Times New Roman" w:hAnsi="Times New Roman" w:cs="Times New Roman"/>
          <w:b/>
          <w:bCs/>
          <w:sz w:val="24"/>
          <w:szCs w:val="24"/>
        </w:rPr>
        <w:t>03 (três) dias úteis</w:t>
      </w:r>
      <w:r w:rsidRPr="008C6561">
        <w:rPr>
          <w:rFonts w:ascii="Times New Roman" w:hAnsi="Times New Roman" w:cs="Times New Roman"/>
          <w:sz w:val="24"/>
          <w:szCs w:val="24"/>
        </w:rPr>
        <w:t xml:space="preserve">, contados a partir da data de sua convocação, para assinar o Contrato Administrativo, cujo prazo de validade encontra-se nela fixado, sob pena de decadência do direito à contratação, sem prejuízo das sanções previstas na Lei nº 14.133, de 2021. </w:t>
      </w:r>
    </w:p>
    <w:p w14:paraId="3199456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60080729"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t>(a) a solicitação seja devidamente justificada e apresentada dentro do prazo; e</w:t>
      </w:r>
    </w:p>
    <w:p w14:paraId="2F079712"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t>(b) a justificativa apresentada seja aceita pela Administração.</w:t>
      </w:r>
    </w:p>
    <w:p w14:paraId="513B6BF3" w14:textId="708D5AC8"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Contrato Administrativo será </w:t>
      </w:r>
      <w:r w:rsidR="0021690E" w:rsidRPr="008C6561">
        <w:rPr>
          <w:rFonts w:ascii="Times New Roman" w:hAnsi="Times New Roman" w:cs="Times New Roman"/>
          <w:sz w:val="24"/>
          <w:szCs w:val="24"/>
        </w:rPr>
        <w:t>assinado</w:t>
      </w:r>
      <w:r w:rsidRPr="008C6561">
        <w:rPr>
          <w:rFonts w:ascii="Times New Roman" w:hAnsi="Times New Roman" w:cs="Times New Roman"/>
          <w:sz w:val="24"/>
          <w:szCs w:val="24"/>
        </w:rPr>
        <w:t xml:space="preserve"> preferencialmente por meio de assinatura digital.</w:t>
      </w:r>
    </w:p>
    <w:p w14:paraId="6FA91E0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Contrato Administrativo, será divulgado nos termos da Lei 14.133/2021.</w:t>
      </w:r>
    </w:p>
    <w:p w14:paraId="45F1905D"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Na hipótese de o convocado não assinar o contrato no prazo e nas condições estabelecidas, fica facultado à Administração convocar os licitantes remanescentes, na ordem de classificação, para fazê-lo em igual prazo e nas condições propostas pelo primeiro classificado.</w:t>
      </w:r>
    </w:p>
    <w:p w14:paraId="5F3C2503"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b/>
          <w:bCs/>
          <w:sz w:val="24"/>
          <w:szCs w:val="24"/>
        </w:rPr>
        <w:t>No ato da assinatura do Contrato Administrativo, a empresa licitante vencedora se obriga a assinar o Termo de Ciência e Notificação, conforme modelo constante do Anexo VI deste Edital</w:t>
      </w:r>
      <w:r w:rsidRPr="008C6561">
        <w:rPr>
          <w:rFonts w:ascii="Times New Roman" w:hAnsi="Times New Roman" w:cs="Times New Roman"/>
          <w:sz w:val="24"/>
          <w:szCs w:val="24"/>
        </w:rPr>
        <w:t>.</w:t>
      </w:r>
    </w:p>
    <w:p w14:paraId="2164CD24"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31EAAE1"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1" w:name="_Toc135469232"/>
      <w:r w:rsidRPr="008C6561">
        <w:rPr>
          <w:rFonts w:ascii="Times New Roman" w:hAnsi="Times New Roman" w:cs="Times New Roman"/>
          <w:sz w:val="24"/>
          <w:szCs w:val="24"/>
        </w:rPr>
        <w:t>DA FORMAÇÃO DO CADASTRO DE RESERVA</w:t>
      </w:r>
      <w:bookmarkEnd w:id="51"/>
      <w:r w:rsidRPr="008C6561">
        <w:rPr>
          <w:rFonts w:ascii="Times New Roman" w:hAnsi="Times New Roman" w:cs="Times New Roman"/>
          <w:sz w:val="24"/>
          <w:szCs w:val="24"/>
        </w:rPr>
        <w:t xml:space="preserve"> </w:t>
      </w:r>
    </w:p>
    <w:p w14:paraId="3A8E5A8C" w14:textId="4A6AB92F"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Nest</w:t>
      </w:r>
      <w:r w:rsidR="00A972AB">
        <w:rPr>
          <w:rFonts w:ascii="Times New Roman" w:hAnsi="Times New Roman" w:cs="Times New Roman"/>
          <w:sz w:val="24"/>
          <w:szCs w:val="24"/>
        </w:rPr>
        <w:t xml:space="preserve">a licitação </w:t>
      </w:r>
      <w:r w:rsidRPr="008C6561">
        <w:rPr>
          <w:rFonts w:ascii="Times New Roman" w:hAnsi="Times New Roman" w:cs="Times New Roman"/>
          <w:sz w:val="24"/>
          <w:szCs w:val="24"/>
        </w:rPr>
        <w:t>não se</w:t>
      </w:r>
      <w:r w:rsidR="00A972AB">
        <w:rPr>
          <w:rFonts w:ascii="Times New Roman" w:hAnsi="Times New Roman" w:cs="Times New Roman"/>
          <w:sz w:val="24"/>
          <w:szCs w:val="24"/>
        </w:rPr>
        <w:t>rá aplicad</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Pr="008C6561">
        <w:rPr>
          <w:rFonts w:ascii="Times New Roman" w:hAnsi="Times New Roman" w:cs="Times New Roman"/>
          <w:sz w:val="24"/>
          <w:szCs w:val="24"/>
        </w:rPr>
        <w:t>cadastro reserva.</w:t>
      </w:r>
    </w:p>
    <w:p w14:paraId="02347A6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248E7E9"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2" w:name="_Toc135469233"/>
      <w:r w:rsidRPr="008C6561">
        <w:rPr>
          <w:rFonts w:ascii="Times New Roman" w:hAnsi="Times New Roman" w:cs="Times New Roman"/>
          <w:sz w:val="24"/>
          <w:szCs w:val="24"/>
        </w:rPr>
        <w:t>DOS RECURSOS</w:t>
      </w:r>
      <w:bookmarkEnd w:id="52"/>
      <w:r w:rsidRPr="008C6561">
        <w:rPr>
          <w:rFonts w:ascii="Times New Roman" w:hAnsi="Times New Roman" w:cs="Times New Roman"/>
          <w:sz w:val="24"/>
          <w:szCs w:val="24"/>
        </w:rPr>
        <w:t>.</w:t>
      </w:r>
    </w:p>
    <w:p w14:paraId="31F5A05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42" w:anchor="art165" w:history="1">
        <w:r w:rsidRPr="008C6561">
          <w:rPr>
            <w:rStyle w:val="Hyperlink"/>
            <w:rFonts w:ascii="Times New Roman" w:hAnsi="Times New Roman" w:cs="Times New Roman"/>
            <w:sz w:val="24"/>
            <w:szCs w:val="24"/>
          </w:rPr>
          <w:t>art. 165 da Lei nº 14.133, de 2021</w:t>
        </w:r>
      </w:hyperlink>
      <w:r w:rsidRPr="008C6561">
        <w:rPr>
          <w:rFonts w:ascii="Times New Roman" w:hAnsi="Times New Roman" w:cs="Times New Roman"/>
          <w:sz w:val="24"/>
          <w:szCs w:val="24"/>
        </w:rPr>
        <w:t>.</w:t>
      </w:r>
    </w:p>
    <w:p w14:paraId="37156AD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recursal é de 3 (três) dias úteis, contados da data de intimação ou de lavratura da ata.</w:t>
      </w:r>
    </w:p>
    <w:p w14:paraId="4BB0CB9E"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o recurso apresentado impugnar o julgamento das propostas ou o ato de habilitação ou inabilitação do licitante:</w:t>
      </w:r>
    </w:p>
    <w:p w14:paraId="58803C7F"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 intenção de recorrer deverá ser manifestada imediatamente, sob pena de preclusão;</w:t>
      </w:r>
    </w:p>
    <w:p w14:paraId="4A9DB4A5" w14:textId="77777777" w:rsidR="006F1324" w:rsidRPr="008C6561" w:rsidRDefault="006F1324" w:rsidP="008C6561">
      <w:pPr>
        <w:pStyle w:val="Nvel3"/>
        <w:spacing w:before="0" w:after="0"/>
        <w:rPr>
          <w:rFonts w:ascii="Times New Roman" w:hAnsi="Times New Roman" w:cs="Times New Roman"/>
          <w:color w:val="auto"/>
          <w:sz w:val="24"/>
          <w:szCs w:val="24"/>
        </w:rPr>
      </w:pPr>
      <w:bookmarkStart w:id="53" w:name="_Hlk135318381"/>
      <w:bookmarkStart w:id="54" w:name="_Hlk135315794"/>
      <w:r w:rsidRPr="008C6561">
        <w:rPr>
          <w:rFonts w:ascii="Times New Roman" w:hAnsi="Times New Roman" w:cs="Times New Roman"/>
          <w:color w:val="auto"/>
          <w:sz w:val="24"/>
          <w:szCs w:val="24"/>
        </w:rPr>
        <w:t>o prazo para a manifestação da intenção de recorrer não será inferior a 10 (dez) minutos.</w:t>
      </w:r>
      <w:bookmarkEnd w:id="53"/>
    </w:p>
    <w:bookmarkEnd w:id="54"/>
    <w:p w14:paraId="1F27F5FC"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5B14886E"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na hipótese de adoção da inversão de fases prevista no </w:t>
      </w:r>
      <w:hyperlink r:id="rId43" w:anchor="art17§1" w:history="1">
        <w:r w:rsidRPr="008C6561">
          <w:rPr>
            <w:rStyle w:val="Hyperlink"/>
            <w:rFonts w:ascii="Times New Roman" w:hAnsi="Times New Roman" w:cs="Times New Roman"/>
            <w:color w:val="auto"/>
            <w:sz w:val="24"/>
            <w:szCs w:val="24"/>
          </w:rPr>
          <w:t>§ 1º do art. 17 da Lei nº 14.133, de 2021</w:t>
        </w:r>
      </w:hyperlink>
      <w:r w:rsidRPr="008C6561">
        <w:rPr>
          <w:rFonts w:ascii="Times New Roman" w:hAnsi="Times New Roman" w:cs="Times New Roman"/>
          <w:color w:val="auto"/>
          <w:sz w:val="24"/>
          <w:szCs w:val="24"/>
        </w:rPr>
        <w:t>, o prazo para apresentação das razões recursais será iniciado na data de intimação da ata de julgamento.</w:t>
      </w:r>
    </w:p>
    <w:p w14:paraId="3DC2D38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recursos deverão ser encaminhados em campo próprio do sistema.</w:t>
      </w:r>
    </w:p>
    <w:p w14:paraId="7639CD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292E0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recursos interpostos fora do prazo não serão conhecidos. </w:t>
      </w:r>
    </w:p>
    <w:p w14:paraId="77ACF37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10596F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E7C6CB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acolhimento do recurso invalida tão somente os atos insuscetíveis de aproveitamento. </w:t>
      </w:r>
    </w:p>
    <w:p w14:paraId="5662DE0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autos do processo permanecerão com vista franqueada aos interessados</w:t>
      </w:r>
      <w:r w:rsidRPr="008C6561">
        <w:rPr>
          <w:rFonts w:ascii="Times New Roman" w:hAnsi="Times New Roman" w:cs="Times New Roman"/>
          <w:color w:val="auto"/>
          <w:sz w:val="24"/>
          <w:szCs w:val="24"/>
        </w:rPr>
        <w:t>.</w:t>
      </w:r>
    </w:p>
    <w:p w14:paraId="29EB9113"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4D294F08"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5" w:name="_Toc135469234"/>
      <w:r w:rsidRPr="008C6561">
        <w:rPr>
          <w:rFonts w:ascii="Times New Roman" w:hAnsi="Times New Roman" w:cs="Times New Roman"/>
          <w:sz w:val="24"/>
          <w:szCs w:val="24"/>
        </w:rPr>
        <w:t>DAS INFRAÇÕES ADMINISTRATIVAS E SANÇÕES</w:t>
      </w:r>
      <w:bookmarkEnd w:id="55"/>
      <w:r w:rsidRPr="008C6561">
        <w:rPr>
          <w:rFonts w:ascii="Times New Roman" w:hAnsi="Times New Roman" w:cs="Times New Roman"/>
          <w:sz w:val="24"/>
          <w:szCs w:val="24"/>
        </w:rPr>
        <w:t>.</w:t>
      </w:r>
    </w:p>
    <w:p w14:paraId="44C9C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Comete infração administrativa, nos termos da lei, o licitante que, com dolo ou culpa: </w:t>
      </w:r>
    </w:p>
    <w:p w14:paraId="0C6BC170"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6" w:name="_Ref114668085"/>
      <w:bookmarkStart w:id="57" w:name="_Hlk114652595"/>
      <w:r w:rsidRPr="008C6561">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56"/>
    </w:p>
    <w:p w14:paraId="1CE8AD1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8" w:name="_Ref114668108"/>
      <w:r w:rsidRPr="008C6561">
        <w:rPr>
          <w:rFonts w:ascii="Times New Roman" w:hAnsi="Times New Roman" w:cs="Times New Roman"/>
          <w:color w:val="auto"/>
          <w:sz w:val="24"/>
          <w:szCs w:val="24"/>
        </w:rPr>
        <w:t>Salvo em decorrência de fato superveniente devidamente justificado, não mantiver a proposta em especial quando:</w:t>
      </w:r>
      <w:bookmarkEnd w:id="58"/>
    </w:p>
    <w:p w14:paraId="25454F88"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enviar a proposta adequada ao último lance ofertado ou após a negociação; </w:t>
      </w:r>
    </w:p>
    <w:p w14:paraId="6F08D7C4"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recusar-se a enviar o detalhamento da proposta quando exigível; </w:t>
      </w:r>
    </w:p>
    <w:p w14:paraId="414A5F5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pedir para ser desclassificado quando encerrada a etapa competitiva; ou </w:t>
      </w:r>
    </w:p>
    <w:p w14:paraId="5D39084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deixar de apresentar amostra;</w:t>
      </w:r>
    </w:p>
    <w:p w14:paraId="6FFFDDBD"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proposta ou amostra em desacordo com as especificações do edital; </w:t>
      </w:r>
    </w:p>
    <w:p w14:paraId="45EA9A3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9" w:name="_Ref114668139"/>
      <w:r w:rsidRPr="008C6561">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59"/>
    </w:p>
    <w:p w14:paraId="542B01E0"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recusar-se, sem justificativa, a assinar o contrato ou a ata de registro de preço, ou a aceitar ou retirar o instrumento equivalente no prazo estabelecido pela Administração;</w:t>
      </w:r>
    </w:p>
    <w:p w14:paraId="10F3DCA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0" w:name="_Ref114668249"/>
      <w:r w:rsidRPr="008C6561">
        <w:rPr>
          <w:rFonts w:ascii="Times New Roman" w:hAnsi="Times New Roman" w:cs="Times New Roman"/>
          <w:color w:val="auto"/>
          <w:sz w:val="24"/>
          <w:szCs w:val="24"/>
        </w:rPr>
        <w:t>apresentar declaração ou documentação falsa exigida para o certame ou prestar declaração falsa durante a licitação</w:t>
      </w:r>
      <w:bookmarkEnd w:id="60"/>
    </w:p>
    <w:p w14:paraId="7665745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1" w:name="_Ref114668245"/>
      <w:r w:rsidRPr="008C6561">
        <w:rPr>
          <w:rFonts w:ascii="Times New Roman" w:hAnsi="Times New Roman" w:cs="Times New Roman"/>
          <w:color w:val="auto"/>
          <w:sz w:val="24"/>
          <w:szCs w:val="24"/>
        </w:rPr>
        <w:t>fraudar a licitação</w:t>
      </w:r>
      <w:bookmarkEnd w:id="61"/>
    </w:p>
    <w:p w14:paraId="2D2D473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2" w:name="_Ref114668247"/>
      <w:r w:rsidRPr="008C6561">
        <w:rPr>
          <w:rFonts w:ascii="Times New Roman" w:hAnsi="Times New Roman" w:cs="Times New Roman"/>
          <w:color w:val="auto"/>
          <w:sz w:val="24"/>
          <w:szCs w:val="24"/>
        </w:rPr>
        <w:t>comportar-se de modo inidôneo ou cometer fraude de qualquer natureza, em especial quando:</w:t>
      </w:r>
      <w:bookmarkEnd w:id="62"/>
    </w:p>
    <w:p w14:paraId="3D11A42E"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agir em conluio ou em desconformidade com a lei; </w:t>
      </w:r>
    </w:p>
    <w:p w14:paraId="68D45013"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induzir deliberadamente a erro no julgamento; </w:t>
      </w:r>
    </w:p>
    <w:p w14:paraId="3410E12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amostra falsificada ou deteriorada; </w:t>
      </w:r>
    </w:p>
    <w:p w14:paraId="069AD03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3" w:name="_Ref114668251"/>
      <w:r w:rsidRPr="008C6561">
        <w:rPr>
          <w:rFonts w:ascii="Times New Roman" w:hAnsi="Times New Roman" w:cs="Times New Roman"/>
          <w:color w:val="auto"/>
          <w:sz w:val="24"/>
          <w:szCs w:val="24"/>
        </w:rPr>
        <w:t>praticar atos ilícitos com vistas a frustrar os objetivos da licitação</w:t>
      </w:r>
      <w:bookmarkEnd w:id="63"/>
    </w:p>
    <w:p w14:paraId="7C31A9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4" w:name="_Ref114668252"/>
      <w:r w:rsidRPr="008C6561">
        <w:rPr>
          <w:rFonts w:ascii="Times New Roman" w:hAnsi="Times New Roman" w:cs="Times New Roman"/>
          <w:color w:val="auto"/>
          <w:sz w:val="24"/>
          <w:szCs w:val="24"/>
        </w:rPr>
        <w:t xml:space="preserve">praticar ato lesivo previsto no </w:t>
      </w:r>
      <w:hyperlink r:id="rId44" w:anchor="art5" w:history="1">
        <w:r w:rsidRPr="008C6561">
          <w:rPr>
            <w:rStyle w:val="Hyperlink"/>
            <w:rFonts w:ascii="Times New Roman" w:hAnsi="Times New Roman" w:cs="Times New Roman"/>
            <w:color w:val="auto"/>
            <w:sz w:val="24"/>
            <w:szCs w:val="24"/>
          </w:rPr>
          <w:t>art. 5º da Lei n.º 12.846, de 2013</w:t>
        </w:r>
      </w:hyperlink>
      <w:r w:rsidRPr="008C6561">
        <w:rPr>
          <w:rFonts w:ascii="Times New Roman" w:hAnsi="Times New Roman" w:cs="Times New Roman"/>
          <w:color w:val="auto"/>
          <w:sz w:val="24"/>
          <w:szCs w:val="24"/>
        </w:rPr>
        <w:t>.</w:t>
      </w:r>
      <w:bookmarkEnd w:id="64"/>
    </w:p>
    <w:bookmarkEnd w:id="57"/>
    <w:p w14:paraId="1846AB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 fulcro na </w:t>
      </w:r>
      <w:hyperlink r:id="rId45"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6A334DC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advertência; </w:t>
      </w:r>
    </w:p>
    <w:p w14:paraId="4D3BA2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multa;</w:t>
      </w:r>
    </w:p>
    <w:p w14:paraId="03DBFF4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impedimento de licitar e contratar e</w:t>
      </w:r>
    </w:p>
    <w:p w14:paraId="29DDA82E"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3789AE9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Na aplicação das sanções serão considerados:</w:t>
      </w:r>
    </w:p>
    <w:p w14:paraId="37FB0A4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natureza e a gravidade da infração cometida.</w:t>
      </w:r>
    </w:p>
    <w:p w14:paraId="34C62D92"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peculiaridades do caso concreto</w:t>
      </w:r>
    </w:p>
    <w:p w14:paraId="31CF037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circunstâncias agravantes ou atenuantes</w:t>
      </w:r>
    </w:p>
    <w:p w14:paraId="6DC4ECB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os danos que dela provierem para a Administração Pública</w:t>
      </w:r>
    </w:p>
    <w:p w14:paraId="36BAAF7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implantação ou o aperfeiçoamento de programa de integridade, conforme normas e orientações dos órgãos de controle.</w:t>
      </w:r>
    </w:p>
    <w:p w14:paraId="32EACABD"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 multa será recolhida em percentual de 0,5% a 30% incidente sobre o valor do contrato licitado, recolhida no prazo máximo de 30 (trinta) dias úteis, a contar da comunicação oficial. </w:t>
      </w:r>
    </w:p>
    <w:p w14:paraId="7470925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5" w:name="_Hlk113876035"/>
      <w:r w:rsidRPr="008C6561">
        <w:rPr>
          <w:rFonts w:ascii="Times New Roman" w:hAnsi="Times New Roman" w:cs="Times New Roman"/>
          <w:color w:val="auto"/>
          <w:sz w:val="24"/>
          <w:szCs w:val="24"/>
        </w:rPr>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0,5% a 15% do valor do contrato licitado.</w:t>
      </w:r>
    </w:p>
    <w:bookmarkEnd w:id="65"/>
    <w:p w14:paraId="1DAA2F9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15% a 30% do valor do contrato licitado.</w:t>
      </w:r>
    </w:p>
    <w:p w14:paraId="24F007E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As sanções de advertência, impedimento de licitar e contratar e declaração de inidoneidade para licitar ou contratar poderão ser aplicadas, cumulativamente ou não, à penalidade de multa.</w:t>
      </w:r>
    </w:p>
    <w:p w14:paraId="276ADE5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Na aplicação da sanção de multa será facultada a defesa do interessado no prazo de 15 (quinze) dias úteis, contado da data de sua intimação.</w:t>
      </w:r>
    </w:p>
    <w:p w14:paraId="49DF76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sanção de impedimento de licitar e contratar será aplicada ao responsável em decorrência das infrações administrativas relacionadas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CE185F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Poderá ser aplicada ao responsável a sanção de declaração de inidoneidade para licitar ou contratar, em decorrência da prática das infrações dispostas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bem como pelas infrações administrativas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lastRenderedPageBreak/>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6" w:anchor="art156§5" w:history="1">
        <w:r w:rsidRPr="008C6561">
          <w:rPr>
            <w:rStyle w:val="Hyperlink"/>
            <w:rFonts w:ascii="Times New Roman" w:hAnsi="Times New Roman" w:cs="Times New Roman"/>
            <w:color w:val="auto"/>
            <w:sz w:val="24"/>
            <w:szCs w:val="24"/>
          </w:rPr>
          <w:t>art. 156, §5º, da Lei n.º 14.133/2021</w:t>
        </w:r>
      </w:hyperlink>
      <w:r w:rsidRPr="008C6561">
        <w:rPr>
          <w:rFonts w:ascii="Times New Roman" w:hAnsi="Times New Roman" w:cs="Times New Roman"/>
          <w:color w:val="auto"/>
          <w:sz w:val="24"/>
          <w:szCs w:val="24"/>
        </w:rPr>
        <w:t>.</w:t>
      </w:r>
    </w:p>
    <w:p w14:paraId="6B997FCA" w14:textId="77777777" w:rsidR="00C04206"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recusa injustificada do adjudicatário em assinar o contrato ou a ata de registro de preço, ou em aceitar ou retirar o instrumento equivalente no prazo estabelecido pela </w:t>
      </w:r>
    </w:p>
    <w:p w14:paraId="7202BB09" w14:textId="12D06D51" w:rsidR="00C04206" w:rsidRDefault="00C04206"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60FE88C7" w14:textId="77777777" w:rsidR="00C04206" w:rsidRDefault="00C04206"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12DC11FF" w14:textId="1ADF4280" w:rsidR="006F1324" w:rsidRPr="00C04206" w:rsidRDefault="006F1324"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r w:rsidRPr="00C04206">
        <w:rPr>
          <w:rFonts w:ascii="Times New Roman" w:hAnsi="Times New Roman" w:cs="Times New Roman"/>
          <w:color w:val="auto"/>
          <w:sz w:val="24"/>
          <w:szCs w:val="24"/>
        </w:rPr>
        <w:t xml:space="preserve">Administração, descrita no item </w:t>
      </w:r>
      <w:r w:rsidRPr="00C04206">
        <w:rPr>
          <w:rFonts w:ascii="Times New Roman" w:hAnsi="Times New Roman" w:cs="Times New Roman"/>
          <w:color w:val="auto"/>
          <w:sz w:val="24"/>
          <w:szCs w:val="24"/>
        </w:rPr>
        <w:fldChar w:fldCharType="begin"/>
      </w:r>
      <w:r w:rsidRPr="00C04206">
        <w:rPr>
          <w:rFonts w:ascii="Times New Roman" w:hAnsi="Times New Roman" w:cs="Times New Roman"/>
          <w:color w:val="auto"/>
          <w:sz w:val="24"/>
          <w:szCs w:val="24"/>
        </w:rPr>
        <w:instrText xml:space="preserve"> REF _Ref114668139 \r \h  \* MERGEFORMAT </w:instrText>
      </w:r>
      <w:r w:rsidRPr="00C04206">
        <w:rPr>
          <w:rFonts w:ascii="Times New Roman" w:hAnsi="Times New Roman" w:cs="Times New Roman"/>
          <w:color w:val="auto"/>
          <w:sz w:val="24"/>
          <w:szCs w:val="24"/>
        </w:rPr>
      </w:r>
      <w:r w:rsidRPr="00C04206">
        <w:rPr>
          <w:rFonts w:ascii="Times New Roman" w:hAnsi="Times New Roman" w:cs="Times New Roman"/>
          <w:color w:val="auto"/>
          <w:sz w:val="24"/>
          <w:szCs w:val="24"/>
        </w:rPr>
        <w:fldChar w:fldCharType="separate"/>
      </w:r>
      <w:r w:rsidRPr="00C04206">
        <w:rPr>
          <w:rFonts w:ascii="Times New Roman" w:hAnsi="Times New Roman" w:cs="Times New Roman"/>
          <w:color w:val="auto"/>
          <w:sz w:val="24"/>
          <w:szCs w:val="24"/>
        </w:rPr>
        <w:t>12.1.3</w:t>
      </w:r>
      <w:r w:rsidRPr="00C04206">
        <w:rPr>
          <w:rFonts w:ascii="Times New Roman" w:hAnsi="Times New Roman" w:cs="Times New Roman"/>
          <w:color w:val="auto"/>
          <w:sz w:val="24"/>
          <w:szCs w:val="24"/>
        </w:rPr>
        <w:fldChar w:fldCharType="end"/>
      </w:r>
      <w:r w:rsidRPr="00C04206">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1FAB13E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126EAC6"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D0952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A8DE7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E6AB6F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aplicação das sanções previstas neste edital não exclui, em hipótese alguma, a obrigação de reparação integral dos danos causados.</w:t>
      </w:r>
    </w:p>
    <w:p w14:paraId="3EFA362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1FFCBC95"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6" w:name="_Toc135469235"/>
      <w:r w:rsidRPr="008C6561">
        <w:rPr>
          <w:rFonts w:ascii="Times New Roman" w:hAnsi="Times New Roman" w:cs="Times New Roman"/>
          <w:sz w:val="24"/>
          <w:szCs w:val="24"/>
        </w:rPr>
        <w:t>DA IMPUGNAÇÃO AO EDITAL E DO PEDIDO DE ESCLARECIMENTO</w:t>
      </w:r>
      <w:bookmarkEnd w:id="66"/>
      <w:r w:rsidRPr="008C6561">
        <w:rPr>
          <w:rFonts w:ascii="Times New Roman" w:hAnsi="Times New Roman" w:cs="Times New Roman"/>
          <w:sz w:val="24"/>
          <w:szCs w:val="24"/>
        </w:rPr>
        <w:t>.</w:t>
      </w:r>
    </w:p>
    <w:p w14:paraId="3DDB530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Qualquer pessoa é parte legítima para impugnar este Edital por irregularidade na aplicação da </w:t>
      </w:r>
      <w:hyperlink r:id="rId47" w:history="1">
        <w:r w:rsidRPr="008C6561">
          <w:rPr>
            <w:rStyle w:val="Hyperlink"/>
            <w:rFonts w:ascii="Times New Roman" w:hAnsi="Times New Roman" w:cs="Times New Roman"/>
            <w:sz w:val="24"/>
            <w:szCs w:val="24"/>
          </w:rPr>
          <w:t>Lei nº 14.133, de 2021</w:t>
        </w:r>
      </w:hyperlink>
      <w:r w:rsidRPr="008C6561">
        <w:rPr>
          <w:rFonts w:ascii="Times New Roman" w:hAnsi="Times New Roman" w:cs="Times New Roman"/>
          <w:sz w:val="24"/>
          <w:szCs w:val="24"/>
        </w:rPr>
        <w:t xml:space="preserve">, devendo protocolar o pedido </w:t>
      </w:r>
      <w:r w:rsidRPr="008C6561">
        <w:rPr>
          <w:rFonts w:ascii="Times New Roman" w:hAnsi="Times New Roman" w:cs="Times New Roman"/>
          <w:b/>
          <w:bCs/>
          <w:sz w:val="24"/>
          <w:szCs w:val="24"/>
          <w:u w:val="single"/>
        </w:rPr>
        <w:t>até 3 (três) dias úteis antes da data da abertura do certame</w:t>
      </w:r>
      <w:r w:rsidRPr="008C6561">
        <w:rPr>
          <w:rFonts w:ascii="Times New Roman" w:hAnsi="Times New Roman" w:cs="Times New Roman"/>
          <w:sz w:val="24"/>
          <w:szCs w:val="24"/>
        </w:rPr>
        <w:t>.</w:t>
      </w:r>
    </w:p>
    <w:p w14:paraId="220C340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9345173" w14:textId="47EBAD33"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 A impugnação e o pedido de esclarecimento deverão ser realizados </w:t>
      </w:r>
      <w:r w:rsidRPr="008C6561">
        <w:rPr>
          <w:rFonts w:ascii="Times New Roman" w:hAnsi="Times New Roman" w:cs="Times New Roman"/>
          <w:b/>
          <w:bCs/>
          <w:sz w:val="24"/>
          <w:szCs w:val="24"/>
          <w:u w:val="single"/>
        </w:rPr>
        <w:t>preferencialmente de forma</w:t>
      </w:r>
      <w:r w:rsidRPr="008C6561">
        <w:rPr>
          <w:rFonts w:ascii="Times New Roman" w:hAnsi="Times New Roman" w:cs="Times New Roman"/>
          <w:b/>
          <w:bCs/>
          <w:spacing w:val="-15"/>
          <w:sz w:val="24"/>
          <w:szCs w:val="24"/>
          <w:u w:val="single"/>
        </w:rPr>
        <w:t xml:space="preserve"> </w:t>
      </w:r>
      <w:r w:rsidRPr="008C6561">
        <w:rPr>
          <w:rFonts w:ascii="Times New Roman" w:hAnsi="Times New Roman" w:cs="Times New Roman"/>
          <w:b/>
          <w:bCs/>
          <w:sz w:val="24"/>
          <w:szCs w:val="24"/>
          <w:u w:val="single"/>
        </w:rPr>
        <w:t>eletrônica</w:t>
      </w:r>
      <w:r w:rsidRPr="008C6561">
        <w:rPr>
          <w:rFonts w:ascii="Times New Roman" w:hAnsi="Times New Roman" w:cs="Times New Roman"/>
          <w:sz w:val="24"/>
          <w:szCs w:val="24"/>
        </w:rPr>
        <w:t>,</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plataforma</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eletrônica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realização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certame</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ou</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protocolo físico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no Departamento de Compras e Licitações,</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localizado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 xml:space="preserve">na </w:t>
      </w:r>
      <w:r w:rsidR="00F84DE7">
        <w:rPr>
          <w:rFonts w:ascii="Times New Roman" w:hAnsi="Times New Roman" w:cs="Times New Roman"/>
          <w:sz w:val="24"/>
          <w:szCs w:val="24"/>
        </w:rPr>
        <w:t>Rua dos Jasmins</w:t>
      </w:r>
      <w:r w:rsidRPr="008C6561">
        <w:rPr>
          <w:rFonts w:ascii="Times New Roman" w:hAnsi="Times New Roman" w:cs="Times New Roman"/>
          <w:sz w:val="24"/>
          <w:szCs w:val="24"/>
        </w:rPr>
        <w:t xml:space="preserve">, nº. </w:t>
      </w:r>
      <w:r w:rsidR="00F84DE7">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 nos dias úteis, no horário das 0</w:t>
      </w:r>
      <w:r w:rsidR="00F84DE7">
        <w:rPr>
          <w:rFonts w:ascii="Times New Roman" w:hAnsi="Times New Roman" w:cs="Times New Roman"/>
          <w:sz w:val="24"/>
          <w:szCs w:val="24"/>
        </w:rPr>
        <w:t>7:30</w:t>
      </w:r>
      <w:r w:rsidRPr="008C6561">
        <w:rPr>
          <w:rFonts w:ascii="Times New Roman" w:hAnsi="Times New Roman" w:cs="Times New Roman"/>
          <w:sz w:val="24"/>
          <w:szCs w:val="24"/>
        </w:rPr>
        <w:t xml:space="preserve"> às 17 horas.</w:t>
      </w:r>
      <w:r w:rsidRPr="008C6561">
        <w:rPr>
          <w:rFonts w:ascii="Times New Roman" w:hAnsi="Times New Roman" w:cs="Times New Roman"/>
          <w:color w:val="auto"/>
          <w:sz w:val="24"/>
          <w:szCs w:val="24"/>
        </w:rPr>
        <w:t xml:space="preserve"> </w:t>
      </w:r>
    </w:p>
    <w:p w14:paraId="77257401" w14:textId="52CCB0F6" w:rsidR="006F1324" w:rsidRDefault="006F1324" w:rsidP="008C6561">
      <w:pPr>
        <w:pStyle w:val="PargrafodaLista"/>
        <w:tabs>
          <w:tab w:val="left" w:pos="142"/>
          <w:tab w:val="left" w:pos="951"/>
        </w:tabs>
        <w:spacing w:after="0"/>
        <w:ind w:left="0"/>
        <w:rPr>
          <w:rFonts w:ascii="Times New Roman" w:hAnsi="Times New Roman"/>
          <w:sz w:val="24"/>
          <w:szCs w:val="24"/>
        </w:rPr>
      </w:pPr>
      <w:r w:rsidRPr="008C6561">
        <w:rPr>
          <w:rFonts w:ascii="Times New Roman" w:hAnsi="Times New Roman"/>
          <w:sz w:val="24"/>
          <w:szCs w:val="24"/>
        </w:rPr>
        <w:t>13.3.1. Eventualmente, as impugnações, assim como os pedidos de esclarecimentos, poderão ser encaminhadas para o e-mail:</w:t>
      </w:r>
      <w:r w:rsidR="00F84DE7">
        <w:rPr>
          <w:rFonts w:ascii="Times New Roman" w:hAnsi="Times New Roman"/>
          <w:sz w:val="24"/>
          <w:szCs w:val="24"/>
        </w:rPr>
        <w:t xml:space="preserve"> licitacao2@guatapara.sp.gov.br</w:t>
      </w:r>
    </w:p>
    <w:p w14:paraId="11ADA689" w14:textId="77777777" w:rsidR="00F84DE7" w:rsidRPr="008C6561" w:rsidRDefault="00F84DE7" w:rsidP="008C6561">
      <w:pPr>
        <w:pStyle w:val="PargrafodaLista"/>
        <w:tabs>
          <w:tab w:val="left" w:pos="142"/>
          <w:tab w:val="left" w:pos="951"/>
        </w:tabs>
        <w:spacing w:after="0"/>
        <w:ind w:left="0"/>
        <w:rPr>
          <w:rFonts w:ascii="Times New Roman" w:hAnsi="Times New Roman"/>
          <w:sz w:val="24"/>
          <w:szCs w:val="24"/>
        </w:rPr>
      </w:pPr>
    </w:p>
    <w:p w14:paraId="72E0324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 As impugnações e pedidos de esclarecimentos não suspendem os prazos previstos no certame.</w:t>
      </w:r>
    </w:p>
    <w:p w14:paraId="1DF6185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05100119" w14:textId="58E11A28" w:rsidR="006F1324"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Acolhida a impugnação, será definida e publicada nova data para a realização do certame.</w:t>
      </w:r>
    </w:p>
    <w:p w14:paraId="4EB55370" w14:textId="1D4EC08A" w:rsidR="00F84DE7" w:rsidRDefault="00F84DE7" w:rsidP="00F84DE7">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713D213B" w14:textId="5130CFFD" w:rsidR="00F84DE7" w:rsidRDefault="00F84DE7" w:rsidP="00F84DE7">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58A80AFB" w14:textId="41BA1281" w:rsidR="00F84DE7" w:rsidRDefault="00F84DE7" w:rsidP="00F84DE7">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1A64B81B" w14:textId="77777777" w:rsidR="00F84DE7" w:rsidRPr="008C6561" w:rsidRDefault="00F84DE7" w:rsidP="00F84DE7">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5206C07F"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6813AC9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7" w:name="_Toc135469236"/>
      <w:r w:rsidRPr="008C6561">
        <w:rPr>
          <w:rFonts w:ascii="Times New Roman" w:hAnsi="Times New Roman" w:cs="Times New Roman"/>
          <w:sz w:val="24"/>
          <w:szCs w:val="24"/>
        </w:rPr>
        <w:t>DAS DISPOSIÇÕES GERAIS</w:t>
      </w:r>
      <w:bookmarkEnd w:id="67"/>
      <w:r w:rsidRPr="008C6561">
        <w:rPr>
          <w:rFonts w:ascii="Times New Roman" w:hAnsi="Times New Roman" w:cs="Times New Roman"/>
          <w:sz w:val="24"/>
          <w:szCs w:val="24"/>
        </w:rPr>
        <w:t>.</w:t>
      </w:r>
    </w:p>
    <w:p w14:paraId="55D1F3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bookmarkStart w:id="68" w:name="_Hlk82473550"/>
      <w:r w:rsidRPr="008C6561">
        <w:rPr>
          <w:rFonts w:ascii="Times New Roman" w:hAnsi="Times New Roman" w:cs="Times New Roman"/>
          <w:sz w:val="24"/>
          <w:szCs w:val="24"/>
        </w:rPr>
        <w:t>Será divulgada ata da sessão pública no sistema eletrônico.</w:t>
      </w:r>
    </w:p>
    <w:p w14:paraId="726908A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27D324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referências de tempo no Edital, no aviso e durante a sessão pública observarão o horário de Brasília - DF.</w:t>
      </w:r>
    </w:p>
    <w:p w14:paraId="57FE98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homologação do resultado desta licitação não implicará direito à contratação.</w:t>
      </w:r>
    </w:p>
    <w:p w14:paraId="5D275D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A4A636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2D3286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9C1B8A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7D6CD1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Em caso de divergência entre disposições deste Edital e de seus anexos ou demais peças que compõem o processo, prevalecerá as deste Edital.</w:t>
      </w:r>
    </w:p>
    <w:p w14:paraId="4685E78E"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b/>
          <w:bCs/>
          <w:sz w:val="24"/>
          <w:szCs w:val="24"/>
        </w:rPr>
        <w:t xml:space="preserve">Os casos omissos do presente Pregão serão solucionados pelo(a) Pregoeiro(a) com base na legislação de regência e segundo os princípios gerais de direito, e as questões relativas ao sistema, pela Administradora da plataforma BLL Bolsa de Licitações e Leilões, através do telefone (41) 3097-4600 - Curitiba-PR e ou pelo e-mail </w:t>
      </w:r>
      <w:hyperlink r:id="rId48" w:history="1">
        <w:r w:rsidRPr="008C6561">
          <w:rPr>
            <w:rFonts w:ascii="Times New Roman" w:hAnsi="Times New Roman" w:cs="Times New Roman"/>
            <w:b/>
            <w:bCs/>
            <w:sz w:val="24"/>
            <w:szCs w:val="24"/>
          </w:rPr>
          <w:t>contato@bll.org.br</w:t>
        </w:r>
      </w:hyperlink>
    </w:p>
    <w:p w14:paraId="1A111F62" w14:textId="09670354" w:rsidR="006F1324" w:rsidRPr="008C6561" w:rsidRDefault="006F1324" w:rsidP="00C179AC">
      <w:pPr>
        <w:pStyle w:val="Nivel2"/>
        <w:numPr>
          <w:ilvl w:val="1"/>
          <w:numId w:val="8"/>
        </w:numPr>
        <w:tabs>
          <w:tab w:val="left" w:pos="142"/>
        </w:tabs>
        <w:spacing w:before="0" w:after="0" w:line="240" w:lineRule="auto"/>
        <w:ind w:left="0" w:firstLine="0"/>
        <w:rPr>
          <w:rStyle w:val="Hyperlink"/>
          <w:rFonts w:ascii="Times New Roman" w:eastAsia="Times New Roman" w:hAnsi="Times New Roman" w:cs="Times New Roman"/>
          <w:sz w:val="24"/>
          <w:szCs w:val="24"/>
        </w:rPr>
      </w:pPr>
      <w:r w:rsidRPr="008C6561">
        <w:rPr>
          <w:rFonts w:ascii="Times New Roman" w:hAnsi="Times New Roman" w:cs="Times New Roman"/>
          <w:sz w:val="24"/>
          <w:szCs w:val="24"/>
        </w:rPr>
        <w:t xml:space="preserve">O Edital e seus anexos estão disponíveis, na íntegra, no Portal Nacional de Contratações Públicas (PNCP), site da Prefeitura Municipal: </w:t>
      </w:r>
      <w:r w:rsidR="00F84DE7" w:rsidRPr="00F84DE7">
        <w:rPr>
          <w:rStyle w:val="Hyperlink"/>
          <w:rFonts w:ascii="Times New Roman" w:hAnsi="Times New Roman" w:cs="Times New Roman"/>
          <w:sz w:val="24"/>
          <w:szCs w:val="24"/>
        </w:rPr>
        <w:t>https://guatapara.sp.gov.br/</w:t>
      </w:r>
      <w:r w:rsidRPr="008C6561">
        <w:rPr>
          <w:rFonts w:ascii="Times New Roman" w:hAnsi="Times New Roman" w:cs="Times New Roman"/>
          <w:sz w:val="24"/>
          <w:szCs w:val="24"/>
        </w:rPr>
        <w:t xml:space="preserve">, Plataforma BLL Compras: </w:t>
      </w:r>
      <w:hyperlink r:id="rId49" w:history="1">
        <w:r w:rsidRPr="008C6561">
          <w:rPr>
            <w:rStyle w:val="Hyperlink"/>
            <w:rFonts w:ascii="Times New Roman" w:hAnsi="Times New Roman" w:cs="Times New Roman"/>
            <w:color w:val="auto"/>
            <w:sz w:val="24"/>
            <w:szCs w:val="24"/>
          </w:rPr>
          <w:t>www.bll.org.br</w:t>
        </w:r>
      </w:hyperlink>
      <w:r w:rsidRPr="008C6561">
        <w:rPr>
          <w:rFonts w:ascii="Times New Roman" w:hAnsi="Times New Roman" w:cs="Times New Roman"/>
          <w:sz w:val="24"/>
          <w:szCs w:val="24"/>
        </w:rPr>
        <w:t xml:space="preserve">, e poderá ser solicitado pelo endereço eletrônico </w:t>
      </w:r>
      <w:hyperlink r:id="rId50" w:history="1">
        <w:r w:rsidR="00F84DE7" w:rsidRPr="001136CE">
          <w:rPr>
            <w:rStyle w:val="Hyperlink"/>
            <w:rFonts w:ascii="Times New Roman" w:hAnsi="Times New Roman"/>
            <w:sz w:val="24"/>
            <w:szCs w:val="24"/>
          </w:rPr>
          <w:t>licitacao2@guatapara.sp.gov.br</w:t>
        </w:r>
      </w:hyperlink>
      <w:r w:rsidR="00F84DE7">
        <w:rPr>
          <w:rFonts w:ascii="Times New Roman" w:hAnsi="Times New Roman"/>
          <w:sz w:val="24"/>
          <w:szCs w:val="24"/>
        </w:rPr>
        <w:t xml:space="preserve"> </w:t>
      </w:r>
    </w:p>
    <w:p w14:paraId="1DEDC28D" w14:textId="77777777" w:rsidR="006F1324" w:rsidRPr="008C6561" w:rsidRDefault="006F1324" w:rsidP="008C6561">
      <w:pPr>
        <w:pStyle w:val="Nivel2"/>
        <w:numPr>
          <w:ilvl w:val="0"/>
          <w:numId w:val="0"/>
        </w:numPr>
        <w:tabs>
          <w:tab w:val="left" w:pos="142"/>
        </w:tabs>
        <w:spacing w:before="0" w:after="0" w:line="240" w:lineRule="auto"/>
        <w:rPr>
          <w:rFonts w:ascii="Times New Roman" w:eastAsia="Times New Roman" w:hAnsi="Times New Roman" w:cs="Times New Roman"/>
          <w:sz w:val="24"/>
          <w:szCs w:val="24"/>
        </w:rPr>
      </w:pPr>
    </w:p>
    <w:p w14:paraId="454D6DC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t>Integram este Edital, para todos os fins e efeitos, os seguintes anexos:</w:t>
      </w:r>
    </w:p>
    <w:p w14:paraId="4679E50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 - Termo de Referência.</w:t>
      </w:r>
    </w:p>
    <w:p w14:paraId="4D54270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Apêndice do Anexo I – Estudo Técnico Preliminar.</w:t>
      </w:r>
    </w:p>
    <w:p w14:paraId="306AA13F"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 – Minuta de Termo de Contrato.</w:t>
      </w:r>
    </w:p>
    <w:p w14:paraId="03970D46" w14:textId="77777777" w:rsidR="00847D26" w:rsidRDefault="00847D26" w:rsidP="00847D26">
      <w:pPr>
        <w:pStyle w:val="Nvel3"/>
        <w:numPr>
          <w:ilvl w:val="0"/>
          <w:numId w:val="0"/>
        </w:numPr>
        <w:spacing w:before="0" w:after="0" w:line="240" w:lineRule="auto"/>
        <w:rPr>
          <w:rFonts w:ascii="Times New Roman" w:hAnsi="Times New Roman" w:cs="Times New Roman"/>
          <w:color w:val="auto"/>
          <w:sz w:val="24"/>
          <w:szCs w:val="24"/>
        </w:rPr>
      </w:pPr>
    </w:p>
    <w:p w14:paraId="05B8B5F9" w14:textId="55E66AAB"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III – Modelo de Declaração Conjunta.</w:t>
      </w:r>
    </w:p>
    <w:p w14:paraId="1A29BAE5" w14:textId="77777777" w:rsidR="006F1324" w:rsidRPr="008C6561" w:rsidRDefault="006F1324" w:rsidP="008C6561">
      <w:pPr>
        <w:pStyle w:val="Nvel3"/>
        <w:spacing w:before="0" w:after="0" w:line="240" w:lineRule="auto"/>
        <w:rPr>
          <w:rFonts w:ascii="Times New Roman" w:hAnsi="Times New Roman" w:cs="Times New Roman"/>
          <w:i/>
          <w:iCs/>
          <w:color w:val="auto"/>
          <w:sz w:val="24"/>
          <w:szCs w:val="24"/>
        </w:rPr>
      </w:pPr>
      <w:r w:rsidRPr="008C6561">
        <w:rPr>
          <w:rFonts w:ascii="Times New Roman" w:hAnsi="Times New Roman" w:cs="Times New Roman"/>
          <w:color w:val="auto"/>
          <w:sz w:val="24"/>
          <w:szCs w:val="24"/>
        </w:rPr>
        <w:t>ANEXO IV – Modelo de Proposta de Preços.</w:t>
      </w:r>
      <w:r w:rsidRPr="008C6561">
        <w:rPr>
          <w:rFonts w:ascii="Times New Roman" w:hAnsi="Times New Roman" w:cs="Times New Roman"/>
          <w:i/>
          <w:color w:val="auto"/>
          <w:sz w:val="24"/>
          <w:szCs w:val="24"/>
        </w:rPr>
        <w:t xml:space="preserve"> </w:t>
      </w:r>
    </w:p>
    <w:p w14:paraId="4DF3A7D3"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i w:val="0"/>
          <w:color w:val="auto"/>
          <w:sz w:val="24"/>
          <w:szCs w:val="24"/>
        </w:rPr>
      </w:pPr>
      <w:r w:rsidRPr="008C6561">
        <w:rPr>
          <w:rFonts w:ascii="Times New Roman" w:hAnsi="Times New Roman" w:cs="Times New Roman"/>
          <w:i w:val="0"/>
          <w:color w:val="auto"/>
          <w:sz w:val="24"/>
          <w:szCs w:val="24"/>
        </w:rPr>
        <w:t>14.11.5            ANEXO V - Termo de Ciência e Notificação.</w:t>
      </w:r>
    </w:p>
    <w:p w14:paraId="177A322E"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bCs/>
          <w:i w:val="0"/>
          <w:iCs w:val="0"/>
          <w:color w:val="auto"/>
          <w:sz w:val="24"/>
          <w:szCs w:val="24"/>
        </w:rPr>
      </w:pPr>
      <w:r w:rsidRPr="008C6561">
        <w:rPr>
          <w:rFonts w:ascii="Times New Roman" w:hAnsi="Times New Roman" w:cs="Times New Roman"/>
          <w:i w:val="0"/>
          <w:color w:val="000000"/>
          <w:sz w:val="24"/>
          <w:szCs w:val="24"/>
        </w:rPr>
        <w:t>14.11.6            ANEXO VI – Declaração a Disposição do TCE.</w:t>
      </w:r>
    </w:p>
    <w:p w14:paraId="45E3D119"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0250C7FD"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B5F2714"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E58CAB3"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22995097"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2E79F3F"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FD9835F" w14:textId="5A7BB745" w:rsidR="006F1324" w:rsidRPr="008C6561" w:rsidRDefault="00F84DE7" w:rsidP="00F84DE7">
      <w:pPr>
        <w:tabs>
          <w:tab w:val="left" w:pos="142"/>
        </w:tabs>
        <w:spacing w:after="0"/>
        <w:jc w:val="right"/>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6F1324" w:rsidRPr="008C6561">
        <w:rPr>
          <w:rFonts w:ascii="Times New Roman" w:eastAsia="MS Mincho" w:hAnsi="Times New Roman" w:cs="Times New Roman"/>
          <w:color w:val="000000"/>
          <w:sz w:val="24"/>
          <w:szCs w:val="24"/>
        </w:rPr>
        <w:t xml:space="preserve">, </w:t>
      </w:r>
      <w:r w:rsidR="00FC43BE">
        <w:rPr>
          <w:rFonts w:ascii="Times New Roman" w:eastAsia="MS Mincho" w:hAnsi="Times New Roman" w:cs="Times New Roman"/>
          <w:color w:val="000000"/>
          <w:sz w:val="24"/>
          <w:szCs w:val="24"/>
        </w:rPr>
        <w:t>1</w:t>
      </w:r>
      <w:r w:rsidR="0003759C">
        <w:rPr>
          <w:rFonts w:ascii="Times New Roman" w:eastAsia="MS Mincho" w:hAnsi="Times New Roman" w:cs="Times New Roman"/>
          <w:color w:val="000000"/>
          <w:sz w:val="24"/>
          <w:szCs w:val="24"/>
        </w:rPr>
        <w:t>4</w:t>
      </w:r>
      <w:r w:rsidR="006F1324" w:rsidRPr="008C6561">
        <w:rPr>
          <w:rFonts w:ascii="Times New Roman" w:eastAsia="MS Mincho" w:hAnsi="Times New Roman" w:cs="Times New Roman"/>
          <w:color w:val="000000"/>
          <w:sz w:val="24"/>
          <w:szCs w:val="24"/>
        </w:rPr>
        <w:t xml:space="preserve"> de </w:t>
      </w:r>
      <w:r w:rsidR="00FC43BE">
        <w:rPr>
          <w:rFonts w:ascii="Times New Roman" w:eastAsia="MS Mincho" w:hAnsi="Times New Roman" w:cs="Times New Roman"/>
          <w:color w:val="000000"/>
          <w:sz w:val="24"/>
          <w:szCs w:val="24"/>
        </w:rPr>
        <w:t>outubro</w:t>
      </w:r>
      <w:r w:rsidR="006F1324" w:rsidRPr="008C6561">
        <w:rPr>
          <w:rFonts w:ascii="Times New Roman" w:eastAsia="MS Mincho" w:hAnsi="Times New Roman" w:cs="Times New Roman"/>
          <w:color w:val="000000"/>
          <w:sz w:val="24"/>
          <w:szCs w:val="24"/>
        </w:rPr>
        <w:t xml:space="preserve"> de 2025.</w:t>
      </w:r>
    </w:p>
    <w:p w14:paraId="47EFFDD3" w14:textId="77777777" w:rsidR="006F1324" w:rsidRPr="008C6561" w:rsidRDefault="006F1324" w:rsidP="00F84DE7">
      <w:pPr>
        <w:tabs>
          <w:tab w:val="left" w:pos="142"/>
        </w:tabs>
        <w:spacing w:after="0"/>
        <w:rPr>
          <w:rFonts w:ascii="Times New Roman" w:eastAsia="MS Mincho" w:hAnsi="Times New Roman" w:cs="Times New Roman"/>
          <w:color w:val="000000"/>
          <w:sz w:val="24"/>
          <w:szCs w:val="24"/>
        </w:rPr>
      </w:pPr>
    </w:p>
    <w:p w14:paraId="5CE96922"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61F5135D" w14:textId="77777777" w:rsidR="00F84DE7" w:rsidRDefault="00F84DE7" w:rsidP="00FF0491">
      <w:pPr>
        <w:pStyle w:val="Corpodetexto21"/>
        <w:spacing w:after="0" w:line="240" w:lineRule="auto"/>
        <w:jc w:val="center"/>
        <w:rPr>
          <w:rFonts w:cs="Times New Roman"/>
          <w:b/>
        </w:rPr>
      </w:pPr>
    </w:p>
    <w:p w14:paraId="72FABDDD" w14:textId="7014E59C" w:rsidR="00F84DE7" w:rsidRDefault="00F84DE7" w:rsidP="00FF0491">
      <w:pPr>
        <w:pStyle w:val="Corpodetexto21"/>
        <w:spacing w:after="0" w:line="240" w:lineRule="auto"/>
        <w:jc w:val="center"/>
        <w:rPr>
          <w:rFonts w:cs="Times New Roman"/>
          <w:b/>
        </w:rPr>
      </w:pPr>
    </w:p>
    <w:p w14:paraId="6CB9946C" w14:textId="267FE2A8" w:rsidR="00F84DE7" w:rsidRDefault="00F84DE7" w:rsidP="00FF0491">
      <w:pPr>
        <w:pStyle w:val="Corpodetexto21"/>
        <w:spacing w:after="0" w:line="240" w:lineRule="auto"/>
        <w:jc w:val="center"/>
        <w:rPr>
          <w:rFonts w:cs="Times New Roman"/>
          <w:b/>
        </w:rPr>
      </w:pPr>
    </w:p>
    <w:p w14:paraId="1326FE68" w14:textId="59FA982C" w:rsidR="00F84DE7" w:rsidRDefault="00F84DE7" w:rsidP="00FF0491">
      <w:pPr>
        <w:pStyle w:val="Corpodetexto21"/>
        <w:spacing w:after="0" w:line="240" w:lineRule="auto"/>
        <w:jc w:val="center"/>
        <w:rPr>
          <w:rFonts w:cs="Times New Roman"/>
          <w:b/>
        </w:rPr>
      </w:pPr>
    </w:p>
    <w:p w14:paraId="7DACB941" w14:textId="77777777" w:rsidR="00F84DE7" w:rsidRDefault="00F84DE7" w:rsidP="00FF0491">
      <w:pPr>
        <w:pStyle w:val="Corpodetexto21"/>
        <w:spacing w:after="0" w:line="240" w:lineRule="auto"/>
        <w:jc w:val="center"/>
        <w:rPr>
          <w:rFonts w:cs="Times New Roman"/>
          <w:b/>
        </w:rPr>
      </w:pPr>
    </w:p>
    <w:p w14:paraId="01732342" w14:textId="6CC703CC" w:rsidR="006F1324" w:rsidRPr="008C6561" w:rsidRDefault="00F84DE7" w:rsidP="00FF0491">
      <w:pPr>
        <w:pStyle w:val="Corpodetexto21"/>
        <w:spacing w:after="0" w:line="240" w:lineRule="auto"/>
        <w:jc w:val="center"/>
        <w:rPr>
          <w:rFonts w:cs="Times New Roman"/>
          <w:b/>
        </w:rPr>
      </w:pPr>
      <w:r>
        <w:rPr>
          <w:rFonts w:cs="Times New Roman"/>
          <w:b/>
        </w:rPr>
        <w:t>GILDEMIR DE SOUZA</w:t>
      </w:r>
    </w:p>
    <w:p w14:paraId="391C4FA7" w14:textId="77777777" w:rsidR="006F1324" w:rsidRPr="008C6561" w:rsidRDefault="006F1324" w:rsidP="00FF0491">
      <w:pPr>
        <w:pStyle w:val="Corpodetexto21"/>
        <w:spacing w:after="0" w:line="240" w:lineRule="auto"/>
        <w:jc w:val="center"/>
        <w:rPr>
          <w:rFonts w:cs="Times New Roman"/>
          <w:b/>
        </w:rPr>
      </w:pPr>
      <w:r w:rsidRPr="008C6561">
        <w:rPr>
          <w:rFonts w:cs="Times New Roman"/>
          <w:b/>
        </w:rPr>
        <w:t>Prefeito Municipal</w:t>
      </w:r>
    </w:p>
    <w:p w14:paraId="0E2887BF"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p w14:paraId="43EC73AB"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bookmarkEnd w:id="68"/>
    <w:p w14:paraId="611E3352" w14:textId="664BFAAE" w:rsidR="006F1324" w:rsidRDefault="006F1324" w:rsidP="008C6561">
      <w:pPr>
        <w:spacing w:after="0"/>
        <w:jc w:val="center"/>
        <w:rPr>
          <w:rFonts w:ascii="Times New Roman" w:hAnsi="Times New Roman" w:cs="Times New Roman"/>
          <w:b/>
          <w:sz w:val="24"/>
          <w:szCs w:val="24"/>
          <w:u w:val="single"/>
        </w:rPr>
      </w:pPr>
    </w:p>
    <w:p w14:paraId="0BDCE006" w14:textId="338AEE7E" w:rsidR="00F84DE7" w:rsidRDefault="00F84DE7" w:rsidP="008C6561">
      <w:pPr>
        <w:spacing w:after="0"/>
        <w:jc w:val="center"/>
        <w:rPr>
          <w:rFonts w:ascii="Times New Roman" w:hAnsi="Times New Roman" w:cs="Times New Roman"/>
          <w:b/>
          <w:sz w:val="24"/>
          <w:szCs w:val="24"/>
          <w:u w:val="single"/>
        </w:rPr>
      </w:pPr>
    </w:p>
    <w:p w14:paraId="73EC26F8" w14:textId="054A3798" w:rsidR="00F84DE7" w:rsidRDefault="00F84DE7" w:rsidP="008C6561">
      <w:pPr>
        <w:spacing w:after="0"/>
        <w:jc w:val="center"/>
        <w:rPr>
          <w:rFonts w:ascii="Times New Roman" w:hAnsi="Times New Roman" w:cs="Times New Roman"/>
          <w:b/>
          <w:sz w:val="24"/>
          <w:szCs w:val="24"/>
          <w:u w:val="single"/>
        </w:rPr>
      </w:pPr>
    </w:p>
    <w:p w14:paraId="0B437027" w14:textId="353248E8" w:rsidR="00847D26" w:rsidRDefault="00847D26" w:rsidP="008C6561">
      <w:pPr>
        <w:spacing w:after="0"/>
        <w:jc w:val="center"/>
        <w:rPr>
          <w:rFonts w:ascii="Times New Roman" w:hAnsi="Times New Roman" w:cs="Times New Roman"/>
          <w:b/>
          <w:sz w:val="24"/>
          <w:szCs w:val="24"/>
          <w:u w:val="single"/>
        </w:rPr>
      </w:pPr>
    </w:p>
    <w:p w14:paraId="6523C3B8" w14:textId="28186913" w:rsidR="00847D26" w:rsidRDefault="00847D26" w:rsidP="008C6561">
      <w:pPr>
        <w:spacing w:after="0"/>
        <w:jc w:val="center"/>
        <w:rPr>
          <w:rFonts w:ascii="Times New Roman" w:hAnsi="Times New Roman" w:cs="Times New Roman"/>
          <w:b/>
          <w:sz w:val="24"/>
          <w:szCs w:val="24"/>
          <w:u w:val="single"/>
        </w:rPr>
      </w:pPr>
    </w:p>
    <w:p w14:paraId="4B83C1B6" w14:textId="18AB4BB8" w:rsidR="00847D26" w:rsidRDefault="00847D26" w:rsidP="008C6561">
      <w:pPr>
        <w:spacing w:after="0"/>
        <w:jc w:val="center"/>
        <w:rPr>
          <w:rFonts w:ascii="Times New Roman" w:hAnsi="Times New Roman" w:cs="Times New Roman"/>
          <w:b/>
          <w:sz w:val="24"/>
          <w:szCs w:val="24"/>
          <w:u w:val="single"/>
        </w:rPr>
      </w:pPr>
    </w:p>
    <w:p w14:paraId="7E849B32" w14:textId="4042C6B3" w:rsidR="00847D26" w:rsidRDefault="00847D26" w:rsidP="008C6561">
      <w:pPr>
        <w:spacing w:after="0"/>
        <w:jc w:val="center"/>
        <w:rPr>
          <w:rFonts w:ascii="Times New Roman" w:hAnsi="Times New Roman" w:cs="Times New Roman"/>
          <w:b/>
          <w:sz w:val="24"/>
          <w:szCs w:val="24"/>
          <w:u w:val="single"/>
        </w:rPr>
      </w:pPr>
    </w:p>
    <w:p w14:paraId="5CCD8C7B" w14:textId="54932126" w:rsidR="00847D26" w:rsidRDefault="00847D26" w:rsidP="008C6561">
      <w:pPr>
        <w:spacing w:after="0"/>
        <w:jc w:val="center"/>
        <w:rPr>
          <w:rFonts w:ascii="Times New Roman" w:hAnsi="Times New Roman" w:cs="Times New Roman"/>
          <w:b/>
          <w:sz w:val="24"/>
          <w:szCs w:val="24"/>
          <w:u w:val="single"/>
        </w:rPr>
      </w:pPr>
    </w:p>
    <w:p w14:paraId="2B6BA02C" w14:textId="5AEC8B01" w:rsidR="00847D26" w:rsidRDefault="00847D26" w:rsidP="008C6561">
      <w:pPr>
        <w:spacing w:after="0"/>
        <w:jc w:val="center"/>
        <w:rPr>
          <w:rFonts w:ascii="Times New Roman" w:hAnsi="Times New Roman" w:cs="Times New Roman"/>
          <w:b/>
          <w:sz w:val="24"/>
          <w:szCs w:val="24"/>
          <w:u w:val="single"/>
        </w:rPr>
      </w:pPr>
    </w:p>
    <w:p w14:paraId="3F9D8918" w14:textId="19A12E7E" w:rsidR="00847D26" w:rsidRDefault="00847D26" w:rsidP="008C6561">
      <w:pPr>
        <w:spacing w:after="0"/>
        <w:jc w:val="center"/>
        <w:rPr>
          <w:rFonts w:ascii="Times New Roman" w:hAnsi="Times New Roman" w:cs="Times New Roman"/>
          <w:b/>
          <w:sz w:val="24"/>
          <w:szCs w:val="24"/>
          <w:u w:val="single"/>
        </w:rPr>
      </w:pPr>
    </w:p>
    <w:p w14:paraId="57816A45" w14:textId="1AD6B262" w:rsidR="00847D26" w:rsidRDefault="00847D26" w:rsidP="008C6561">
      <w:pPr>
        <w:spacing w:after="0"/>
        <w:jc w:val="center"/>
        <w:rPr>
          <w:rFonts w:ascii="Times New Roman" w:hAnsi="Times New Roman" w:cs="Times New Roman"/>
          <w:b/>
          <w:sz w:val="24"/>
          <w:szCs w:val="24"/>
          <w:u w:val="single"/>
        </w:rPr>
      </w:pPr>
    </w:p>
    <w:p w14:paraId="398620DC" w14:textId="69A767CB" w:rsidR="00847D26" w:rsidRDefault="00847D26" w:rsidP="008C6561">
      <w:pPr>
        <w:spacing w:after="0"/>
        <w:jc w:val="center"/>
        <w:rPr>
          <w:rFonts w:ascii="Times New Roman" w:hAnsi="Times New Roman" w:cs="Times New Roman"/>
          <w:b/>
          <w:sz w:val="24"/>
          <w:szCs w:val="24"/>
          <w:u w:val="single"/>
        </w:rPr>
      </w:pPr>
    </w:p>
    <w:p w14:paraId="5645C8B6" w14:textId="4E31D285" w:rsidR="00847D26" w:rsidRDefault="00847D26" w:rsidP="008C6561">
      <w:pPr>
        <w:spacing w:after="0"/>
        <w:jc w:val="center"/>
        <w:rPr>
          <w:rFonts w:ascii="Times New Roman" w:hAnsi="Times New Roman" w:cs="Times New Roman"/>
          <w:b/>
          <w:sz w:val="24"/>
          <w:szCs w:val="24"/>
          <w:u w:val="single"/>
        </w:rPr>
      </w:pPr>
    </w:p>
    <w:p w14:paraId="68662170" w14:textId="311DBFD2" w:rsidR="00847D26" w:rsidRDefault="00847D26" w:rsidP="008C6561">
      <w:pPr>
        <w:spacing w:after="0"/>
        <w:jc w:val="center"/>
        <w:rPr>
          <w:rFonts w:ascii="Times New Roman" w:hAnsi="Times New Roman" w:cs="Times New Roman"/>
          <w:b/>
          <w:sz w:val="24"/>
          <w:szCs w:val="24"/>
          <w:u w:val="single"/>
        </w:rPr>
      </w:pPr>
    </w:p>
    <w:p w14:paraId="5D54B7F9" w14:textId="1622BFC0" w:rsidR="00847D26" w:rsidRDefault="00847D26" w:rsidP="008C6561">
      <w:pPr>
        <w:spacing w:after="0"/>
        <w:jc w:val="center"/>
        <w:rPr>
          <w:rFonts w:ascii="Times New Roman" w:hAnsi="Times New Roman" w:cs="Times New Roman"/>
          <w:b/>
          <w:sz w:val="24"/>
          <w:szCs w:val="24"/>
          <w:u w:val="single"/>
        </w:rPr>
      </w:pPr>
    </w:p>
    <w:p w14:paraId="4E22D8A1" w14:textId="29DD74F4" w:rsidR="00847D26" w:rsidRDefault="00847D26" w:rsidP="008C6561">
      <w:pPr>
        <w:spacing w:after="0"/>
        <w:jc w:val="center"/>
        <w:rPr>
          <w:rFonts w:ascii="Times New Roman" w:hAnsi="Times New Roman" w:cs="Times New Roman"/>
          <w:b/>
          <w:sz w:val="24"/>
          <w:szCs w:val="24"/>
          <w:u w:val="single"/>
        </w:rPr>
      </w:pPr>
    </w:p>
    <w:p w14:paraId="2FDC6DAA" w14:textId="3667CF00" w:rsidR="00847D26" w:rsidRDefault="00847D26" w:rsidP="008C6561">
      <w:pPr>
        <w:spacing w:after="0"/>
        <w:jc w:val="center"/>
        <w:rPr>
          <w:rFonts w:ascii="Times New Roman" w:hAnsi="Times New Roman" w:cs="Times New Roman"/>
          <w:b/>
          <w:sz w:val="24"/>
          <w:szCs w:val="24"/>
          <w:u w:val="single"/>
        </w:rPr>
      </w:pPr>
    </w:p>
    <w:p w14:paraId="477D0E56" w14:textId="239BE331" w:rsidR="00847D26" w:rsidRDefault="00847D26" w:rsidP="008C6561">
      <w:pPr>
        <w:spacing w:after="0"/>
        <w:jc w:val="center"/>
        <w:rPr>
          <w:rFonts w:ascii="Times New Roman" w:hAnsi="Times New Roman" w:cs="Times New Roman"/>
          <w:b/>
          <w:sz w:val="24"/>
          <w:szCs w:val="24"/>
          <w:u w:val="single"/>
        </w:rPr>
      </w:pPr>
    </w:p>
    <w:p w14:paraId="2E67A27F" w14:textId="58D1B7DA" w:rsidR="00847D26" w:rsidRDefault="00847D26" w:rsidP="008C6561">
      <w:pPr>
        <w:spacing w:after="0"/>
        <w:jc w:val="center"/>
        <w:rPr>
          <w:rFonts w:ascii="Times New Roman" w:hAnsi="Times New Roman" w:cs="Times New Roman"/>
          <w:b/>
          <w:sz w:val="24"/>
          <w:szCs w:val="24"/>
          <w:u w:val="single"/>
        </w:rPr>
      </w:pPr>
    </w:p>
    <w:p w14:paraId="00871E9C" w14:textId="5AADF62D" w:rsidR="00847D26" w:rsidRDefault="00847D26" w:rsidP="008C6561">
      <w:pPr>
        <w:spacing w:after="0"/>
        <w:jc w:val="center"/>
        <w:rPr>
          <w:rFonts w:ascii="Times New Roman" w:hAnsi="Times New Roman" w:cs="Times New Roman"/>
          <w:b/>
          <w:sz w:val="24"/>
          <w:szCs w:val="24"/>
          <w:u w:val="single"/>
        </w:rPr>
      </w:pPr>
    </w:p>
    <w:p w14:paraId="5EC9FC55" w14:textId="05E221F9" w:rsidR="00847D26" w:rsidRDefault="00847D26" w:rsidP="008C6561">
      <w:pPr>
        <w:spacing w:after="0"/>
        <w:jc w:val="center"/>
        <w:rPr>
          <w:rFonts w:ascii="Times New Roman" w:hAnsi="Times New Roman" w:cs="Times New Roman"/>
          <w:b/>
          <w:sz w:val="24"/>
          <w:szCs w:val="24"/>
          <w:u w:val="single"/>
        </w:rPr>
      </w:pPr>
    </w:p>
    <w:p w14:paraId="4F3DFFCF" w14:textId="188B8470" w:rsidR="00847D26" w:rsidRDefault="00847D26" w:rsidP="008C6561">
      <w:pPr>
        <w:spacing w:after="0"/>
        <w:jc w:val="center"/>
        <w:rPr>
          <w:rFonts w:ascii="Times New Roman" w:hAnsi="Times New Roman" w:cs="Times New Roman"/>
          <w:b/>
          <w:sz w:val="24"/>
          <w:szCs w:val="24"/>
          <w:u w:val="single"/>
        </w:rPr>
      </w:pPr>
    </w:p>
    <w:p w14:paraId="3B64872B" w14:textId="77777777" w:rsidR="00847D26" w:rsidRPr="008C6561" w:rsidRDefault="00847D26" w:rsidP="008C6561">
      <w:pPr>
        <w:spacing w:after="0"/>
        <w:jc w:val="center"/>
        <w:rPr>
          <w:rFonts w:ascii="Times New Roman" w:hAnsi="Times New Roman" w:cs="Times New Roman"/>
          <w:b/>
          <w:sz w:val="24"/>
          <w:szCs w:val="24"/>
          <w:u w:val="single"/>
        </w:rPr>
      </w:pPr>
    </w:p>
    <w:p w14:paraId="55B7117D" w14:textId="0C9F5EE1" w:rsidR="006F1324" w:rsidRPr="00C04206" w:rsidRDefault="00F84DE7" w:rsidP="00F84DE7">
      <w:pPr>
        <w:spacing w:after="0"/>
        <w:jc w:val="center"/>
        <w:rPr>
          <w:rFonts w:ascii="Times New Roman" w:hAnsi="Times New Roman" w:cs="Times New Roman"/>
          <w:b/>
          <w:sz w:val="24"/>
          <w:szCs w:val="24"/>
          <w:u w:val="single"/>
        </w:rPr>
      </w:pPr>
      <w:r w:rsidRPr="00C04206">
        <w:rPr>
          <w:rFonts w:ascii="Times New Roman" w:hAnsi="Times New Roman" w:cs="Times New Roman"/>
          <w:b/>
          <w:sz w:val="24"/>
          <w:szCs w:val="24"/>
          <w:u w:val="single"/>
        </w:rPr>
        <w:t>ANEXO I</w:t>
      </w:r>
    </w:p>
    <w:p w14:paraId="48056DC9" w14:textId="77777777" w:rsidR="006F1324" w:rsidRPr="00C04206" w:rsidRDefault="006F1324" w:rsidP="00F84DE7">
      <w:pPr>
        <w:spacing w:after="0"/>
        <w:jc w:val="center"/>
        <w:rPr>
          <w:rFonts w:ascii="Times New Roman" w:hAnsi="Times New Roman" w:cs="Times New Roman"/>
          <w:b/>
          <w:bCs/>
          <w:sz w:val="24"/>
          <w:szCs w:val="24"/>
        </w:rPr>
      </w:pPr>
      <w:r w:rsidRPr="00C04206">
        <w:rPr>
          <w:rFonts w:ascii="Times New Roman" w:hAnsi="Times New Roman" w:cs="Times New Roman"/>
          <w:b/>
          <w:bCs/>
          <w:sz w:val="24"/>
          <w:szCs w:val="24"/>
        </w:rPr>
        <w:t>TERMO DE REFERÊNCIA</w:t>
      </w:r>
    </w:p>
    <w:p w14:paraId="3B6C758F" w14:textId="06A2EE59" w:rsidR="006F1324" w:rsidRPr="00C04206" w:rsidRDefault="006F1324" w:rsidP="00F84DE7">
      <w:pPr>
        <w:pStyle w:val="Cabealho"/>
        <w:spacing w:after="0"/>
        <w:jc w:val="center"/>
        <w:rPr>
          <w:rFonts w:ascii="Times New Roman" w:hAnsi="Times New Roman" w:cs="Times New Roman"/>
          <w:b/>
          <w:sz w:val="24"/>
          <w:szCs w:val="24"/>
        </w:rPr>
      </w:pPr>
      <w:r w:rsidRPr="00C04206">
        <w:rPr>
          <w:rFonts w:ascii="Times New Roman" w:hAnsi="Times New Roman" w:cs="Times New Roman"/>
          <w:b/>
          <w:sz w:val="24"/>
          <w:szCs w:val="24"/>
        </w:rPr>
        <w:t xml:space="preserve">REFERENTE PROCESSO Nº. </w:t>
      </w:r>
      <w:r w:rsidR="00F84DE7" w:rsidRPr="00C04206">
        <w:rPr>
          <w:rFonts w:ascii="Times New Roman" w:hAnsi="Times New Roman" w:cs="Times New Roman"/>
          <w:b/>
          <w:sz w:val="24"/>
          <w:szCs w:val="24"/>
        </w:rPr>
        <w:t>15</w:t>
      </w:r>
      <w:r w:rsidR="003C1B4E">
        <w:rPr>
          <w:rFonts w:ascii="Times New Roman" w:hAnsi="Times New Roman" w:cs="Times New Roman"/>
          <w:b/>
          <w:sz w:val="24"/>
          <w:szCs w:val="24"/>
        </w:rPr>
        <w:t>8</w:t>
      </w:r>
      <w:r w:rsidRPr="00C04206">
        <w:rPr>
          <w:rFonts w:ascii="Times New Roman" w:hAnsi="Times New Roman" w:cs="Times New Roman"/>
          <w:b/>
          <w:sz w:val="24"/>
          <w:szCs w:val="24"/>
        </w:rPr>
        <w:t>/2025</w:t>
      </w:r>
    </w:p>
    <w:p w14:paraId="4AE6CDBC" w14:textId="0AE521EB" w:rsidR="006F1324" w:rsidRDefault="006F1324" w:rsidP="00F84DE7">
      <w:pPr>
        <w:pStyle w:val="Ttulo"/>
        <w:rPr>
          <w:rFonts w:cs="Times New Roman"/>
          <w:iCs/>
          <w:sz w:val="24"/>
          <w:szCs w:val="24"/>
        </w:rPr>
      </w:pPr>
      <w:r w:rsidRPr="00C04206">
        <w:rPr>
          <w:rFonts w:cs="Times New Roman"/>
          <w:iCs/>
          <w:sz w:val="24"/>
          <w:szCs w:val="24"/>
        </w:rPr>
        <w:t xml:space="preserve">PREGÃO ELETRÔNICO Nº. </w:t>
      </w:r>
      <w:r w:rsidR="00F84DE7" w:rsidRPr="00C04206">
        <w:rPr>
          <w:rFonts w:cs="Times New Roman"/>
          <w:iCs/>
          <w:sz w:val="24"/>
          <w:szCs w:val="24"/>
        </w:rPr>
        <w:t>02</w:t>
      </w:r>
      <w:r w:rsidR="00BE520C">
        <w:rPr>
          <w:rFonts w:cs="Times New Roman"/>
          <w:iCs/>
          <w:sz w:val="24"/>
          <w:szCs w:val="24"/>
        </w:rPr>
        <w:t>2</w:t>
      </w:r>
      <w:r w:rsidRPr="00C04206">
        <w:rPr>
          <w:rFonts w:cs="Times New Roman"/>
          <w:iCs/>
          <w:sz w:val="24"/>
          <w:szCs w:val="24"/>
        </w:rPr>
        <w:t>/2025</w:t>
      </w:r>
    </w:p>
    <w:p w14:paraId="093CF1E1" w14:textId="0217F273" w:rsidR="00F84DE7" w:rsidRDefault="00F84DE7" w:rsidP="00F84DE7">
      <w:pPr>
        <w:pStyle w:val="Subttulo"/>
      </w:pPr>
    </w:p>
    <w:p w14:paraId="01783A52"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1. DO OBJETO: </w:t>
      </w:r>
    </w:p>
    <w:p w14:paraId="7C6216D4" w14:textId="1680E44E" w:rsidR="00C04206" w:rsidRPr="00BE08F6" w:rsidRDefault="00C04206" w:rsidP="00C04206">
      <w:pPr>
        <w:ind w:right="-285"/>
        <w:jc w:val="both"/>
        <w:rPr>
          <w:rFonts w:ascii="Times New Roman" w:hAnsi="Times New Roman" w:cs="Times New Roman"/>
          <w:sz w:val="24"/>
          <w:szCs w:val="24"/>
        </w:rPr>
      </w:pPr>
      <w:r w:rsidRPr="00BE08F6">
        <w:rPr>
          <w:rFonts w:ascii="Times New Roman" w:hAnsi="Times New Roman" w:cs="Times New Roman"/>
          <w:sz w:val="24"/>
          <w:szCs w:val="24"/>
        </w:rPr>
        <w:t xml:space="preserve">1.1. </w:t>
      </w:r>
      <w:r w:rsidR="0073215A" w:rsidRPr="00553F06">
        <w:rPr>
          <w:rFonts w:ascii="Times New Roman" w:hAnsi="Times New Roman"/>
          <w:sz w:val="24"/>
          <w:szCs w:val="24"/>
        </w:rPr>
        <w:t xml:space="preserve">AQUISIÇÃO DE </w:t>
      </w:r>
      <w:r w:rsidR="0073215A">
        <w:rPr>
          <w:rFonts w:ascii="Times New Roman" w:hAnsi="Times New Roman"/>
          <w:sz w:val="24"/>
          <w:szCs w:val="24"/>
        </w:rPr>
        <w:t xml:space="preserve">VEÍCULO </w:t>
      </w:r>
      <w:r w:rsidR="0073215A" w:rsidRPr="00553F06">
        <w:rPr>
          <w:rFonts w:ascii="Times New Roman" w:hAnsi="Times New Roman"/>
          <w:sz w:val="24"/>
          <w:szCs w:val="24"/>
        </w:rPr>
        <w:t xml:space="preserve">MICRO–ÔNIBUS NOVO, ZERO QUILÔMETRO, TIPO RODOVIÁRIO, PARA TRANSPORTE SANITÁRIO DE PASSAGEIROS USUÁRIOS DA REDE SUS DO MUNICÍPIO </w:t>
      </w:r>
      <w:r w:rsidR="0073215A">
        <w:rPr>
          <w:rFonts w:ascii="Times New Roman" w:hAnsi="Times New Roman"/>
          <w:sz w:val="24"/>
          <w:szCs w:val="24"/>
        </w:rPr>
        <w:t xml:space="preserve">DE </w:t>
      </w:r>
      <w:r w:rsidR="0073215A" w:rsidRPr="00553F06">
        <w:rPr>
          <w:rFonts w:ascii="Times New Roman" w:hAnsi="Times New Roman"/>
          <w:sz w:val="24"/>
          <w:szCs w:val="24"/>
        </w:rPr>
        <w:t>GUATAPARÁ-SP, CONFORME DEMANDA DA SECRETARIA MUNICIPAL DE SAÚDE</w:t>
      </w:r>
      <w:r w:rsidR="0073215A">
        <w:rPr>
          <w:rFonts w:ascii="Times New Roman" w:hAnsi="Times New Roman"/>
          <w:sz w:val="24"/>
          <w:szCs w:val="24"/>
        </w:rPr>
        <w:t xml:space="preserve">, </w:t>
      </w:r>
      <w:r w:rsidR="0073215A" w:rsidRPr="00D74A54">
        <w:rPr>
          <w:rFonts w:ascii="Times New Roman" w:hAnsi="Times New Roman" w:cs="Times New Roman"/>
          <w:caps/>
          <w:sz w:val="24"/>
          <w:szCs w:val="24"/>
        </w:rPr>
        <w:t xml:space="preserve">nos termos da Emenda Parlamentar </w:t>
      </w:r>
      <w:r w:rsidR="0073215A">
        <w:rPr>
          <w:rFonts w:ascii="Times New Roman" w:hAnsi="Times New Roman" w:cs="Times New Roman"/>
          <w:caps/>
          <w:sz w:val="24"/>
          <w:szCs w:val="24"/>
        </w:rPr>
        <w:t>ds</w:t>
      </w:r>
      <w:r w:rsidR="0073215A" w:rsidRPr="00D74A54">
        <w:rPr>
          <w:rFonts w:ascii="Times New Roman" w:hAnsi="Times New Roman" w:cs="Times New Roman"/>
          <w:caps/>
          <w:sz w:val="24"/>
          <w:szCs w:val="24"/>
        </w:rPr>
        <w:t xml:space="preserve"> nº </w:t>
      </w:r>
      <w:r w:rsidR="00FC43BE">
        <w:rPr>
          <w:rFonts w:ascii="Times New Roman" w:hAnsi="Times New Roman" w:cs="Times New Roman"/>
          <w:sz w:val="24"/>
          <w:szCs w:val="24"/>
        </w:rPr>
        <w:t>25200004/2025</w:t>
      </w:r>
      <w:r w:rsidR="0073215A" w:rsidRPr="00D74A54">
        <w:rPr>
          <w:rFonts w:ascii="Times New Roman" w:hAnsi="Times New Roman" w:cs="Times New Roman"/>
          <w:caps/>
          <w:sz w:val="24"/>
          <w:szCs w:val="24"/>
        </w:rPr>
        <w:t>,</w:t>
      </w:r>
      <w:r w:rsidR="0073215A">
        <w:rPr>
          <w:rFonts w:ascii="Times New Roman" w:hAnsi="Times New Roman" w:cs="Times New Roman"/>
          <w:caps/>
          <w:sz w:val="24"/>
          <w:szCs w:val="24"/>
        </w:rPr>
        <w:t xml:space="preserve"> e</w:t>
      </w:r>
      <w:r w:rsidR="0073215A" w:rsidRPr="00D74A54">
        <w:rPr>
          <w:rFonts w:ascii="Times New Roman" w:hAnsi="Times New Roman" w:cs="Times New Roman"/>
          <w:caps/>
          <w:sz w:val="24"/>
          <w:szCs w:val="24"/>
        </w:rPr>
        <w:t xml:space="preserve"> conforme condições</w:t>
      </w:r>
      <w:r w:rsidR="0073215A">
        <w:rPr>
          <w:rFonts w:ascii="Times New Roman" w:hAnsi="Times New Roman" w:cs="Times New Roman"/>
          <w:caps/>
          <w:sz w:val="24"/>
          <w:szCs w:val="24"/>
        </w:rPr>
        <w:t xml:space="preserve">, </w:t>
      </w:r>
      <w:r w:rsidR="0073215A" w:rsidRPr="00D74A54">
        <w:rPr>
          <w:rFonts w:ascii="Times New Roman" w:hAnsi="Times New Roman" w:cs="Times New Roman"/>
          <w:caps/>
          <w:sz w:val="24"/>
          <w:szCs w:val="24"/>
        </w:rPr>
        <w:t xml:space="preserve">exigências </w:t>
      </w:r>
      <w:r w:rsidR="0073215A">
        <w:rPr>
          <w:rFonts w:ascii="Times New Roman" w:hAnsi="Times New Roman" w:cs="Times New Roman"/>
          <w:caps/>
          <w:sz w:val="24"/>
          <w:szCs w:val="24"/>
        </w:rPr>
        <w:t xml:space="preserve">E ESPECIFICAÇÕES </w:t>
      </w:r>
      <w:r w:rsidR="0073215A" w:rsidRPr="00D74A54">
        <w:rPr>
          <w:rFonts w:ascii="Times New Roman" w:hAnsi="Times New Roman" w:cs="Times New Roman"/>
          <w:caps/>
          <w:sz w:val="24"/>
          <w:szCs w:val="24"/>
        </w:rPr>
        <w:t>contidas nO Termo de Referência</w:t>
      </w:r>
      <w:r w:rsidR="0073215A" w:rsidRPr="00553F06">
        <w:rPr>
          <w:rFonts w:ascii="Times New Roman" w:hAnsi="Times New Roman"/>
          <w:sz w:val="24"/>
          <w:szCs w:val="24"/>
        </w:rPr>
        <w:t>.</w:t>
      </w:r>
    </w:p>
    <w:p w14:paraId="1D9B8FD6"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 contratação se dará conforme a tabela abaixo: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6"/>
        <w:gridCol w:w="939"/>
        <w:gridCol w:w="6955"/>
      </w:tblGrid>
      <w:tr w:rsidR="00C04206" w:rsidRPr="00BE08F6" w14:paraId="721710F7" w14:textId="77777777" w:rsidTr="00B20C70">
        <w:trPr>
          <w:cantSplit/>
          <w:trHeight w:val="1028"/>
        </w:trPr>
        <w:tc>
          <w:tcPr>
            <w:tcW w:w="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9D85C" w14:textId="77777777" w:rsidR="00C04206" w:rsidRPr="00BE08F6" w:rsidRDefault="00C04206" w:rsidP="00B20C70">
            <w:pPr>
              <w:adjustRightInd w:val="0"/>
              <w:jc w:val="center"/>
              <w:rPr>
                <w:rFonts w:ascii="Times New Roman" w:hAnsi="Times New Roman" w:cs="Times New Roman"/>
                <w:b/>
                <w:bCs/>
                <w:color w:val="000000"/>
                <w:sz w:val="20"/>
                <w:szCs w:val="20"/>
              </w:rPr>
            </w:pPr>
            <w:bookmarkStart w:id="69" w:name="_Hlk195709094"/>
            <w:r w:rsidRPr="00BE08F6">
              <w:rPr>
                <w:rFonts w:ascii="Times New Roman" w:hAnsi="Times New Roman" w:cs="Times New Roman"/>
                <w:b/>
                <w:bCs/>
                <w:color w:val="000000"/>
                <w:sz w:val="20"/>
                <w:szCs w:val="20"/>
              </w:rPr>
              <w:t>Item</w:t>
            </w:r>
          </w:p>
        </w:tc>
        <w:tc>
          <w:tcPr>
            <w:tcW w:w="676" w:type="dxa"/>
            <w:tcBorders>
              <w:top w:val="single" w:sz="4" w:space="0" w:color="auto"/>
              <w:left w:val="single" w:sz="4" w:space="0" w:color="auto"/>
              <w:right w:val="single" w:sz="4" w:space="0" w:color="auto"/>
            </w:tcBorders>
            <w:shd w:val="clear" w:color="auto" w:fill="D9D9D9"/>
          </w:tcPr>
          <w:p w14:paraId="6D1E3688"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3B1EFC0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2EB6DBA1" w14:textId="77777777" w:rsidR="00C04206" w:rsidRPr="00BE08F6" w:rsidRDefault="00C04206" w:rsidP="00B20C70">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38146F7A"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030579CF"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041EAF8D"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6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41744A"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r>
      <w:tr w:rsidR="00C04206" w:rsidRPr="00BE08F6" w14:paraId="15BDFD69" w14:textId="77777777" w:rsidTr="00B20C70">
        <w:trPr>
          <w:trHeight w:val="230"/>
        </w:trPr>
        <w:tc>
          <w:tcPr>
            <w:tcW w:w="639" w:type="dxa"/>
            <w:tcBorders>
              <w:top w:val="single" w:sz="4" w:space="0" w:color="auto"/>
              <w:left w:val="single" w:sz="4" w:space="0" w:color="auto"/>
              <w:bottom w:val="single" w:sz="4" w:space="0" w:color="auto"/>
              <w:right w:val="single" w:sz="4" w:space="0" w:color="auto"/>
            </w:tcBorders>
            <w:hideMark/>
          </w:tcPr>
          <w:p w14:paraId="79F2B95E"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6FBE4774"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71C8142A"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23BA862C"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45BA03A6"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0C2AE3F4"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6477C9A7"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627FE67B"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5FB9DC37"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78421A85"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1B0059C7"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7780EBB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27DF2C0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37A83DD7"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lastRenderedPageBreak/>
              <w:t>1</w:t>
            </w:r>
          </w:p>
        </w:tc>
        <w:tc>
          <w:tcPr>
            <w:tcW w:w="676" w:type="dxa"/>
            <w:tcBorders>
              <w:top w:val="single" w:sz="4" w:space="0" w:color="auto"/>
              <w:left w:val="single" w:sz="4" w:space="0" w:color="auto"/>
              <w:bottom w:val="single" w:sz="4" w:space="0" w:color="auto"/>
              <w:right w:val="single" w:sz="4" w:space="0" w:color="auto"/>
            </w:tcBorders>
          </w:tcPr>
          <w:p w14:paraId="4C593746" w14:textId="77777777" w:rsidR="00C04206" w:rsidRPr="00BE08F6" w:rsidRDefault="00C04206" w:rsidP="00B20C70">
            <w:pPr>
              <w:jc w:val="center"/>
              <w:rPr>
                <w:rFonts w:ascii="Times New Roman" w:hAnsi="Times New Roman" w:cs="Times New Roman"/>
                <w:b/>
                <w:sz w:val="20"/>
                <w:szCs w:val="20"/>
              </w:rPr>
            </w:pPr>
          </w:p>
          <w:p w14:paraId="15AA4DED" w14:textId="77777777" w:rsidR="00C04206" w:rsidRPr="00BE08F6" w:rsidRDefault="00C04206" w:rsidP="00B20C70">
            <w:pPr>
              <w:jc w:val="center"/>
              <w:rPr>
                <w:rFonts w:ascii="Times New Roman" w:hAnsi="Times New Roman" w:cs="Times New Roman"/>
                <w:b/>
                <w:sz w:val="20"/>
                <w:szCs w:val="20"/>
              </w:rPr>
            </w:pPr>
          </w:p>
          <w:p w14:paraId="417C3A3D" w14:textId="77777777" w:rsidR="00C04206" w:rsidRPr="00BE08F6" w:rsidRDefault="00C04206" w:rsidP="00B20C70">
            <w:pPr>
              <w:jc w:val="center"/>
              <w:rPr>
                <w:rFonts w:ascii="Times New Roman" w:hAnsi="Times New Roman" w:cs="Times New Roman"/>
                <w:b/>
                <w:sz w:val="20"/>
                <w:szCs w:val="20"/>
              </w:rPr>
            </w:pPr>
          </w:p>
          <w:p w14:paraId="55D31864" w14:textId="77777777" w:rsidR="00C04206" w:rsidRPr="00BE08F6" w:rsidRDefault="00C04206" w:rsidP="00B20C70">
            <w:pPr>
              <w:jc w:val="center"/>
              <w:rPr>
                <w:rFonts w:ascii="Times New Roman" w:hAnsi="Times New Roman" w:cs="Times New Roman"/>
                <w:b/>
                <w:sz w:val="20"/>
                <w:szCs w:val="20"/>
              </w:rPr>
            </w:pPr>
          </w:p>
          <w:p w14:paraId="1E5B9331" w14:textId="77777777" w:rsidR="00C04206" w:rsidRPr="00BE08F6" w:rsidRDefault="00C04206" w:rsidP="00B20C70">
            <w:pPr>
              <w:jc w:val="center"/>
              <w:rPr>
                <w:rFonts w:ascii="Times New Roman" w:hAnsi="Times New Roman" w:cs="Times New Roman"/>
                <w:b/>
                <w:sz w:val="20"/>
                <w:szCs w:val="20"/>
              </w:rPr>
            </w:pPr>
          </w:p>
          <w:p w14:paraId="3A2A70A1" w14:textId="77777777" w:rsidR="00C04206" w:rsidRPr="00BE08F6" w:rsidRDefault="00C04206" w:rsidP="00B20C70">
            <w:pPr>
              <w:jc w:val="center"/>
              <w:rPr>
                <w:rFonts w:ascii="Times New Roman" w:hAnsi="Times New Roman" w:cs="Times New Roman"/>
                <w:b/>
                <w:sz w:val="20"/>
                <w:szCs w:val="20"/>
              </w:rPr>
            </w:pPr>
          </w:p>
          <w:p w14:paraId="092FA250" w14:textId="77777777" w:rsidR="00C04206" w:rsidRPr="00BE08F6" w:rsidRDefault="00C04206" w:rsidP="00B20C70">
            <w:pPr>
              <w:jc w:val="center"/>
              <w:rPr>
                <w:rFonts w:ascii="Times New Roman" w:hAnsi="Times New Roman" w:cs="Times New Roman"/>
                <w:b/>
                <w:sz w:val="20"/>
                <w:szCs w:val="20"/>
              </w:rPr>
            </w:pPr>
          </w:p>
          <w:p w14:paraId="03729808" w14:textId="77777777" w:rsidR="00C04206" w:rsidRPr="00BE08F6" w:rsidRDefault="00C04206" w:rsidP="00B20C70">
            <w:pPr>
              <w:jc w:val="center"/>
              <w:rPr>
                <w:rFonts w:ascii="Times New Roman" w:hAnsi="Times New Roman" w:cs="Times New Roman"/>
                <w:b/>
                <w:sz w:val="20"/>
                <w:szCs w:val="20"/>
              </w:rPr>
            </w:pPr>
          </w:p>
          <w:p w14:paraId="5E3F0A86" w14:textId="77777777" w:rsidR="00C04206" w:rsidRPr="00BE08F6" w:rsidRDefault="00C04206" w:rsidP="00B20C70">
            <w:pPr>
              <w:jc w:val="center"/>
              <w:rPr>
                <w:rFonts w:ascii="Times New Roman" w:hAnsi="Times New Roman" w:cs="Times New Roman"/>
                <w:b/>
                <w:sz w:val="20"/>
                <w:szCs w:val="20"/>
              </w:rPr>
            </w:pPr>
          </w:p>
          <w:p w14:paraId="3383A98C" w14:textId="77777777" w:rsidR="00C04206" w:rsidRPr="00BE08F6" w:rsidRDefault="00C04206" w:rsidP="00B20C70">
            <w:pPr>
              <w:jc w:val="center"/>
              <w:rPr>
                <w:rFonts w:ascii="Times New Roman" w:hAnsi="Times New Roman" w:cs="Times New Roman"/>
                <w:b/>
                <w:sz w:val="20"/>
                <w:szCs w:val="20"/>
              </w:rPr>
            </w:pPr>
          </w:p>
          <w:p w14:paraId="5D0C24CB" w14:textId="77777777" w:rsidR="00C04206" w:rsidRPr="00BE08F6" w:rsidRDefault="00C04206" w:rsidP="00B20C70">
            <w:pPr>
              <w:jc w:val="center"/>
              <w:rPr>
                <w:rFonts w:ascii="Times New Roman" w:hAnsi="Times New Roman" w:cs="Times New Roman"/>
                <w:b/>
                <w:sz w:val="20"/>
                <w:szCs w:val="20"/>
              </w:rPr>
            </w:pPr>
          </w:p>
          <w:p w14:paraId="35EC5DC8" w14:textId="77777777" w:rsidR="00C04206" w:rsidRPr="00BE08F6" w:rsidRDefault="00C04206" w:rsidP="00B20C70">
            <w:pPr>
              <w:jc w:val="center"/>
              <w:rPr>
                <w:rFonts w:ascii="Times New Roman" w:hAnsi="Times New Roman" w:cs="Times New Roman"/>
                <w:b/>
                <w:sz w:val="20"/>
                <w:szCs w:val="20"/>
              </w:rPr>
            </w:pPr>
          </w:p>
          <w:p w14:paraId="47D699EC" w14:textId="77777777" w:rsidR="00C04206" w:rsidRPr="00BE08F6" w:rsidRDefault="00C04206" w:rsidP="00B20C70">
            <w:pPr>
              <w:jc w:val="center"/>
              <w:rPr>
                <w:rFonts w:ascii="Times New Roman" w:hAnsi="Times New Roman" w:cs="Times New Roman"/>
                <w:b/>
                <w:sz w:val="20"/>
                <w:szCs w:val="20"/>
              </w:rPr>
            </w:pPr>
          </w:p>
          <w:p w14:paraId="0EDBCB87" w14:textId="77777777" w:rsidR="00C04206" w:rsidRPr="00BE08F6" w:rsidRDefault="00C04206" w:rsidP="00B20C70">
            <w:pPr>
              <w:jc w:val="center"/>
              <w:rPr>
                <w:rFonts w:ascii="Times New Roman" w:hAnsi="Times New Roman" w:cs="Times New Roman"/>
                <w:b/>
                <w:sz w:val="20"/>
                <w:szCs w:val="20"/>
              </w:rPr>
            </w:pPr>
            <w:r w:rsidRPr="00BE08F6">
              <w:rPr>
                <w:rFonts w:ascii="Times New Roman" w:hAnsi="Times New Roman" w:cs="Times New Roman"/>
                <w:b/>
                <w:sz w:val="20"/>
                <w:szCs w:val="20"/>
              </w:rPr>
              <w:lastRenderedPageBreak/>
              <w:t>1</w:t>
            </w:r>
          </w:p>
        </w:tc>
        <w:tc>
          <w:tcPr>
            <w:tcW w:w="939" w:type="dxa"/>
            <w:tcBorders>
              <w:top w:val="single" w:sz="4" w:space="0" w:color="auto"/>
              <w:left w:val="single" w:sz="4" w:space="0" w:color="auto"/>
              <w:bottom w:val="single" w:sz="4" w:space="0" w:color="auto"/>
              <w:right w:val="single" w:sz="4" w:space="0" w:color="auto"/>
            </w:tcBorders>
          </w:tcPr>
          <w:p w14:paraId="211BB6E3" w14:textId="77777777" w:rsidR="00C04206" w:rsidRPr="00BE08F6" w:rsidRDefault="00C04206" w:rsidP="00B20C70">
            <w:pPr>
              <w:jc w:val="center"/>
              <w:rPr>
                <w:rFonts w:ascii="Times New Roman" w:hAnsi="Times New Roman" w:cs="Times New Roman"/>
                <w:b/>
                <w:sz w:val="20"/>
                <w:szCs w:val="20"/>
              </w:rPr>
            </w:pPr>
          </w:p>
          <w:p w14:paraId="3F43E8D3" w14:textId="77777777" w:rsidR="00C04206" w:rsidRPr="00BE08F6" w:rsidRDefault="00C04206" w:rsidP="00B20C70">
            <w:pPr>
              <w:jc w:val="center"/>
              <w:rPr>
                <w:rFonts w:ascii="Times New Roman" w:hAnsi="Times New Roman" w:cs="Times New Roman"/>
                <w:b/>
                <w:sz w:val="20"/>
                <w:szCs w:val="20"/>
              </w:rPr>
            </w:pPr>
          </w:p>
          <w:p w14:paraId="2B47AFA2" w14:textId="77777777" w:rsidR="00C04206" w:rsidRPr="00BE08F6" w:rsidRDefault="00C04206" w:rsidP="00B20C70">
            <w:pPr>
              <w:jc w:val="center"/>
              <w:rPr>
                <w:rFonts w:ascii="Times New Roman" w:hAnsi="Times New Roman" w:cs="Times New Roman"/>
                <w:b/>
                <w:sz w:val="20"/>
                <w:szCs w:val="20"/>
              </w:rPr>
            </w:pPr>
          </w:p>
          <w:p w14:paraId="7829B08A" w14:textId="77777777" w:rsidR="00C04206" w:rsidRPr="00BE08F6" w:rsidRDefault="00C04206" w:rsidP="00B20C70">
            <w:pPr>
              <w:jc w:val="center"/>
              <w:rPr>
                <w:rFonts w:ascii="Times New Roman" w:hAnsi="Times New Roman" w:cs="Times New Roman"/>
                <w:b/>
                <w:sz w:val="20"/>
                <w:szCs w:val="20"/>
              </w:rPr>
            </w:pPr>
          </w:p>
          <w:p w14:paraId="7266A467" w14:textId="77777777" w:rsidR="00C04206" w:rsidRPr="00BE08F6" w:rsidRDefault="00C04206" w:rsidP="00B20C70">
            <w:pPr>
              <w:jc w:val="center"/>
              <w:rPr>
                <w:rFonts w:ascii="Times New Roman" w:hAnsi="Times New Roman" w:cs="Times New Roman"/>
                <w:b/>
                <w:sz w:val="20"/>
                <w:szCs w:val="20"/>
              </w:rPr>
            </w:pPr>
          </w:p>
          <w:p w14:paraId="66BDF070" w14:textId="77777777" w:rsidR="00C04206" w:rsidRPr="00BE08F6" w:rsidRDefault="00C04206" w:rsidP="00B20C70">
            <w:pPr>
              <w:jc w:val="center"/>
              <w:rPr>
                <w:rFonts w:ascii="Times New Roman" w:hAnsi="Times New Roman" w:cs="Times New Roman"/>
                <w:b/>
                <w:sz w:val="20"/>
                <w:szCs w:val="20"/>
              </w:rPr>
            </w:pPr>
          </w:p>
          <w:p w14:paraId="1FBDDD9E" w14:textId="77777777" w:rsidR="00C04206" w:rsidRPr="00BE08F6" w:rsidRDefault="00C04206" w:rsidP="00B20C70">
            <w:pPr>
              <w:jc w:val="center"/>
              <w:rPr>
                <w:rFonts w:ascii="Times New Roman" w:hAnsi="Times New Roman" w:cs="Times New Roman"/>
                <w:b/>
                <w:sz w:val="20"/>
                <w:szCs w:val="20"/>
              </w:rPr>
            </w:pPr>
          </w:p>
          <w:p w14:paraId="51EBC393" w14:textId="77777777" w:rsidR="00C04206" w:rsidRPr="00BE08F6" w:rsidRDefault="00C04206" w:rsidP="00B20C70">
            <w:pPr>
              <w:jc w:val="center"/>
              <w:rPr>
                <w:rFonts w:ascii="Times New Roman" w:hAnsi="Times New Roman" w:cs="Times New Roman"/>
                <w:b/>
                <w:sz w:val="20"/>
                <w:szCs w:val="20"/>
              </w:rPr>
            </w:pPr>
          </w:p>
          <w:p w14:paraId="5CBABBB0" w14:textId="77777777" w:rsidR="00C04206" w:rsidRPr="00BE08F6" w:rsidRDefault="00C04206" w:rsidP="00B20C70">
            <w:pPr>
              <w:jc w:val="center"/>
              <w:rPr>
                <w:rFonts w:ascii="Times New Roman" w:hAnsi="Times New Roman" w:cs="Times New Roman"/>
                <w:b/>
                <w:sz w:val="20"/>
                <w:szCs w:val="20"/>
              </w:rPr>
            </w:pPr>
          </w:p>
          <w:p w14:paraId="02BF2E40" w14:textId="77777777" w:rsidR="00C04206" w:rsidRPr="00BE08F6" w:rsidRDefault="00C04206" w:rsidP="00B20C70">
            <w:pPr>
              <w:jc w:val="center"/>
              <w:rPr>
                <w:rFonts w:ascii="Times New Roman" w:hAnsi="Times New Roman" w:cs="Times New Roman"/>
                <w:b/>
                <w:sz w:val="20"/>
                <w:szCs w:val="20"/>
              </w:rPr>
            </w:pPr>
          </w:p>
          <w:p w14:paraId="7B5E0285" w14:textId="77777777" w:rsidR="00C04206" w:rsidRPr="00BE08F6" w:rsidRDefault="00C04206" w:rsidP="00B20C70">
            <w:pPr>
              <w:jc w:val="center"/>
              <w:rPr>
                <w:rFonts w:ascii="Times New Roman" w:hAnsi="Times New Roman" w:cs="Times New Roman"/>
                <w:b/>
                <w:sz w:val="20"/>
                <w:szCs w:val="20"/>
              </w:rPr>
            </w:pPr>
          </w:p>
          <w:p w14:paraId="6093AE24" w14:textId="77777777" w:rsidR="00C04206" w:rsidRPr="00BE08F6" w:rsidRDefault="00C04206" w:rsidP="00B20C70">
            <w:pPr>
              <w:jc w:val="center"/>
              <w:rPr>
                <w:rFonts w:ascii="Times New Roman" w:hAnsi="Times New Roman" w:cs="Times New Roman"/>
                <w:b/>
                <w:sz w:val="20"/>
                <w:szCs w:val="20"/>
              </w:rPr>
            </w:pPr>
          </w:p>
          <w:p w14:paraId="1C8C755F" w14:textId="77777777" w:rsidR="00C04206" w:rsidRPr="00BE08F6" w:rsidRDefault="00C04206" w:rsidP="00B20C70">
            <w:pPr>
              <w:jc w:val="center"/>
              <w:rPr>
                <w:rFonts w:ascii="Times New Roman" w:hAnsi="Times New Roman" w:cs="Times New Roman"/>
                <w:b/>
                <w:sz w:val="20"/>
                <w:szCs w:val="20"/>
              </w:rPr>
            </w:pPr>
          </w:p>
          <w:p w14:paraId="537F6C44" w14:textId="77777777" w:rsidR="00C04206" w:rsidRPr="00BE08F6" w:rsidRDefault="00C04206" w:rsidP="00B20C70">
            <w:pPr>
              <w:jc w:val="center"/>
              <w:rPr>
                <w:rFonts w:ascii="Times New Roman" w:hAnsi="Times New Roman" w:cs="Times New Roman"/>
                <w:b/>
                <w:sz w:val="20"/>
                <w:szCs w:val="20"/>
              </w:rPr>
            </w:pPr>
            <w:r w:rsidRPr="00BE08F6">
              <w:rPr>
                <w:rFonts w:ascii="Times New Roman" w:hAnsi="Times New Roman" w:cs="Times New Roman"/>
                <w:b/>
                <w:sz w:val="20"/>
                <w:szCs w:val="20"/>
              </w:rPr>
              <w:lastRenderedPageBreak/>
              <w:t>Unidade</w:t>
            </w:r>
          </w:p>
        </w:tc>
        <w:tc>
          <w:tcPr>
            <w:tcW w:w="6955" w:type="dxa"/>
            <w:tcBorders>
              <w:top w:val="single" w:sz="4" w:space="0" w:color="auto"/>
              <w:left w:val="single" w:sz="4" w:space="0" w:color="auto"/>
              <w:bottom w:val="single" w:sz="4" w:space="0" w:color="auto"/>
              <w:right w:val="single" w:sz="4" w:space="0" w:color="auto"/>
            </w:tcBorders>
            <w:hideMark/>
          </w:tcPr>
          <w:p w14:paraId="5A6953BA" w14:textId="34BD4AE9" w:rsidR="00C04206" w:rsidRPr="00BE08F6" w:rsidRDefault="00C04206" w:rsidP="00B20C70">
            <w:pPr>
              <w:jc w:val="both"/>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 xml:space="preserve">MICRO-ÔNIBUS, </w:t>
            </w:r>
            <w:r w:rsidR="00FB2303">
              <w:rPr>
                <w:rFonts w:ascii="Times New Roman" w:hAnsi="Times New Roman" w:cs="Times New Roman"/>
                <w:bCs/>
                <w:color w:val="000000"/>
                <w:sz w:val="20"/>
                <w:szCs w:val="20"/>
              </w:rPr>
              <w:t xml:space="preserve">DE PREFERÊNCIA NA COR BRANCA, </w:t>
            </w:r>
            <w:r>
              <w:rPr>
                <w:rFonts w:ascii="Times New Roman" w:hAnsi="Times New Roman" w:cs="Times New Roman"/>
                <w:bCs/>
                <w:color w:val="000000"/>
                <w:sz w:val="20"/>
                <w:szCs w:val="20"/>
              </w:rPr>
              <w:t>TIPO RODOVIARIO, FRETAMENTO DE TRANSPORTE SANITÁRIO 0KM, ADAPTADO PARA TRANSPORTE DE PASSAGEIROS COM DEFICIÊNCIA TIPO CADEIRANTE E DIFICULDADE DE LOCOMOÇÃO, DE ACORDO COM A RESOLUÇÃO DO CONTRAN (959/2022), (CAPACIDADE DE 37 LUGARES), AR CONDICIONADO, SISTEMA DE TV VISÍVEL PARA TODOS, KIT MULTIMÍDIA, PORTA PACOTE, PORTA LADO DIREITO PARA EMBARQUE, EQUIPAMENTO DE ACESSIBILIDADE EM ACORDO COM A ABNT NBR 15.320</w:t>
            </w:r>
            <w:r w:rsidR="0084531D">
              <w:rPr>
                <w:rFonts w:ascii="Times New Roman" w:hAnsi="Times New Roman" w:cs="Times New Roman"/>
                <w:bCs/>
                <w:color w:val="000000"/>
                <w:sz w:val="20"/>
                <w:szCs w:val="20"/>
              </w:rPr>
              <w:t>, COM CERTIFICAÇÃO INMETRO, JANELAS COM VIDROS MÓVEIS COM GUARNIÇÃO, POLTRONA PARA MOTORISTA COM DESLOCAMENTO LATERAL, CINTO DE SEGURANÇA ABDOMINAL PARA TODAS AS POLTRONAS, TOMADA DE AR NO TETO COM SAÍDA DE EMERGÊNCIA ACOPLADA, VIDRO VIGIA NA TRASEIRA, ILUMINAÇÃO INTERNA, MOTOR DIESEL, COM NO MINIMO DE 150 CV DE POTÊNCIA E TORQUE MINIMO DE 450 NM (KGF.M); INJEÇÃO ELETRÔNICA, MINIMO 5 MARCHAS A FRENTE E 1 A RÉ, DIREÇÃO HIDRAULICA OU ELETRICA, TACÓGRAFO ORIGINAL DE FÁBRICA, FREIO A AR</w:t>
            </w:r>
            <w:r w:rsidR="00DB63DD">
              <w:rPr>
                <w:rFonts w:ascii="Times New Roman" w:hAnsi="Times New Roman" w:cs="Times New Roman"/>
                <w:bCs/>
                <w:color w:val="000000"/>
                <w:sz w:val="20"/>
                <w:szCs w:val="20"/>
              </w:rPr>
              <w:t xml:space="preserve"> COM ABS, SUS</w:t>
            </w:r>
            <w:r w:rsidR="00CD1AD8">
              <w:rPr>
                <w:rFonts w:ascii="Times New Roman" w:hAnsi="Times New Roman" w:cs="Times New Roman"/>
                <w:bCs/>
                <w:color w:val="000000"/>
                <w:sz w:val="20"/>
                <w:szCs w:val="20"/>
              </w:rPr>
              <w:t>PENSÃO DIANTEIRA E TRASEIRA COM MOLA PARABÓLICA OU TRAPEZOIDAIS E AMORTECEDORES TELESCÓPICOS</w:t>
            </w:r>
            <w:r w:rsidR="00F07552">
              <w:rPr>
                <w:rFonts w:ascii="Times New Roman" w:hAnsi="Times New Roman" w:cs="Times New Roman"/>
                <w:bCs/>
                <w:color w:val="000000"/>
                <w:sz w:val="20"/>
                <w:szCs w:val="20"/>
              </w:rPr>
              <w:t xml:space="preserve">, </w:t>
            </w:r>
            <w:r w:rsidR="00E207E7">
              <w:rPr>
                <w:rFonts w:ascii="Times New Roman" w:hAnsi="Times New Roman" w:cs="Times New Roman"/>
                <w:bCs/>
                <w:color w:val="000000"/>
                <w:sz w:val="20"/>
                <w:szCs w:val="20"/>
              </w:rPr>
              <w:t>SUSPENSÃO TRASEIRA COM MOLA PARABÓLICA OU TRA</w:t>
            </w:r>
            <w:r w:rsidR="005365FA">
              <w:rPr>
                <w:rFonts w:ascii="Times New Roman" w:hAnsi="Times New Roman" w:cs="Times New Roman"/>
                <w:bCs/>
                <w:color w:val="000000"/>
                <w:sz w:val="20"/>
                <w:szCs w:val="20"/>
              </w:rPr>
              <w:t>PEZO</w:t>
            </w:r>
            <w:r w:rsidR="00FB2303">
              <w:rPr>
                <w:rFonts w:ascii="Times New Roman" w:hAnsi="Times New Roman" w:cs="Times New Roman"/>
                <w:bCs/>
                <w:color w:val="000000"/>
                <w:sz w:val="20"/>
                <w:szCs w:val="20"/>
              </w:rPr>
              <w:t>IDAIS E AMORTECEDORES TELESCÓPICOS, PBT MINIMO DE 8 TONELADAS, TANQUE COM CAPACIDADE MÍNIMA DE 150 LITROS.</w:t>
            </w:r>
          </w:p>
        </w:tc>
      </w:tr>
      <w:bookmarkEnd w:id="69"/>
    </w:tbl>
    <w:p w14:paraId="34AF5BC5" w14:textId="77777777" w:rsidR="00C04206" w:rsidRPr="00BE08F6" w:rsidRDefault="00C04206" w:rsidP="00C04206">
      <w:pPr>
        <w:jc w:val="both"/>
        <w:rPr>
          <w:rFonts w:ascii="Times New Roman" w:hAnsi="Times New Roman" w:cs="Times New Roman"/>
          <w:b/>
          <w:bCs/>
          <w:sz w:val="24"/>
          <w:szCs w:val="24"/>
        </w:rPr>
      </w:pPr>
    </w:p>
    <w:p w14:paraId="46605800" w14:textId="6EE2F53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1.3. O objeto a ser contratado se enquadra na categoria de bens </w:t>
      </w:r>
      <w:r w:rsidR="00F60D39">
        <w:rPr>
          <w:rFonts w:ascii="Times New Roman" w:hAnsi="Times New Roman" w:cs="Times New Roman"/>
          <w:sz w:val="24"/>
          <w:szCs w:val="24"/>
        </w:rPr>
        <w:t xml:space="preserve">comuns, </w:t>
      </w:r>
      <w:r w:rsidRPr="00BE08F6">
        <w:rPr>
          <w:rFonts w:ascii="Times New Roman" w:hAnsi="Times New Roman" w:cs="Times New Roman"/>
          <w:sz w:val="24"/>
          <w:szCs w:val="24"/>
        </w:rPr>
        <w:t>aqueles cujos padrões de desempenho e qualidade podem ser objetivamente definidos pelo edital, por meio de especificações usuais de mercado, conforme art. 6º, XIII, da lei 14.1333/2021.</w:t>
      </w:r>
    </w:p>
    <w:p w14:paraId="791CE41E" w14:textId="28BDC807" w:rsidR="00C04206" w:rsidRPr="008075C2" w:rsidRDefault="00C04206" w:rsidP="00F60D39">
      <w:pPr>
        <w:jc w:val="both"/>
        <w:rPr>
          <w:rFonts w:ascii="Times New Roman" w:hAnsi="Times New Roman" w:cs="Times New Roman"/>
          <w:color w:val="000000" w:themeColor="text1"/>
          <w:sz w:val="24"/>
          <w:szCs w:val="24"/>
        </w:rPr>
      </w:pPr>
      <w:r w:rsidRPr="002B7FA2">
        <w:rPr>
          <w:rFonts w:ascii="Times New Roman" w:hAnsi="Times New Roman" w:cs="Times New Roman"/>
          <w:color w:val="000000" w:themeColor="text1"/>
          <w:sz w:val="24"/>
          <w:szCs w:val="24"/>
        </w:rPr>
        <w:t>1.4. O</w:t>
      </w:r>
      <w:r w:rsidR="00F60D39" w:rsidRPr="002B7FA2">
        <w:rPr>
          <w:rFonts w:ascii="Times New Roman" w:hAnsi="Times New Roman" w:cs="Times New Roman"/>
          <w:color w:val="000000" w:themeColor="text1"/>
          <w:sz w:val="24"/>
          <w:szCs w:val="24"/>
        </w:rPr>
        <w:t xml:space="preserve"> fornecimento não se dará de </w:t>
      </w:r>
      <w:r w:rsidR="003A752F" w:rsidRPr="002B7FA2">
        <w:rPr>
          <w:rFonts w:ascii="Times New Roman" w:hAnsi="Times New Roman" w:cs="Times New Roman"/>
          <w:color w:val="000000" w:themeColor="text1"/>
          <w:sz w:val="24"/>
          <w:szCs w:val="24"/>
        </w:rPr>
        <w:t>maneira c</w:t>
      </w:r>
      <w:r w:rsidR="00F60D39" w:rsidRPr="002B7FA2">
        <w:rPr>
          <w:rFonts w:ascii="Times New Roman" w:hAnsi="Times New Roman" w:cs="Times New Roman"/>
          <w:color w:val="000000" w:themeColor="text1"/>
          <w:sz w:val="24"/>
          <w:szCs w:val="24"/>
        </w:rPr>
        <w:t xml:space="preserve">ontínua, devendo a entrega do bem </w:t>
      </w:r>
      <w:r w:rsidR="008075C2" w:rsidRPr="002B7FA2">
        <w:rPr>
          <w:rFonts w:ascii="Times New Roman" w:hAnsi="Times New Roman" w:cs="Times New Roman"/>
          <w:color w:val="000000" w:themeColor="text1"/>
          <w:sz w:val="24"/>
          <w:szCs w:val="24"/>
        </w:rPr>
        <w:t>ocorrer</w:t>
      </w:r>
      <w:r w:rsidR="00F60D39" w:rsidRPr="002B7FA2">
        <w:rPr>
          <w:rFonts w:ascii="Times New Roman" w:hAnsi="Times New Roman" w:cs="Times New Roman"/>
          <w:color w:val="000000" w:themeColor="text1"/>
          <w:sz w:val="24"/>
          <w:szCs w:val="24"/>
        </w:rPr>
        <w:t xml:space="preserve"> de forma imediata e integral, </w:t>
      </w:r>
      <w:r w:rsidR="000F0C67" w:rsidRPr="002B7FA2">
        <w:rPr>
          <w:rFonts w:ascii="Times New Roman" w:hAnsi="Times New Roman" w:cs="Times New Roman"/>
          <w:color w:val="000000" w:themeColor="text1"/>
          <w:sz w:val="24"/>
          <w:szCs w:val="24"/>
        </w:rPr>
        <w:t xml:space="preserve">ou seja, em até 30 (trinta) dias </w:t>
      </w:r>
      <w:r w:rsidR="003A752F" w:rsidRPr="002B7FA2">
        <w:rPr>
          <w:rFonts w:ascii="Times New Roman" w:hAnsi="Times New Roman" w:cs="Times New Roman"/>
          <w:color w:val="000000" w:themeColor="text1"/>
          <w:sz w:val="24"/>
          <w:szCs w:val="24"/>
        </w:rPr>
        <w:t xml:space="preserve">contados da emissão da ordem de fornecimento, </w:t>
      </w:r>
      <w:r w:rsidRPr="002B7FA2">
        <w:rPr>
          <w:rFonts w:ascii="Times New Roman" w:hAnsi="Times New Roman" w:cs="Times New Roman"/>
          <w:color w:val="000000" w:themeColor="text1"/>
          <w:sz w:val="24"/>
          <w:szCs w:val="24"/>
        </w:rPr>
        <w:t>conforme Art. 6º, X da lei nº 14.133/2021.</w:t>
      </w:r>
      <w:r w:rsidR="002B7FA2">
        <w:rPr>
          <w:rFonts w:ascii="Times New Roman" w:hAnsi="Times New Roman" w:cs="Times New Roman"/>
          <w:color w:val="000000" w:themeColor="text1"/>
          <w:sz w:val="24"/>
          <w:szCs w:val="24"/>
        </w:rPr>
        <w:t xml:space="preserve"> O prazo de entrega poderá ser prorrogado, por igual período, mediante justificativa da licitante. </w:t>
      </w:r>
      <w:r w:rsidR="00F60D39" w:rsidRPr="008075C2">
        <w:rPr>
          <w:rFonts w:ascii="Times New Roman" w:hAnsi="Times New Roman" w:cs="Times New Roman"/>
          <w:color w:val="000000" w:themeColor="text1"/>
          <w:sz w:val="24"/>
          <w:szCs w:val="24"/>
        </w:rPr>
        <w:t xml:space="preserve"> </w:t>
      </w:r>
    </w:p>
    <w:p w14:paraId="64685738" w14:textId="2C046E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1.5. O prazo de vigência da execução do objeto será de </w:t>
      </w:r>
      <w:r w:rsidR="002B7FA2">
        <w:rPr>
          <w:rFonts w:ascii="Times New Roman" w:hAnsi="Times New Roman" w:cs="Times New Roman"/>
          <w:sz w:val="24"/>
          <w:szCs w:val="24"/>
        </w:rPr>
        <w:t>30</w:t>
      </w:r>
      <w:r w:rsidRPr="00BE08F6">
        <w:rPr>
          <w:rFonts w:ascii="Times New Roman" w:hAnsi="Times New Roman" w:cs="Times New Roman"/>
          <w:sz w:val="24"/>
          <w:szCs w:val="24"/>
        </w:rPr>
        <w:t xml:space="preserve"> (trinta) dias, contados da assinatura do contrato, podendo ser prorrogado nos termos da legislação em vigor, mediante justificativa.</w:t>
      </w:r>
    </w:p>
    <w:p w14:paraId="11E6F7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1.6. O critério de julgamento adotado será o de menor preço, observadas as exigências contidas neste Termo de Referência.</w:t>
      </w:r>
    </w:p>
    <w:p w14:paraId="15833A0B" w14:textId="4CD813F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 DA ESPECIFICAÇÃO DO OBJETO:</w:t>
      </w:r>
      <w:r w:rsidRPr="00BE08F6">
        <w:rPr>
          <w:rFonts w:ascii="Times New Roman" w:hAnsi="Times New Roman" w:cs="Times New Roman"/>
          <w:sz w:val="24"/>
          <w:szCs w:val="24"/>
        </w:rPr>
        <w:t xml:space="preserve"> a contratação a que se refere o </w:t>
      </w:r>
      <w:r w:rsidR="002B7FA2">
        <w:rPr>
          <w:rFonts w:ascii="Times New Roman" w:hAnsi="Times New Roman" w:cs="Times New Roman"/>
          <w:sz w:val="24"/>
          <w:szCs w:val="24"/>
        </w:rPr>
        <w:t>item</w:t>
      </w:r>
      <w:r w:rsidRPr="00BE08F6">
        <w:rPr>
          <w:rFonts w:ascii="Times New Roman" w:hAnsi="Times New Roman" w:cs="Times New Roman"/>
          <w:sz w:val="24"/>
          <w:szCs w:val="24"/>
        </w:rPr>
        <w:t xml:space="preserve"> 1 acima, deverá atender às condições e exigências estabelecidas neste Termo de Referência, devendo ser observado ainda: </w:t>
      </w:r>
    </w:p>
    <w:p w14:paraId="6656829F"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O fornecimento será efetuado de forma única; </w:t>
      </w:r>
    </w:p>
    <w:p w14:paraId="1FDE0AAB" w14:textId="1998B1B5" w:rsidR="00C0420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qualidade do veículo fornecido é de inteira responsabilidade da CONTRATADA, ficando a seu encargo o controle e a fiscalização seguindo as exigências legais e as especificações técnicas dos órgãos de trânsito. </w:t>
      </w:r>
    </w:p>
    <w:p w14:paraId="11E620C2" w14:textId="44836833" w:rsidR="001E7ABB" w:rsidRDefault="001E7ABB" w:rsidP="001E7ABB">
      <w:pPr>
        <w:pStyle w:val="Nivel3"/>
        <w:numPr>
          <w:ilvl w:val="0"/>
          <w:numId w:val="0"/>
        </w:numPr>
        <w:tabs>
          <w:tab w:val="left" w:pos="426"/>
        </w:tabs>
        <w:spacing w:before="0" w:after="0" w:line="240" w:lineRule="auto"/>
        <w:rPr>
          <w:rFonts w:ascii="Times New Roman" w:eastAsia="Arial" w:hAnsi="Times New Roman" w:cs="Times New Roman"/>
          <w:sz w:val="24"/>
          <w:szCs w:val="24"/>
        </w:rPr>
      </w:pPr>
    </w:p>
    <w:p w14:paraId="00414F70" w14:textId="6491262C" w:rsidR="001E7ABB" w:rsidRDefault="001E7ABB" w:rsidP="001E7ABB">
      <w:pPr>
        <w:pStyle w:val="Nivel3"/>
        <w:numPr>
          <w:ilvl w:val="0"/>
          <w:numId w:val="0"/>
        </w:numPr>
        <w:tabs>
          <w:tab w:val="left" w:pos="426"/>
        </w:tabs>
        <w:spacing w:before="0" w:after="0" w:line="240" w:lineRule="auto"/>
        <w:rPr>
          <w:rFonts w:ascii="Times New Roman" w:eastAsia="Arial" w:hAnsi="Times New Roman" w:cs="Times New Roman"/>
          <w:sz w:val="24"/>
          <w:szCs w:val="24"/>
        </w:rPr>
      </w:pPr>
    </w:p>
    <w:p w14:paraId="2F723F74" w14:textId="77777777" w:rsidR="001E7ABB" w:rsidRPr="00BE08F6" w:rsidRDefault="001E7ABB" w:rsidP="001E7ABB">
      <w:pPr>
        <w:pStyle w:val="Nivel3"/>
        <w:numPr>
          <w:ilvl w:val="0"/>
          <w:numId w:val="0"/>
        </w:numPr>
        <w:tabs>
          <w:tab w:val="left" w:pos="426"/>
        </w:tabs>
        <w:spacing w:before="0" w:after="0" w:line="240" w:lineRule="auto"/>
        <w:rPr>
          <w:rFonts w:ascii="Times New Roman" w:eastAsia="Arial" w:hAnsi="Times New Roman" w:cs="Times New Roman"/>
          <w:sz w:val="24"/>
          <w:szCs w:val="24"/>
        </w:rPr>
      </w:pPr>
    </w:p>
    <w:p w14:paraId="244C1418" w14:textId="38ACEC1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O veículo deverá ter garantia</w:t>
      </w:r>
      <w:r w:rsidR="00C67421">
        <w:rPr>
          <w:rFonts w:ascii="Times New Roman" w:eastAsia="Arial" w:hAnsi="Times New Roman" w:cs="Times New Roman"/>
          <w:sz w:val="24"/>
          <w:szCs w:val="24"/>
        </w:rPr>
        <w:t xml:space="preserve">, de </w:t>
      </w:r>
      <w:r w:rsidRPr="00BE08F6">
        <w:rPr>
          <w:rFonts w:ascii="Times New Roman" w:hAnsi="Times New Roman" w:cs="Times New Roman"/>
          <w:sz w:val="24"/>
          <w:szCs w:val="24"/>
        </w:rPr>
        <w:t>acordo com o prazo do fabricante, a partir do recebimento definitivo, contra quaisquer defeitos de fabricação</w:t>
      </w:r>
      <w:r w:rsidRPr="00BE08F6">
        <w:rPr>
          <w:rFonts w:ascii="Times New Roman" w:eastAsia="Arial" w:hAnsi="Times New Roman" w:cs="Times New Roman"/>
          <w:sz w:val="24"/>
          <w:szCs w:val="24"/>
        </w:rPr>
        <w:t xml:space="preserve">. </w:t>
      </w:r>
    </w:p>
    <w:p w14:paraId="75E3B080" w14:textId="42B19AFF" w:rsidR="00C04206" w:rsidRPr="00C67421" w:rsidRDefault="00C04206" w:rsidP="00C67421">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oferecer os recursos e meios necessários e suficientes para a supervisão e fiscalização da regularidade e correção de panes possíveis assegurando que</w:t>
      </w:r>
      <w:r w:rsidRPr="00C67421">
        <w:rPr>
          <w:rFonts w:ascii="Times New Roman" w:eastAsia="Arial" w:hAnsi="Times New Roman" w:cs="Times New Roman"/>
          <w:sz w:val="24"/>
          <w:szCs w:val="24"/>
        </w:rPr>
        <w:t xml:space="preserve"> todas as revisões sejam executadas conforme orientação do fabricante; </w:t>
      </w:r>
    </w:p>
    <w:p w14:paraId="3AF7121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 bem adquirido, casos em que a contratada deverá, às suas expensas, realizar correções e comprovar a regularidade. </w:t>
      </w:r>
    </w:p>
    <w:p w14:paraId="337EC6D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emitir e encaminhar à contratante, nota fiscal do veículo com suas particularidades e expresso em reais.</w:t>
      </w:r>
    </w:p>
    <w:p w14:paraId="54C86AA3" w14:textId="77777777" w:rsidR="00C67421" w:rsidRDefault="00C67421" w:rsidP="00C04206">
      <w:pPr>
        <w:jc w:val="both"/>
        <w:rPr>
          <w:rFonts w:ascii="Times New Roman" w:hAnsi="Times New Roman" w:cs="Times New Roman"/>
          <w:b/>
          <w:bCs/>
          <w:sz w:val="24"/>
          <w:szCs w:val="24"/>
        </w:rPr>
      </w:pPr>
    </w:p>
    <w:p w14:paraId="0F8B3CF2" w14:textId="0F47E92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2.7 CONDIÇÕES GERAIS DA CONTRATAÇÃO.</w:t>
      </w:r>
    </w:p>
    <w:p w14:paraId="6BADC5DC" w14:textId="1FEBB6CD"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lastRenderedPageBreak/>
        <w:t>2.7.1 DO PARCELAMENTO DA CONTRATAÇÃO:</w:t>
      </w:r>
      <w:r w:rsidRPr="00BE08F6">
        <w:rPr>
          <w:rFonts w:ascii="Times New Roman" w:hAnsi="Times New Roman" w:cs="Times New Roman"/>
          <w:sz w:val="24"/>
          <w:szCs w:val="24"/>
        </w:rPr>
        <w:t xml:space="preserve"> Em razão da natureza do objeto, mostrou-se técnica e economicamente </w:t>
      </w:r>
      <w:r w:rsidR="00C67421">
        <w:rPr>
          <w:rFonts w:ascii="Times New Roman" w:hAnsi="Times New Roman" w:cs="Times New Roman"/>
          <w:sz w:val="24"/>
          <w:szCs w:val="24"/>
        </w:rPr>
        <w:t>in</w:t>
      </w:r>
      <w:r w:rsidRPr="00BE08F6">
        <w:rPr>
          <w:rFonts w:ascii="Times New Roman" w:hAnsi="Times New Roman" w:cs="Times New Roman"/>
          <w:sz w:val="24"/>
          <w:szCs w:val="24"/>
        </w:rPr>
        <w:t>viável o parcelamento da contratação.</w:t>
      </w:r>
    </w:p>
    <w:p w14:paraId="048C80B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2.7.2. DO PRAZO DE VIGÊNCIA:</w:t>
      </w:r>
      <w:r w:rsidRPr="00BE08F6">
        <w:rPr>
          <w:rFonts w:ascii="Times New Roman" w:hAnsi="Times New Roman" w:cs="Times New Roman"/>
          <w:sz w:val="24"/>
          <w:szCs w:val="24"/>
        </w:rPr>
        <w:t xml:space="preserve"> O prazo de vigência desta contratação será de 03 (três) meses, contados da assinatura do contrato, podendo ser prorrogado nos termos da legislação em vigor, mediante justificativa. </w:t>
      </w:r>
    </w:p>
    <w:p w14:paraId="1D3370DC" w14:textId="241E8A89"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2.7.3. DO CUSTO ESTIMADO TOTAL DA CONTRATAÇÃO:</w:t>
      </w:r>
      <w:r w:rsidRPr="00BE08F6">
        <w:rPr>
          <w:rFonts w:ascii="Times New Roman" w:hAnsi="Times New Roman" w:cs="Times New Roman"/>
          <w:sz w:val="24"/>
          <w:szCs w:val="24"/>
        </w:rPr>
        <w:t xml:space="preserve"> O custo total estimado da contratação a que se refere este Termo de Referência é de R$ </w:t>
      </w:r>
      <w:r w:rsidR="00FB2303">
        <w:rPr>
          <w:rFonts w:ascii="Times New Roman" w:hAnsi="Times New Roman" w:cs="Times New Roman"/>
          <w:sz w:val="24"/>
          <w:szCs w:val="24"/>
        </w:rPr>
        <w:t xml:space="preserve">671.666,66 (Seiscentos e setenta e um mil, seiscentos e sessenta e seis reais e sessenta e seis centavos). </w:t>
      </w:r>
    </w:p>
    <w:p w14:paraId="3A503C68" w14:textId="7D5BCFE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2.</w:t>
      </w:r>
      <w:r w:rsidR="00C67421">
        <w:rPr>
          <w:rFonts w:ascii="Times New Roman" w:hAnsi="Times New Roman" w:cs="Times New Roman"/>
          <w:b/>
          <w:bCs/>
          <w:sz w:val="24"/>
          <w:szCs w:val="24"/>
        </w:rPr>
        <w:t>8</w:t>
      </w:r>
      <w:r w:rsidRPr="00BE08F6">
        <w:rPr>
          <w:rFonts w:ascii="Times New Roman" w:hAnsi="Times New Roman" w:cs="Times New Roman"/>
          <w:b/>
          <w:bCs/>
          <w:sz w:val="24"/>
          <w:szCs w:val="24"/>
        </w:rPr>
        <w:t xml:space="preserve">. DA FUNDAMENTAÇÃO E DESCRIÇÃO DA NECESSIDADE DA CONTRATAÇÃO: </w:t>
      </w:r>
    </w:p>
    <w:p w14:paraId="332A38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2.5.1. A fundamentação da contratação e de seus quantitativos encontra-se pormenorizada no ETP – Estudo Técnico Preliminar.</w:t>
      </w:r>
    </w:p>
    <w:p w14:paraId="79E89DF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3. DA DESCRIÇÃO DA SOLUÇÃO COMO UM TODO: </w:t>
      </w:r>
    </w:p>
    <w:p w14:paraId="6C0165F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3.1. A descrição da solução como um todo encontra-se estabelecida no ETP – Estudo Técnico Preliminar.</w:t>
      </w:r>
    </w:p>
    <w:p w14:paraId="794B6D9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4. DOS REQUISITOS DA CONTRATAÇÃO: </w:t>
      </w:r>
    </w:p>
    <w:p w14:paraId="5DB7AEEA" w14:textId="28802C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4.1. Não será admitida a subcontratação do objeto constante deste Termo de Referência.</w:t>
      </w:r>
    </w:p>
    <w:p w14:paraId="6ABE336D" w14:textId="31B471B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4.2. Não haverá exigência de garantia da contratação </w:t>
      </w:r>
      <w:r w:rsidR="00C67421">
        <w:rPr>
          <w:rFonts w:ascii="Times New Roman" w:hAnsi="Times New Roman" w:cs="Times New Roman"/>
          <w:sz w:val="24"/>
          <w:szCs w:val="24"/>
        </w:rPr>
        <w:t xml:space="preserve">de que </w:t>
      </w:r>
      <w:r w:rsidRPr="00BE08F6">
        <w:rPr>
          <w:rFonts w:ascii="Times New Roman" w:hAnsi="Times New Roman" w:cs="Times New Roman"/>
          <w:sz w:val="24"/>
          <w:szCs w:val="24"/>
        </w:rPr>
        <w:t xml:space="preserve">tratada os artigos 96 e seguintes da Lei nº 14.133/2021. </w:t>
      </w:r>
    </w:p>
    <w:p w14:paraId="167A212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5. DO MODELO DE EXECUÇÃO DO OBJETO:</w:t>
      </w:r>
    </w:p>
    <w:p w14:paraId="7E15EC3B" w14:textId="77777777" w:rsidR="00C67421" w:rsidRPr="00C02FBB" w:rsidRDefault="00C67421" w:rsidP="00C04206">
      <w:pPr>
        <w:jc w:val="both"/>
        <w:rPr>
          <w:rFonts w:ascii="Times New Roman" w:hAnsi="Times New Roman" w:cs="Times New Roman"/>
          <w:sz w:val="24"/>
          <w:szCs w:val="24"/>
        </w:rPr>
      </w:pPr>
    </w:p>
    <w:p w14:paraId="66561A1F" w14:textId="0C87703F" w:rsidR="00C04206" w:rsidRPr="00C02FBB" w:rsidRDefault="00C04206" w:rsidP="00C04206">
      <w:pPr>
        <w:jc w:val="both"/>
        <w:rPr>
          <w:rFonts w:ascii="Times New Roman" w:hAnsi="Times New Roman" w:cs="Times New Roman"/>
          <w:sz w:val="24"/>
          <w:szCs w:val="24"/>
        </w:rPr>
      </w:pPr>
      <w:r w:rsidRPr="00C02FBB">
        <w:rPr>
          <w:rFonts w:ascii="Times New Roman" w:hAnsi="Times New Roman" w:cs="Times New Roman"/>
          <w:sz w:val="24"/>
          <w:szCs w:val="24"/>
        </w:rPr>
        <w:t xml:space="preserve">5.1. O fornecimento será realizado de uma única vez e deverá obedecer ao disposto neste Termo de Referência, para </w:t>
      </w:r>
      <w:r w:rsidR="00C02FBB" w:rsidRPr="00C02FBB">
        <w:rPr>
          <w:rFonts w:ascii="Times New Roman" w:hAnsi="Times New Roman" w:cs="Times New Roman"/>
          <w:sz w:val="24"/>
          <w:szCs w:val="24"/>
        </w:rPr>
        <w:t xml:space="preserve">a correta execução </w:t>
      </w:r>
      <w:r w:rsidRPr="00C02FBB">
        <w:rPr>
          <w:rFonts w:ascii="Times New Roman" w:hAnsi="Times New Roman" w:cs="Times New Roman"/>
          <w:sz w:val="24"/>
          <w:szCs w:val="24"/>
        </w:rPr>
        <w:t>do objeto descrito nos itens 1 e 2.</w:t>
      </w:r>
    </w:p>
    <w:p w14:paraId="1035125F" w14:textId="2A209A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5.2. O prazo para a execução e entrega será de até </w:t>
      </w:r>
      <w:r w:rsidRPr="00BE08F6">
        <w:rPr>
          <w:rFonts w:ascii="Times New Roman" w:hAnsi="Times New Roman" w:cs="Times New Roman"/>
          <w:b/>
          <w:bCs/>
          <w:sz w:val="24"/>
          <w:szCs w:val="24"/>
        </w:rPr>
        <w:t>30 (trinta) dias</w:t>
      </w:r>
      <w:r w:rsidRPr="00BE08F6">
        <w:rPr>
          <w:rFonts w:ascii="Times New Roman" w:hAnsi="Times New Roman" w:cs="Times New Roman"/>
          <w:sz w:val="24"/>
          <w:szCs w:val="24"/>
        </w:rPr>
        <w:t xml:space="preserve">, podendo ser prorrogado nos termos da legislação vigente, mediante justificativa. </w:t>
      </w:r>
    </w:p>
    <w:p w14:paraId="5F0E8AB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5.3. O início da execução do objeto se dará na assinatura do contrato. </w:t>
      </w:r>
    </w:p>
    <w:p w14:paraId="4BEBB3BE" w14:textId="13126DF0"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5.4. A execução do </w:t>
      </w:r>
      <w:r w:rsidR="00AA1E5E">
        <w:rPr>
          <w:rFonts w:ascii="Times New Roman" w:hAnsi="Times New Roman" w:cs="Times New Roman"/>
          <w:sz w:val="24"/>
          <w:szCs w:val="24"/>
        </w:rPr>
        <w:t>objeto</w:t>
      </w:r>
      <w:r w:rsidRPr="00BE08F6">
        <w:rPr>
          <w:rFonts w:ascii="Times New Roman" w:hAnsi="Times New Roman" w:cs="Times New Roman"/>
          <w:sz w:val="24"/>
          <w:szCs w:val="24"/>
        </w:rPr>
        <w:t xml:space="preserve"> deverá seguir as disposições deste Termo de Referência, podendo haver alterações, mediante justificativa técnica aceita pelas partes contratantes, desde que necessárias ao bom andamento da execução contratual.</w:t>
      </w:r>
    </w:p>
    <w:p w14:paraId="2C5B5B2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5.5. Todo documento ou nota técnica desenvolvido pela contratada deverá apresentar conteúdo suficiente e preciso, baseado em elementos técnicos de acordo com a natureza do objeto. </w:t>
      </w:r>
    </w:p>
    <w:p w14:paraId="47C422C2" w14:textId="77777777" w:rsidR="00C0420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5.6. A contratada deverá observar parâmetros de adequação ao interesse público, de economia na utilização, de facilidade na execução, de impacto ambiental e de acessibilidade.</w:t>
      </w:r>
    </w:p>
    <w:p w14:paraId="5D243C3A" w14:textId="54CC9A36" w:rsidR="003E3F64" w:rsidRPr="00BE08F6" w:rsidRDefault="003E3F64" w:rsidP="00C04206">
      <w:pPr>
        <w:jc w:val="both"/>
        <w:rPr>
          <w:rFonts w:ascii="Times New Roman" w:hAnsi="Times New Roman" w:cs="Times New Roman"/>
          <w:sz w:val="24"/>
          <w:szCs w:val="24"/>
        </w:rPr>
      </w:pPr>
      <w:r>
        <w:rPr>
          <w:rFonts w:ascii="Times New Roman" w:hAnsi="Times New Roman" w:cs="Times New Roman"/>
          <w:sz w:val="24"/>
          <w:szCs w:val="24"/>
        </w:rPr>
        <w:t>5.7. O</w:t>
      </w:r>
      <w:r w:rsidR="00BA0003">
        <w:rPr>
          <w:rFonts w:ascii="Times New Roman" w:hAnsi="Times New Roman" w:cs="Times New Roman"/>
          <w:sz w:val="24"/>
          <w:szCs w:val="24"/>
        </w:rPr>
        <w:t xml:space="preserve"> veículo deverá ser entregue no município de Guatapará</w:t>
      </w:r>
      <w:r w:rsidR="00A602B0">
        <w:rPr>
          <w:rFonts w:ascii="Times New Roman" w:hAnsi="Times New Roman" w:cs="Times New Roman"/>
          <w:sz w:val="24"/>
          <w:szCs w:val="24"/>
        </w:rPr>
        <w:t xml:space="preserve">/SP, </w:t>
      </w:r>
      <w:r w:rsidR="00A94230">
        <w:rPr>
          <w:rFonts w:ascii="Times New Roman" w:hAnsi="Times New Roman" w:cs="Times New Roman"/>
          <w:sz w:val="24"/>
          <w:szCs w:val="24"/>
        </w:rPr>
        <w:t xml:space="preserve">na sede da Secretaria Municipal de Saúde, localizada na rua dos Jasmins, S/Nº, centro, </w:t>
      </w:r>
      <w:r w:rsidR="00BA0003">
        <w:rPr>
          <w:rFonts w:ascii="Times New Roman" w:hAnsi="Times New Roman" w:cs="Times New Roman"/>
          <w:sz w:val="24"/>
          <w:szCs w:val="24"/>
        </w:rPr>
        <w:t>às e</w:t>
      </w:r>
      <w:r w:rsidR="00A602B0">
        <w:rPr>
          <w:rFonts w:ascii="Times New Roman" w:hAnsi="Times New Roman" w:cs="Times New Roman"/>
          <w:sz w:val="24"/>
          <w:szCs w:val="24"/>
        </w:rPr>
        <w:t>xpensas da contratada</w:t>
      </w:r>
      <w:r w:rsidR="00087C44">
        <w:rPr>
          <w:rFonts w:ascii="Times New Roman" w:hAnsi="Times New Roman" w:cs="Times New Roman"/>
          <w:sz w:val="24"/>
          <w:szCs w:val="24"/>
        </w:rPr>
        <w:t>.</w:t>
      </w:r>
      <w:r w:rsidR="00A602B0">
        <w:rPr>
          <w:rFonts w:ascii="Times New Roman" w:hAnsi="Times New Roman" w:cs="Times New Roman"/>
          <w:sz w:val="24"/>
          <w:szCs w:val="24"/>
        </w:rPr>
        <w:t xml:space="preserve"> </w:t>
      </w:r>
    </w:p>
    <w:p w14:paraId="3762F85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6. DO MODELO DE GESTÃO DO CONTRATO:</w:t>
      </w:r>
    </w:p>
    <w:p w14:paraId="6ADEE46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03ECE404" w14:textId="17A1DCCC" w:rsidR="00C04206" w:rsidRPr="00BE08F6" w:rsidRDefault="00C04206" w:rsidP="00C04206">
      <w:pPr>
        <w:jc w:val="both"/>
        <w:rPr>
          <w:rFonts w:ascii="Times New Roman" w:hAnsi="Times New Roman" w:cs="Times New Roman"/>
          <w:sz w:val="24"/>
          <w:szCs w:val="24"/>
        </w:rPr>
      </w:pPr>
      <w:bookmarkStart w:id="70" w:name="art115§1"/>
      <w:bookmarkStart w:id="71" w:name="art115§5"/>
      <w:bookmarkEnd w:id="70"/>
      <w:bookmarkEnd w:id="71"/>
      <w:r w:rsidRPr="00BE08F6">
        <w:rPr>
          <w:rFonts w:ascii="Times New Roman" w:hAnsi="Times New Roman" w:cs="Times New Roman"/>
          <w:sz w:val="24"/>
          <w:szCs w:val="24"/>
        </w:rPr>
        <w:t xml:space="preserve">6.2. Em caso de impedimento, ordem de paralisação ou suspensão do contrato, o prazo de execução será prorrogado automaticamente pelo tempo correspondente, anotadas </w:t>
      </w:r>
      <w:r w:rsidR="00FB2303" w:rsidRPr="00BE08F6">
        <w:rPr>
          <w:rFonts w:ascii="Times New Roman" w:hAnsi="Times New Roman" w:cs="Times New Roman"/>
          <w:sz w:val="24"/>
          <w:szCs w:val="24"/>
        </w:rPr>
        <w:t>tais circunstâncias mediantes simplicíssima</w:t>
      </w:r>
      <w:r w:rsidRPr="00BE08F6">
        <w:rPr>
          <w:rFonts w:ascii="Times New Roman" w:hAnsi="Times New Roman" w:cs="Times New Roman"/>
          <w:sz w:val="24"/>
          <w:szCs w:val="24"/>
        </w:rPr>
        <w:t xml:space="preserve"> apostilamento (Lei nº 14.133/2021, art. 115, §5º).</w:t>
      </w:r>
    </w:p>
    <w:p w14:paraId="31F42188" w14:textId="3A9FF2BA"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DB71B18" w14:textId="77777777" w:rsidR="00C04206" w:rsidRPr="00BE08F6" w:rsidRDefault="00C04206" w:rsidP="00C04206">
      <w:pPr>
        <w:jc w:val="both"/>
        <w:rPr>
          <w:rFonts w:ascii="Times New Roman" w:hAnsi="Times New Roman" w:cs="Times New Roman"/>
          <w:sz w:val="24"/>
          <w:szCs w:val="24"/>
        </w:rPr>
      </w:pPr>
      <w:bookmarkStart w:id="72" w:name="art116"/>
      <w:bookmarkEnd w:id="72"/>
      <w:r w:rsidRPr="00BE08F6">
        <w:rPr>
          <w:rFonts w:ascii="Times New Roman" w:hAnsi="Times New Roman" w:cs="Times New Roman"/>
          <w:sz w:val="24"/>
          <w:szCs w:val="24"/>
        </w:rPr>
        <w:t xml:space="preserve">6.4. A execução do contrato deverá ser acompanhada e fiscalizada pelo fiscal do contrato, ou pelos respectivos substitutos (Lei nº 14.133/2021, art. 117,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74976CDD" w14:textId="37A0334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6.4.1. O fiscal do contrato anotará em registro próprio todas as ocorrências relacionadas à execução do contrato, determinando o que for necessário para a regularização das faltas ou dos defeitos observados (Lei nº 14.133/2021, art. 117, §1º).</w:t>
      </w:r>
    </w:p>
    <w:p w14:paraId="703851F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6.4.2. Identificada qualquer inexatidão ou irregularidade, o fiscal do contrato emitirá notificações para a correção da execução do contrato, determinando prazo para a correção.</w:t>
      </w:r>
    </w:p>
    <w:p w14:paraId="3BAC8DE7" w14:textId="77777777" w:rsidR="00C04206" w:rsidRPr="00BE08F6" w:rsidRDefault="00C04206" w:rsidP="00C04206">
      <w:pPr>
        <w:jc w:val="both"/>
        <w:rPr>
          <w:rFonts w:ascii="Times New Roman" w:hAnsi="Times New Roman" w:cs="Times New Roman"/>
          <w:sz w:val="24"/>
          <w:szCs w:val="24"/>
        </w:rPr>
      </w:pPr>
      <w:bookmarkStart w:id="73" w:name="art117§2"/>
      <w:bookmarkEnd w:id="73"/>
      <w:r w:rsidRPr="00BE08F6">
        <w:rPr>
          <w:rFonts w:ascii="Times New Roman" w:hAnsi="Times New Roman" w:cs="Times New Roman"/>
          <w:sz w:val="24"/>
          <w:szCs w:val="24"/>
        </w:rPr>
        <w:t>6.4.3. O fiscal do contrato informará a seus superiores, em tempo hábil para a adoção das medidas convenientes, a situação que demandar decisão ou providência que ultrapasse sua competência (Lei nº 14.133/2021, art. 117, §2º).</w:t>
      </w:r>
    </w:p>
    <w:p w14:paraId="65CC9A6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6.4.4. No caso de constatadas ocorrências que possam inviabilizar a execução do contrato nas datas aprazadas, o fiscal do contrato comunicará o fato imediatamente ao gestor do contrato ou à autoridade superior. </w:t>
      </w:r>
    </w:p>
    <w:p w14:paraId="754D3AA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6.5. A contratada deverá manter preposto aceito pela Administração para representá-la na execução do contrato. (Lei nº 14.133/2021, art. 118).</w:t>
      </w:r>
    </w:p>
    <w:p w14:paraId="2ED14BC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6.5.1. A indicação ou a manutenção do preposto da empresa poderá ser recusada pelo órgão ou entidade, desde que devidamente justificada, devendo a empresa designar outro para o exercício da atividade. </w:t>
      </w:r>
    </w:p>
    <w:p w14:paraId="2E54E30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996D6FF" w14:textId="77777777" w:rsidR="00C04206" w:rsidRPr="00BE08F6" w:rsidRDefault="00C04206" w:rsidP="00C04206">
      <w:pPr>
        <w:jc w:val="both"/>
        <w:rPr>
          <w:rFonts w:ascii="Times New Roman" w:hAnsi="Times New Roman" w:cs="Times New Roman"/>
          <w:sz w:val="24"/>
          <w:szCs w:val="24"/>
        </w:rPr>
      </w:pPr>
      <w:bookmarkStart w:id="74" w:name="art120"/>
      <w:bookmarkEnd w:id="74"/>
      <w:r w:rsidRPr="00BE08F6">
        <w:rPr>
          <w:rFonts w:ascii="Times New Roman" w:hAnsi="Times New Roman" w:cs="Times New Roman"/>
          <w:sz w:val="24"/>
          <w:szCs w:val="24"/>
        </w:rPr>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AC29860" w14:textId="77777777" w:rsidR="00C04206" w:rsidRPr="00BE08F6" w:rsidRDefault="00C04206" w:rsidP="00C04206">
      <w:pPr>
        <w:jc w:val="both"/>
        <w:rPr>
          <w:rFonts w:ascii="Times New Roman" w:hAnsi="Times New Roman" w:cs="Times New Roman"/>
          <w:sz w:val="24"/>
          <w:szCs w:val="24"/>
        </w:rPr>
      </w:pPr>
      <w:bookmarkStart w:id="75" w:name="art121"/>
      <w:bookmarkEnd w:id="75"/>
      <w:r w:rsidRPr="00BE08F6">
        <w:rPr>
          <w:rFonts w:ascii="Times New Roman" w:hAnsi="Times New Roman" w:cs="Times New Roman"/>
          <w:sz w:val="24"/>
          <w:szCs w:val="24"/>
        </w:rPr>
        <w:t xml:space="preserve">6.8. Somente a contratada será responsável pelos encargos trabalhistas, previdenciários, fiscais e comerciais resultantes da execução do contrato (Lei nº 14.133/2021, art. 121,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165C8D5E" w14:textId="3AA27071" w:rsidR="00C04206" w:rsidRPr="00BE08F6" w:rsidRDefault="00C04206" w:rsidP="00C04206">
      <w:pPr>
        <w:jc w:val="both"/>
        <w:rPr>
          <w:rFonts w:ascii="Times New Roman" w:hAnsi="Times New Roman" w:cs="Times New Roman"/>
          <w:sz w:val="24"/>
          <w:szCs w:val="24"/>
        </w:rPr>
      </w:pPr>
      <w:bookmarkStart w:id="76" w:name="art121§1"/>
      <w:bookmarkEnd w:id="76"/>
      <w:r w:rsidRPr="00BE08F6">
        <w:rPr>
          <w:rFonts w:ascii="Times New Roman" w:hAnsi="Times New Roman" w:cs="Times New Roman"/>
          <w:sz w:val="24"/>
          <w:szCs w:val="24"/>
        </w:rPr>
        <w:t>6.8.1. A inadimplência da contratada em relação aos encargos trabalhistas, fiscais e comerciais não transferirá à contratante a responsabilidade pelo seu pagamento e não poderá onerar o objeto do contrato (Lei nº 14.133/2021, art. 121, §1º).</w:t>
      </w:r>
    </w:p>
    <w:p w14:paraId="77A8179A" w14:textId="77777777" w:rsidR="00C04206" w:rsidRPr="00BE08F6" w:rsidRDefault="00C04206" w:rsidP="00C04206">
      <w:pPr>
        <w:jc w:val="both"/>
        <w:rPr>
          <w:rFonts w:ascii="Times New Roman" w:hAnsi="Times New Roman" w:cs="Times New Roman"/>
          <w:sz w:val="24"/>
          <w:szCs w:val="24"/>
        </w:rPr>
      </w:pPr>
      <w:bookmarkStart w:id="77" w:name="art122"/>
      <w:bookmarkStart w:id="78" w:name="art122§1"/>
      <w:bookmarkStart w:id="79" w:name="art122§2"/>
      <w:bookmarkEnd w:id="77"/>
      <w:bookmarkEnd w:id="78"/>
      <w:bookmarkEnd w:id="79"/>
      <w:r w:rsidRPr="00BE08F6">
        <w:rPr>
          <w:rFonts w:ascii="Times New Roman" w:hAnsi="Times New Roman" w:cs="Times New Roman"/>
          <w:sz w:val="24"/>
          <w:szCs w:val="24"/>
        </w:rPr>
        <w:t>6.9. A Administração Municipal poderá convocar representante da empresa para adoção de providências que devam ser cumpridas de imediato.</w:t>
      </w:r>
    </w:p>
    <w:p w14:paraId="069E6197" w14:textId="0E7DF7F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6.10. As comunicações entre a Administração Municipal e a contratada devem ser realizadas por escrito sempre que o ato exigir tal formalidade, admitindo-se o uso de mensagem eletrônica para esse fim.</w:t>
      </w:r>
    </w:p>
    <w:p w14:paraId="05128E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DFC13E" w14:textId="77777777" w:rsidR="00C04206" w:rsidRPr="00BE08F6" w:rsidRDefault="00C04206" w:rsidP="00C04206">
      <w:pPr>
        <w:jc w:val="both"/>
        <w:rPr>
          <w:rFonts w:ascii="Times New Roman" w:hAnsi="Times New Roman" w:cs="Times New Roman"/>
          <w:sz w:val="24"/>
          <w:szCs w:val="24"/>
        </w:rPr>
      </w:pPr>
    </w:p>
    <w:p w14:paraId="2A05366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 DOS CRITÉRIOS DE MEDIÇÃO E DE PAGAMENTO:</w:t>
      </w:r>
    </w:p>
    <w:p w14:paraId="2505B15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667123D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7.2. O pagamento à Contratada será realizado em uma única parcela, após a entrega, de acordo com o atestado de recebimento emitido pelo Departamento competente deste Município, através de seu titular.</w:t>
      </w:r>
    </w:p>
    <w:p w14:paraId="1D796CD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7.3. Poderão ser descontadas as importâncias relativas às quantidades de bens não aceitas e glosadas pelo Contratante por motivos imputáveis à Contratada, devendo haver proporcionalidade com a irregularidade verificada, quando restar comprovado:</w:t>
      </w:r>
    </w:p>
    <w:p w14:paraId="565042C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7.3.1. Que não foram produzidos os resultados acordados;</w:t>
      </w:r>
    </w:p>
    <w:p w14:paraId="601D9BC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7.3.2. Que a contratada deixou de executar, ou não executou dentro das quantidades mínimas, as atividades contratadas;</w:t>
      </w:r>
    </w:p>
    <w:p w14:paraId="6AED63C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30199E4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7.3.4. A realização dos descontos indicados no item anterior não prejudica a aplicação de sanções à Contratada, por conta da não execução do objeto. </w:t>
      </w:r>
    </w:p>
    <w:p w14:paraId="61D9499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7.4. Os valores dos serviços serão faturados de acordo com o preço auferido no processo de contratação.</w:t>
      </w:r>
    </w:p>
    <w:p w14:paraId="67E8996A" w14:textId="644CD2A2" w:rsidR="00C04206" w:rsidRPr="00BE08F6" w:rsidRDefault="00C04206" w:rsidP="00C04206">
      <w:pPr>
        <w:jc w:val="both"/>
        <w:rPr>
          <w:rFonts w:ascii="Times New Roman" w:hAnsi="Times New Roman" w:cs="Times New Roman"/>
          <w:color w:val="007BB8"/>
          <w:sz w:val="24"/>
          <w:szCs w:val="24"/>
        </w:rPr>
      </w:pPr>
      <w:r w:rsidRPr="00BE08F6">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Pr="00BE08F6">
        <w:rPr>
          <w:rFonts w:ascii="Times New Roman" w:hAnsi="Times New Roman" w:cs="Times New Roman"/>
          <w:color w:val="007BB8"/>
          <w:sz w:val="24"/>
          <w:szCs w:val="24"/>
        </w:rPr>
        <w:t>licitacao</w:t>
      </w:r>
      <w:hyperlink r:id="rId51" w:tooltip="mailto:xxxxxxxxxx@luizantonio.sp.gov.br" w:history="1">
        <w:r w:rsidRPr="00BE08F6">
          <w:rPr>
            <w:rFonts w:ascii="Times New Roman" w:hAnsi="Times New Roman" w:cs="Times New Roman"/>
            <w:color w:val="007BB8"/>
            <w:sz w:val="24"/>
            <w:szCs w:val="24"/>
          </w:rPr>
          <w:t>@</w:t>
        </w:r>
        <w:r w:rsidR="00993ACE">
          <w:rPr>
            <w:rFonts w:ascii="Times New Roman" w:hAnsi="Times New Roman" w:cs="Times New Roman"/>
            <w:color w:val="007BB8"/>
            <w:sz w:val="24"/>
            <w:szCs w:val="24"/>
          </w:rPr>
          <w:t>guatapara</w:t>
        </w:r>
        <w:r w:rsidRPr="00BE08F6">
          <w:rPr>
            <w:rFonts w:ascii="Times New Roman" w:hAnsi="Times New Roman" w:cs="Times New Roman"/>
            <w:color w:val="007BB8"/>
            <w:sz w:val="24"/>
            <w:szCs w:val="24"/>
          </w:rPr>
          <w:t>.sp.gov.br</w:t>
        </w:r>
      </w:hyperlink>
      <w:r w:rsidRPr="00BE08F6">
        <w:rPr>
          <w:rFonts w:ascii="Times New Roman" w:hAnsi="Times New Roman" w:cs="Times New Roman"/>
          <w:color w:val="007BB8"/>
          <w:sz w:val="24"/>
          <w:szCs w:val="24"/>
        </w:rPr>
        <w:t xml:space="preserve"> </w:t>
      </w:r>
    </w:p>
    <w:p w14:paraId="32E71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7.6 PAGAMENTO:</w:t>
      </w:r>
    </w:p>
    <w:p w14:paraId="674BA54C" w14:textId="0357228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7.6.1. O pagamento será efetuado pela Contratante, mediante procedimento bancário, em conta corrente da contratada, em até 30 (trinta) dias, mediante agendamento da nota fiscal / fatura, devendo estar inclusos no valor apresentado, todos os valores referentes aos impostos e demais despesas diretas e indiretas pertinentes, oriundas da prestação dos serviços contratados, que deverá contar com a manifestação favorável do Departamento Responsável. </w:t>
      </w:r>
    </w:p>
    <w:p w14:paraId="5C11525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F90A58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7.6.3.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0B2A0DC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EM = I x N x VP, sendo: </w:t>
      </w:r>
    </w:p>
    <w:p w14:paraId="67600CF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EM = Encargos moratórios;</w:t>
      </w:r>
    </w:p>
    <w:p w14:paraId="6ADE795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N = Número de dias entre a data prevista para o pagamento e a do efetivo pagamento; </w:t>
      </w:r>
    </w:p>
    <w:p w14:paraId="73E199A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VP = Valor da parcela a ser paga. </w:t>
      </w:r>
    </w:p>
    <w:p w14:paraId="30D08B8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I = Índice de compensação financeira = 0,00016438, assim apurado:</w:t>
      </w:r>
    </w:p>
    <w:p w14:paraId="4B85E7F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I = (</w:t>
      </w:r>
      <w:proofErr w:type="gramStart"/>
      <w:r w:rsidRPr="00BE08F6">
        <w:rPr>
          <w:rFonts w:ascii="Times New Roman" w:hAnsi="Times New Roman" w:cs="Times New Roman"/>
          <w:sz w:val="24"/>
          <w:szCs w:val="24"/>
        </w:rPr>
        <w:t xml:space="preserve">TX)   </w:t>
      </w:r>
      <w:proofErr w:type="gramEnd"/>
      <w:r w:rsidRPr="00BE08F6">
        <w:rPr>
          <w:rFonts w:ascii="Times New Roman" w:hAnsi="Times New Roman" w:cs="Times New Roman"/>
          <w:sz w:val="24"/>
          <w:szCs w:val="24"/>
        </w:rPr>
        <w:t xml:space="preserve">                     I = ( 6 / 100 )                     I = 0,00016438 </w:t>
      </w:r>
    </w:p>
    <w:p w14:paraId="6B2045A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                                             365                    TX = Percentual da taxa anual = 6%</w:t>
      </w:r>
    </w:p>
    <w:p w14:paraId="501D9CA4" w14:textId="765F71C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7.6.4. O Imposto sobre Serviços de Qualquer Natureza (ISSQN) é devido no local do estabelecimento do prestador de serviço ou, na falta do estabelecimento, no local do</w:t>
      </w:r>
      <w:r w:rsidR="00030FCE">
        <w:rPr>
          <w:rFonts w:ascii="Times New Roman" w:hAnsi="Times New Roman" w:cs="Times New Roman"/>
          <w:sz w:val="24"/>
          <w:szCs w:val="24"/>
        </w:rPr>
        <w:t xml:space="preserve"> </w:t>
      </w:r>
      <w:r w:rsidRPr="00BE08F6">
        <w:rPr>
          <w:rFonts w:ascii="Times New Roman" w:hAnsi="Times New Roman" w:cs="Times New Roman"/>
          <w:sz w:val="24"/>
          <w:szCs w:val="24"/>
        </w:rPr>
        <w:t>domicílio do prestador, em consonância com as disposições contidas na Lei Complementar nº 116, de 31 de julho de 2003.</w:t>
      </w:r>
    </w:p>
    <w:p w14:paraId="1B0F329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B37C27"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 DA FORMA E CRITÉRIOS DE SELEÇÃO DO FORNECEDOR:</w:t>
      </w:r>
    </w:p>
    <w:p w14:paraId="74AE96D1" w14:textId="46BC27C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 O fornecedor será selecionado por meio da realização de procedimento de Pregão eletrônico, com fundamento na hipótese do art. 28, I, da Lei nº 14.133/2021, que culminará com a seleção da proposta de </w:t>
      </w:r>
      <w:r w:rsidRPr="00BE08F6">
        <w:rPr>
          <w:rFonts w:ascii="Times New Roman" w:hAnsi="Times New Roman" w:cs="Times New Roman"/>
          <w:b/>
          <w:bCs/>
          <w:caps/>
          <w:sz w:val="24"/>
          <w:szCs w:val="24"/>
        </w:rPr>
        <w:t>menor preço do item</w:t>
      </w:r>
      <w:r w:rsidRPr="00BE08F6">
        <w:rPr>
          <w:rFonts w:ascii="Times New Roman" w:hAnsi="Times New Roman" w:cs="Times New Roman"/>
          <w:sz w:val="24"/>
          <w:szCs w:val="24"/>
        </w:rPr>
        <w:t xml:space="preserve">. </w:t>
      </w:r>
    </w:p>
    <w:p w14:paraId="68DCC809"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8.2. As exigências de habilitação jurídica, técnica, fiscal, social e trabalhista são as usuais para a generalidade do objeto, conforme lei nº 14.133/2021.</w:t>
      </w:r>
    </w:p>
    <w:p w14:paraId="78F2E1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18C987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a) SICAF;  </w:t>
      </w:r>
    </w:p>
    <w:p w14:paraId="065EA86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b) </w:t>
      </w:r>
      <w:hyperlink r:id="rId52" w:anchor="8" w:tooltip="https://portaldatransparencia.gov.br/origem-dos-dados#8" w:history="1">
        <w:r w:rsidRPr="00BE08F6">
          <w:rPr>
            <w:rStyle w:val="Hyperlink"/>
            <w:rFonts w:ascii="Times New Roman" w:hAnsi="Times New Roman" w:cs="Times New Roman"/>
            <w:sz w:val="24"/>
            <w:szCs w:val="24"/>
          </w:rPr>
          <w:t>Sistema Integrado de Registro do CEIS/CNEP - CEIS</w:t>
        </w:r>
      </w:hyperlink>
      <w:r w:rsidRPr="00BE08F6">
        <w:rPr>
          <w:rFonts w:ascii="Times New Roman" w:hAnsi="Times New Roman" w:cs="Times New Roman"/>
          <w:sz w:val="24"/>
          <w:szCs w:val="24"/>
        </w:rPr>
        <w:t>, mantido pela Controladoria-Geral da União (</w:t>
      </w:r>
      <w:hyperlink r:id="rId53" w:tooltip="https://portaldatransparencia.gov.br/sancoes/consulta?paginacaoSimples=true&amp;tamanhoPagina=&amp;offset=&amp;direcaoOrdenacao=asc&amp;colunasSelecionadas=linkDetalhamento%2Ccadastro%2CcpfCnpj%2CnomeSancionado%2CufSancionado%2Corgao%2CcategoriaSancao%2CdataPublicacao%2C" w:history="1">
        <w:r w:rsidRPr="00BE08F6">
          <w:rPr>
            <w:rStyle w:val="Hyperlink"/>
            <w:rFonts w:ascii="Times New Roman" w:hAnsi="Times New Roman" w:cs="Times New Roman"/>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BE08F6">
        <w:rPr>
          <w:rFonts w:ascii="Times New Roman" w:hAnsi="Times New Roman" w:cs="Times New Roman"/>
          <w:sz w:val="24"/>
          <w:szCs w:val="24"/>
        </w:rPr>
        <w:t>) ; e</w:t>
      </w:r>
    </w:p>
    <w:p w14:paraId="786EB4B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c) Pesquisa na Relação de Apenados do Tribunal de Contas do Estado de São Paulo (https://</w:t>
      </w:r>
      <w:hyperlink r:id="rId54" w:tooltip="http://www.tce.sp.gov.br/pesquisa-na-relacao-de-apenados)" w:history="1">
        <w:r w:rsidRPr="00BE08F6">
          <w:rPr>
            <w:rStyle w:val="Hyperlink"/>
            <w:rFonts w:ascii="Times New Roman" w:hAnsi="Times New Roman" w:cs="Times New Roman"/>
            <w:sz w:val="24"/>
            <w:szCs w:val="24"/>
          </w:rPr>
          <w:t>www.tce.sp.gov.br/pesquisa-na-relação-de-apenados)</w:t>
        </w:r>
      </w:hyperlink>
      <w:r w:rsidRPr="00BE08F6">
        <w:rPr>
          <w:rFonts w:ascii="Times New Roman" w:hAnsi="Times New Roman" w:cs="Times New Roman"/>
          <w:sz w:val="24"/>
          <w:szCs w:val="24"/>
        </w:rPr>
        <w:t>.</w:t>
      </w:r>
    </w:p>
    <w:p w14:paraId="4A1850C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8.4. A consulta aos cadastros será realizada em nome da empresa fornecedora e de seu sócio majoritário, por força do artigo 12 da Lei n° 8.429, de 1992, que prevê, dentre as sanções </w:t>
      </w:r>
      <w:r w:rsidRPr="00BE08F6">
        <w:rPr>
          <w:rFonts w:ascii="Times New Roman" w:hAnsi="Times New Roman" w:cs="Times New Roman"/>
          <w:sz w:val="24"/>
          <w:szCs w:val="24"/>
        </w:rPr>
        <w:lastRenderedPageBreak/>
        <w:t>impostas ao responsável pela prática de ato de improbidade administrativa, a proibição de contratar com o Poder Público, inclusive por intermédio de pessoa jurídica da qual seja sócio majoritário.</w:t>
      </w:r>
    </w:p>
    <w:p w14:paraId="21E0FE2D" w14:textId="0E05E42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8.5. O fornecedor será convocado para manifestação previamente a uma eventual negativa de contratação.</w:t>
      </w:r>
    </w:p>
    <w:p w14:paraId="4F83CA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8.6. Caso atendidas as condições para contratação, a habilitação do fornecedor será verificada por meio da análise dos documentos apresentados.</w:t>
      </w:r>
    </w:p>
    <w:p w14:paraId="0DF02BA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8.7. É dever do fornecedor manter atualizada a respectiva documentação de habilitação, ou encaminhar, quando solicitado pela contratante, a respectiva documentação atualizada.</w:t>
      </w:r>
    </w:p>
    <w:p w14:paraId="51C6FFC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8.8. Não serão aceitos documentos de habilitação com indicação de CNPJ diferentes, salvo aqueles legalmente permitidos.</w:t>
      </w:r>
    </w:p>
    <w:p w14:paraId="5A4E6C66" w14:textId="66B035CE"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DA1645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8.10. Serão aceitos registros de CNPJ de fornecedor matriz e filial com diferenças de números de documentos pertinentes ao CND e ao CRF/FGTS, quando for comprovada a centralização do recolhimento dessas contribuições.</w:t>
      </w:r>
    </w:p>
    <w:p w14:paraId="648651B1" w14:textId="3CD632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8.11. Para fins de contratação, deverá o fornecedor comprovar os seguintes requisitos de habilitação:</w:t>
      </w:r>
    </w:p>
    <w:p w14:paraId="0FF8D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8.12. Habilitação Jurídica: </w:t>
      </w:r>
    </w:p>
    <w:p w14:paraId="593E549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7400F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8.12.2. Empresário individual: inscrição no Registro Público de Empresas Mercantis, a cargo da Junta Comercial da respectiva sede; </w:t>
      </w:r>
    </w:p>
    <w:p w14:paraId="7F9327E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55" w:tooltip="http://www.portaldoempreendedor.gov.br" w:history="1">
        <w:r w:rsidRPr="00BE08F6">
          <w:rPr>
            <w:rStyle w:val="Hyperlink"/>
            <w:rFonts w:ascii="Times New Roman" w:hAnsi="Times New Roman" w:cs="Times New Roman"/>
            <w:sz w:val="24"/>
            <w:szCs w:val="24"/>
          </w:rPr>
          <w:t>www.portaldoempreendedor.gov.br</w:t>
        </w:r>
      </w:hyperlink>
      <w:r w:rsidRPr="00BE08F6">
        <w:rPr>
          <w:rFonts w:ascii="Times New Roman" w:hAnsi="Times New Roman" w:cs="Times New Roman"/>
          <w:sz w:val="24"/>
          <w:szCs w:val="24"/>
        </w:rPr>
        <w:t xml:space="preserve">; </w:t>
      </w:r>
    </w:p>
    <w:p w14:paraId="4B6DF094" w14:textId="2250CA4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3B331C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8.12.5. Sociedade empresária estrangeira com atuação permanente no País: decreto de autorização para funcionamento no Brasil;</w:t>
      </w:r>
    </w:p>
    <w:p w14:paraId="1C88D11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8.12.6. Sociedade simples: inscrição do ato constitutivo no Registro Civil de Pessoas Jurídicas do local de sua sede, acompanhada de documento comprobatório de seus administradores;</w:t>
      </w:r>
    </w:p>
    <w:p w14:paraId="47C9611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39EF9D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8.12.8. Os documentos apresentados deverão estar acompanhados de todas as alterações ou da consolidação respectiva.</w:t>
      </w:r>
    </w:p>
    <w:p w14:paraId="0E4DE0CD" w14:textId="77777777" w:rsidR="00C04206" w:rsidRPr="00087C44" w:rsidRDefault="00C04206" w:rsidP="00C04206">
      <w:pPr>
        <w:jc w:val="both"/>
        <w:rPr>
          <w:rFonts w:ascii="Times New Roman" w:hAnsi="Times New Roman" w:cs="Times New Roman"/>
          <w:b/>
          <w:bCs/>
          <w:sz w:val="24"/>
          <w:szCs w:val="24"/>
        </w:rPr>
      </w:pPr>
      <w:r w:rsidRPr="00087C44">
        <w:rPr>
          <w:rFonts w:ascii="Times New Roman" w:hAnsi="Times New Roman" w:cs="Times New Roman"/>
          <w:b/>
          <w:bCs/>
          <w:sz w:val="24"/>
          <w:szCs w:val="24"/>
        </w:rPr>
        <w:t>8.13. Qualificação econômico-financeira:</w:t>
      </w:r>
    </w:p>
    <w:p w14:paraId="5CB5DA55" w14:textId="77777777" w:rsidR="00C04206" w:rsidRPr="00BE08F6" w:rsidRDefault="00C04206" w:rsidP="00C04206">
      <w:pPr>
        <w:jc w:val="both"/>
        <w:rPr>
          <w:rFonts w:ascii="Times New Roman" w:hAnsi="Times New Roman" w:cs="Times New Roman"/>
          <w:sz w:val="24"/>
          <w:szCs w:val="24"/>
        </w:rPr>
      </w:pPr>
      <w:r w:rsidRPr="00087C44">
        <w:rPr>
          <w:rFonts w:ascii="Times New Roman" w:hAnsi="Times New Roman" w:cs="Times New Roman"/>
          <w:sz w:val="24"/>
          <w:szCs w:val="24"/>
        </w:rPr>
        <w:t>8.13.1. Para fins de habilitação econômico-financeira a contratada deverá apresentar apenas a certidão negativa de falência expedida pelo órgão distribuidor da sua sede.</w:t>
      </w:r>
    </w:p>
    <w:p w14:paraId="764080AC"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8.14. Qualificação Técnica:</w:t>
      </w:r>
    </w:p>
    <w:p w14:paraId="2395364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8.14.1. </w:t>
      </w:r>
      <w:bookmarkStart w:id="80" w:name="_Ref123202723"/>
      <w:r w:rsidRPr="00BE08F6">
        <w:rPr>
          <w:rFonts w:ascii="Times New Roman" w:hAnsi="Times New Roman" w:cs="Times New Roman"/>
          <w:sz w:val="24"/>
          <w:szCs w:val="24"/>
        </w:rPr>
        <w:t>Declaração de que o licitante tomou conhecimento de todas as informações e das condições locais para o cumprimento das obrigações objeto da licitação;</w:t>
      </w:r>
      <w:bookmarkEnd w:id="80"/>
    </w:p>
    <w:p w14:paraId="2E501BE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8.14.1.1. A declaração acima poderá ser substituída por declaração formal assinada pelo responsável técnico do licitante acerca do conhecimento pleno das condições e peculiaridades da contratação.</w:t>
      </w:r>
    </w:p>
    <w:p w14:paraId="524C6701" w14:textId="569EE279"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8.14.2. </w:t>
      </w:r>
      <w:r w:rsidRPr="00BE08F6">
        <w:rPr>
          <w:rFonts w:ascii="Times New Roman" w:hAnsi="Times New Roman" w:cs="Times New Roman"/>
          <w:b/>
          <w:bCs/>
          <w:sz w:val="24"/>
          <w:szCs w:val="24"/>
        </w:rPr>
        <w:t>ATESTADO DE CAPACIDADE TÉCNICA OU CERTIDÃO</w:t>
      </w:r>
      <w:r w:rsidRPr="00BE08F6">
        <w:rPr>
          <w:rFonts w:ascii="Times New Roman" w:hAnsi="Times New Roman" w:cs="Times New Roman"/>
          <w:sz w:val="24"/>
          <w:szCs w:val="24"/>
        </w:rPr>
        <w:t xml:space="preserve">, expedido por pessoa jurídica de direito público ou privado, comprovando que o participante tenha prestado serviços </w:t>
      </w:r>
      <w:r w:rsidR="00A60263">
        <w:rPr>
          <w:rFonts w:ascii="Times New Roman" w:hAnsi="Times New Roman" w:cs="Times New Roman"/>
          <w:sz w:val="24"/>
          <w:szCs w:val="24"/>
        </w:rPr>
        <w:t xml:space="preserve">ou fornecido bens, </w:t>
      </w:r>
      <w:r w:rsidRPr="00BE08F6">
        <w:rPr>
          <w:rFonts w:ascii="Times New Roman" w:hAnsi="Times New Roman" w:cs="Times New Roman"/>
          <w:sz w:val="24"/>
          <w:szCs w:val="24"/>
        </w:rPr>
        <w:t>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p>
    <w:p w14:paraId="581880A1" w14:textId="77777777" w:rsidR="00C04206" w:rsidRPr="00BE08F6" w:rsidRDefault="00C04206" w:rsidP="00C04206">
      <w:pPr>
        <w:jc w:val="both"/>
        <w:rPr>
          <w:rFonts w:ascii="Times New Roman" w:hAnsi="Times New Roman" w:cs="Times New Roman"/>
          <w:sz w:val="24"/>
          <w:szCs w:val="24"/>
        </w:rPr>
      </w:pPr>
    </w:p>
    <w:p w14:paraId="54183EF8" w14:textId="77777777" w:rsidR="001E7ABB" w:rsidRDefault="001E7ABB" w:rsidP="00C04206">
      <w:pPr>
        <w:jc w:val="both"/>
        <w:rPr>
          <w:rFonts w:ascii="Times New Roman" w:hAnsi="Times New Roman" w:cs="Times New Roman"/>
          <w:b/>
          <w:bCs/>
          <w:sz w:val="24"/>
          <w:szCs w:val="24"/>
        </w:rPr>
      </w:pPr>
    </w:p>
    <w:p w14:paraId="3F0B9693" w14:textId="7EDF359A"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8.15. Habilitações Fiscal, Social e Trabalhista:</w:t>
      </w:r>
    </w:p>
    <w:p w14:paraId="3A9C696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 No caso de pessoa física: Prova de inscrição no Cadastro de Pessoas Físicas (CPF);</w:t>
      </w:r>
    </w:p>
    <w:p w14:paraId="1D858D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8.15.2. No caso de pessoa jurídica: Prova de inscrição no Cadastro Nacional da Pessoa Jurídica (CNPJ);</w:t>
      </w:r>
    </w:p>
    <w:p w14:paraId="27965BAF" w14:textId="77777777" w:rsidR="00C04206" w:rsidRPr="00BE08F6" w:rsidRDefault="00C04206" w:rsidP="00C04206">
      <w:pPr>
        <w:jc w:val="both"/>
        <w:rPr>
          <w:rFonts w:ascii="Times New Roman" w:hAnsi="Times New Roman" w:cs="Times New Roman"/>
          <w:sz w:val="24"/>
          <w:szCs w:val="24"/>
        </w:rPr>
      </w:pPr>
      <w:bookmarkStart w:id="81" w:name="_Hlk187335013"/>
      <w:r w:rsidRPr="00BE08F6">
        <w:rPr>
          <w:rFonts w:ascii="Times New Roman" w:hAnsi="Times New Roman" w:cs="Times New Roman"/>
          <w:sz w:val="24"/>
          <w:szCs w:val="24"/>
        </w:rPr>
        <w:lastRenderedPageBreak/>
        <w:t xml:space="preserve">8.15.3. Prova de inscrição no cadastro de </w:t>
      </w:r>
      <w:r w:rsidRPr="00BE08F6">
        <w:rPr>
          <w:rFonts w:ascii="Times New Roman" w:hAnsi="Times New Roman" w:cs="Times New Roman"/>
          <w:b/>
          <w:bCs/>
          <w:sz w:val="24"/>
          <w:szCs w:val="24"/>
        </w:rPr>
        <w:t>CONTRIBUINTE ESTADUAL</w:t>
      </w:r>
      <w:r w:rsidRPr="00BE08F6">
        <w:rPr>
          <w:rFonts w:ascii="Times New Roman" w:hAnsi="Times New Roman" w:cs="Times New Roman"/>
          <w:sz w:val="24"/>
          <w:szCs w:val="24"/>
        </w:rPr>
        <w:t xml:space="preserve"> e/ou </w:t>
      </w:r>
      <w:r w:rsidRPr="00BE08F6">
        <w:rPr>
          <w:rFonts w:ascii="Times New Roman" w:hAnsi="Times New Roman" w:cs="Times New Roman"/>
          <w:b/>
          <w:bCs/>
          <w:sz w:val="24"/>
          <w:szCs w:val="24"/>
        </w:rPr>
        <w:t>MUNICIPAL</w:t>
      </w:r>
      <w:r w:rsidRPr="00BE08F6">
        <w:rPr>
          <w:rFonts w:ascii="Times New Roman" w:hAnsi="Times New Roman" w:cs="Times New Roman"/>
          <w:sz w:val="24"/>
          <w:szCs w:val="24"/>
        </w:rPr>
        <w:t>, relativo ao domicílio ou sede da licitante, pertinente ao seu ramo de atividade e compatível com o objeto contratual, a saber:</w:t>
      </w:r>
    </w:p>
    <w:p w14:paraId="4E48236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8.15.3.1. Se o ramo de atividade da empresa for comércio, deverá apresentar prova de </w:t>
      </w:r>
      <w:r w:rsidRPr="00BE08F6">
        <w:rPr>
          <w:rFonts w:ascii="Times New Roman" w:hAnsi="Times New Roman" w:cs="Times New Roman"/>
          <w:b/>
          <w:bCs/>
          <w:sz w:val="24"/>
          <w:szCs w:val="24"/>
        </w:rPr>
        <w:t>INSCRIÇÃO ESTADUAL;</w:t>
      </w:r>
    </w:p>
    <w:p w14:paraId="40826C8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8.15.3.2. Se o ramo de atividade da empresa for prestação de serviço, deverá apresentar prova de </w:t>
      </w:r>
      <w:r w:rsidRPr="00BE08F6">
        <w:rPr>
          <w:rFonts w:ascii="Times New Roman" w:hAnsi="Times New Roman" w:cs="Times New Roman"/>
          <w:b/>
          <w:bCs/>
          <w:sz w:val="24"/>
          <w:szCs w:val="24"/>
        </w:rPr>
        <w:t>CADASTRO MUNICIPAL.</w:t>
      </w:r>
      <w:r w:rsidRPr="00BE08F6">
        <w:rPr>
          <w:rFonts w:ascii="Times New Roman" w:hAnsi="Times New Roman" w:cs="Times New Roman"/>
          <w:sz w:val="24"/>
          <w:szCs w:val="24"/>
        </w:rPr>
        <w:t xml:space="preserve"> </w:t>
      </w:r>
    </w:p>
    <w:p w14:paraId="668934A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8.15.3.3. Se o ramo de atividade da empresa envolver comércio e prestação de serviço deverá apresentar prova de </w:t>
      </w:r>
      <w:r w:rsidRPr="00BE08F6">
        <w:rPr>
          <w:rFonts w:ascii="Times New Roman" w:hAnsi="Times New Roman" w:cs="Times New Roman"/>
          <w:b/>
          <w:bCs/>
          <w:sz w:val="24"/>
          <w:szCs w:val="24"/>
        </w:rPr>
        <w:t>INSCRIÇÃO ESTADUAL E MUNICIPAL.</w:t>
      </w:r>
      <w:r w:rsidRPr="00BE08F6">
        <w:rPr>
          <w:rFonts w:ascii="Times New Roman" w:hAnsi="Times New Roman" w:cs="Times New Roman"/>
          <w:sz w:val="24"/>
          <w:szCs w:val="24"/>
        </w:rPr>
        <w:t xml:space="preserve"> </w:t>
      </w:r>
      <w:bookmarkEnd w:id="81"/>
    </w:p>
    <w:p w14:paraId="38B6CA4F" w14:textId="38D7A8E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 Certidão de regularidade de débito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da sede ou do domicílio do licitante, pertinente ao seu ramo de atividade e compatível com o objeto do certame;</w:t>
      </w:r>
    </w:p>
    <w:p w14:paraId="577BFD0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8.15.4.1. Para efeito de esclarecimento, as licitantes sediadas no Estado de São Paulo, a regularidade de débito para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será atestada pela apresentação da Certidão emitida pela Procuradoria Geral do Estado (débitos inscritos em dívida ativa);</w:t>
      </w:r>
    </w:p>
    <w:p w14:paraId="4AA70EE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8.15.5. Prova de regularidade fiscal perante a </w:t>
      </w:r>
      <w:r w:rsidRPr="00BE08F6">
        <w:rPr>
          <w:rFonts w:ascii="Times New Roman" w:hAnsi="Times New Roman" w:cs="Times New Roman"/>
          <w:b/>
          <w:bCs/>
          <w:sz w:val="24"/>
          <w:szCs w:val="24"/>
        </w:rPr>
        <w:t>Fazenda Federal</w:t>
      </w:r>
      <w:r w:rsidRPr="00BE08F6">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5F446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8.15.6. Prova de regularidade com o </w:t>
      </w:r>
      <w:r w:rsidRPr="00BE08F6">
        <w:rPr>
          <w:rFonts w:ascii="Times New Roman" w:hAnsi="Times New Roman" w:cs="Times New Roman"/>
          <w:b/>
          <w:bCs/>
          <w:sz w:val="24"/>
          <w:szCs w:val="24"/>
        </w:rPr>
        <w:t>Fundo de Garantia do Tempo de Serviço (FGTS);</w:t>
      </w:r>
    </w:p>
    <w:p w14:paraId="07457E1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8.15.7. Prova de regularidade com a </w:t>
      </w:r>
      <w:r w:rsidRPr="00BE08F6">
        <w:rPr>
          <w:rFonts w:ascii="Times New Roman" w:hAnsi="Times New Roman" w:cs="Times New Roman"/>
          <w:b/>
          <w:bCs/>
          <w:sz w:val="24"/>
          <w:szCs w:val="24"/>
        </w:rPr>
        <w:t>Fazenda Municipal</w:t>
      </w:r>
      <w:r w:rsidRPr="00BE08F6">
        <w:rPr>
          <w:rFonts w:ascii="Times New Roman" w:hAnsi="Times New Roman" w:cs="Times New Roman"/>
          <w:sz w:val="24"/>
          <w:szCs w:val="24"/>
        </w:rPr>
        <w:t xml:space="preserve"> do domicílio ou sede do fornecedor, relativa à atividade em cujo exercício contrata ou concorre; </w:t>
      </w:r>
    </w:p>
    <w:p w14:paraId="100384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7BEE5F2" w14:textId="77777777" w:rsidR="001E7ABB" w:rsidRDefault="001E7ABB" w:rsidP="00C04206">
      <w:pPr>
        <w:jc w:val="both"/>
        <w:rPr>
          <w:rFonts w:ascii="Times New Roman" w:hAnsi="Times New Roman" w:cs="Times New Roman"/>
          <w:sz w:val="24"/>
          <w:szCs w:val="24"/>
        </w:rPr>
      </w:pPr>
    </w:p>
    <w:p w14:paraId="71FD749C" w14:textId="41348AD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8.15.8. </w:t>
      </w:r>
      <w:r w:rsidRPr="00BE08F6">
        <w:rPr>
          <w:rFonts w:ascii="Times New Roman" w:hAnsi="Times New Roman" w:cs="Times New Roman"/>
          <w:b/>
          <w:bCs/>
          <w:sz w:val="24"/>
          <w:szCs w:val="24"/>
        </w:rPr>
        <w:t>Prova de inexistência de débitos inadimplidos perante a Justiça do Trabalho</w:t>
      </w:r>
      <w:r w:rsidRPr="00BE08F6">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236F8B65" w14:textId="77777777" w:rsidR="00C04206" w:rsidRPr="00BE08F6" w:rsidRDefault="00C04206" w:rsidP="00C04206">
      <w:pPr>
        <w:jc w:val="both"/>
        <w:rPr>
          <w:rFonts w:ascii="Times New Roman" w:hAnsi="Times New Roman" w:cs="Times New Roman"/>
          <w:sz w:val="24"/>
          <w:szCs w:val="24"/>
        </w:rPr>
      </w:pPr>
      <w:bookmarkStart w:id="82" w:name="_Hlk187335034"/>
      <w:r w:rsidRPr="00BE08F6">
        <w:rPr>
          <w:rFonts w:ascii="Times New Roman" w:hAnsi="Times New Roman" w:cs="Times New Roman"/>
          <w:sz w:val="24"/>
          <w:szCs w:val="24"/>
        </w:rPr>
        <w:t>8.15.9. Declaração de que não emprega menor de 18 anos em trabalho noturno, perigoso ou insalubre e não emprega menor de 16 anos, salvo menor, a partir de 14 anos, na condição de aprendiz, nos termos do artigo 7°, XXXIII, da Constituição;</w:t>
      </w:r>
    </w:p>
    <w:p w14:paraId="09436BF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8.15.10. Declaração de que atende às normas relativas à saúde e segurança do trabalho (parágrafo único, art. 117, Constituição do Estado), somente para as licitantes com sede ou matriz no Estado de São Paulo;</w:t>
      </w:r>
    </w:p>
    <w:p w14:paraId="7A90FCF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B242398" w14:textId="77777777" w:rsidR="00993ACE"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8.15.12. Declaração de que cumpre a determinação de reserva de cargos prevista em lei para pessoa com deficiência ou para reabilitado da Previdência Social e que atendem às regras de </w:t>
      </w:r>
    </w:p>
    <w:p w14:paraId="2745E966" w14:textId="74765B21" w:rsidR="00C04206"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acessibilidade previstas na legislação, conforme disposto no </w:t>
      </w:r>
      <w:hyperlink r:id="rId56" w:anchor="art63" w:tooltip="http://www.planalto.gov.br/ccivil_03/_ato2019-2022/2021/lei/L14133.htm#art63" w:history="1">
        <w:r w:rsidRPr="00BE08F6">
          <w:rPr>
            <w:rStyle w:val="Hyperlink"/>
            <w:rFonts w:ascii="Times New Roman" w:hAnsi="Times New Roman" w:cs="Times New Roman"/>
            <w:sz w:val="24"/>
            <w:szCs w:val="24"/>
          </w:rPr>
          <w:t>art. 63, IV, da Lei nº 14.133/2021</w:t>
        </w:r>
      </w:hyperlink>
      <w:r w:rsidRPr="00BE08F6">
        <w:rPr>
          <w:rFonts w:ascii="Times New Roman" w:hAnsi="Times New Roman" w:cs="Times New Roman"/>
          <w:sz w:val="24"/>
          <w:szCs w:val="24"/>
        </w:rPr>
        <w:t>;</w:t>
      </w:r>
    </w:p>
    <w:p w14:paraId="527AD4B4" w14:textId="77777777" w:rsidR="00245468" w:rsidRPr="00BE08F6" w:rsidRDefault="00245468" w:rsidP="00245468">
      <w:pPr>
        <w:spacing w:after="0"/>
        <w:jc w:val="both"/>
        <w:rPr>
          <w:rFonts w:ascii="Times New Roman" w:hAnsi="Times New Roman" w:cs="Times New Roman"/>
          <w:sz w:val="24"/>
          <w:szCs w:val="24"/>
        </w:rPr>
      </w:pPr>
    </w:p>
    <w:p w14:paraId="4017BB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8.15.13.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82"/>
    </w:p>
    <w:p w14:paraId="192D3F4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9. DO RECEBIMENTO PROVISÓRIO E DEFINITIVO</w:t>
      </w:r>
    </w:p>
    <w:p w14:paraId="77E0C899" w14:textId="77777777" w:rsidR="00C04206" w:rsidRPr="00BE08F6" w:rsidRDefault="00C04206" w:rsidP="00C04206">
      <w:pPr>
        <w:jc w:val="both"/>
        <w:rPr>
          <w:rFonts w:ascii="Times New Roman" w:eastAsia="Arial" w:hAnsi="Times New Roman" w:cs="Times New Roman"/>
          <w:bCs/>
          <w:sz w:val="24"/>
          <w:szCs w:val="24"/>
        </w:rPr>
      </w:pPr>
      <w:r w:rsidRPr="00BE08F6">
        <w:rPr>
          <w:rFonts w:ascii="Times New Roman" w:hAnsi="Times New Roman" w:cs="Times New Roman"/>
          <w:bCs/>
          <w:sz w:val="24"/>
          <w:szCs w:val="24"/>
        </w:rPr>
        <w:t>9.1. O objeto será recebido provisoriamente no prazo de até 5 (cinco) dias, pelo responsável por seu acompanhamento e fiscalização, mediante termo detalhado, quando verificado o cumprimento das exigências de caráter técnico, nos termos do art. 140, I, “a” da Lei Federal 14.133/2021.</w:t>
      </w:r>
    </w:p>
    <w:p w14:paraId="057C9EEE" w14:textId="77777777" w:rsidR="00C04206" w:rsidRPr="00BE08F6" w:rsidRDefault="00C04206" w:rsidP="00C04206">
      <w:pPr>
        <w:jc w:val="both"/>
        <w:rPr>
          <w:rFonts w:ascii="Times New Roman" w:eastAsia="Arial" w:hAnsi="Times New Roman" w:cs="Times New Roman"/>
          <w:sz w:val="24"/>
          <w:szCs w:val="24"/>
        </w:rPr>
      </w:pPr>
      <w:r w:rsidRPr="00BE08F6">
        <w:rPr>
          <w:rFonts w:ascii="Times New Roman" w:hAnsi="Times New Roman" w:cs="Times New Roman"/>
          <w:bCs/>
          <w:sz w:val="24"/>
          <w:szCs w:val="24"/>
        </w:rPr>
        <w:t>9.2. O recebimento definitivo ocorrerá em até 15 (quinze) dias, contados da expedição de termo de recebimento provisório, por servidor ou comissão designada pela autoridade competente,</w:t>
      </w:r>
      <w:r w:rsidRPr="00BE08F6">
        <w:rPr>
          <w:rFonts w:ascii="Times New Roman" w:hAnsi="Times New Roman" w:cs="Times New Roman"/>
          <w:sz w:val="24"/>
          <w:szCs w:val="24"/>
        </w:rPr>
        <w:t xml:space="preserve"> mediante termo detalhado que comprove o atendimento das exigências contratuais, nos termos do art. 140, I, “b” da Lei Federal 14.133/2021.</w:t>
      </w:r>
    </w:p>
    <w:p w14:paraId="18E9C1FE" w14:textId="77777777" w:rsidR="00C04206" w:rsidRPr="00BE08F6" w:rsidRDefault="00C04206" w:rsidP="00C04206">
      <w:pPr>
        <w:jc w:val="both"/>
        <w:rPr>
          <w:rFonts w:ascii="Times New Roman" w:hAnsi="Times New Roman" w:cs="Times New Roman"/>
          <w:sz w:val="24"/>
          <w:szCs w:val="24"/>
        </w:rPr>
      </w:pPr>
    </w:p>
    <w:p w14:paraId="5AC3E338" w14:textId="77777777" w:rsidR="00C04206" w:rsidRPr="00BE08F6" w:rsidRDefault="00C04206" w:rsidP="00C04206">
      <w:pPr>
        <w:jc w:val="both"/>
        <w:rPr>
          <w:rFonts w:ascii="Times New Roman" w:hAnsi="Times New Roman" w:cs="Times New Roman"/>
          <w:sz w:val="24"/>
          <w:szCs w:val="24"/>
        </w:rPr>
      </w:pPr>
    </w:p>
    <w:p w14:paraId="27F0D328"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10. DA ADEQUAÇÃO ORÇAMENTÁRIA:</w:t>
      </w:r>
    </w:p>
    <w:p w14:paraId="5CE16A04" w14:textId="628E6088"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10.1. As despesas decorrentes da contratação correrão à conta de recursos específicos consignados no Orçamento Geral da Prefeitura Municipal de</w:t>
      </w:r>
      <w:r w:rsidR="00993ACE">
        <w:rPr>
          <w:rFonts w:ascii="Times New Roman" w:hAnsi="Times New Roman" w:cs="Times New Roman"/>
          <w:sz w:val="24"/>
          <w:szCs w:val="24"/>
        </w:rPr>
        <w:t xml:space="preserve"> Guatapará</w:t>
      </w:r>
      <w:r w:rsidRPr="00BE08F6">
        <w:rPr>
          <w:rFonts w:ascii="Times New Roman" w:hAnsi="Times New Roman" w:cs="Times New Roman"/>
          <w:sz w:val="24"/>
          <w:szCs w:val="24"/>
        </w:rPr>
        <w:t>.</w:t>
      </w:r>
    </w:p>
    <w:p w14:paraId="4EACF6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10.2. A contratação será atendida pela seguinte dotação:</w:t>
      </w:r>
    </w:p>
    <w:p w14:paraId="5C67CEA0" w14:textId="77777777" w:rsidR="00C04206" w:rsidRPr="00BE08F6" w:rsidRDefault="00C04206" w:rsidP="00C04206">
      <w:pPr>
        <w:jc w:val="both"/>
        <w:rPr>
          <w:rFonts w:ascii="Times New Roman" w:hAnsi="Times New Roman" w:cs="Times New Roman"/>
          <w:sz w:val="16"/>
          <w:szCs w:val="16"/>
        </w:rPr>
      </w:pPr>
    </w:p>
    <w:p w14:paraId="156EA6AC" w14:textId="1606D16F" w:rsidR="00C04206" w:rsidRPr="00BE520C" w:rsidRDefault="00BE520C" w:rsidP="00BE520C">
      <w:pPr>
        <w:rPr>
          <w:rFonts w:ascii="Times New Roman" w:hAnsi="Times New Roman" w:cs="Times New Roman"/>
          <w:sz w:val="24"/>
          <w:szCs w:val="24"/>
        </w:rPr>
      </w:pPr>
      <w:r w:rsidRPr="00BE520C">
        <w:rPr>
          <w:rFonts w:ascii="Times New Roman" w:hAnsi="Times New Roman" w:cs="Times New Roman"/>
          <w:sz w:val="24"/>
          <w:szCs w:val="24"/>
        </w:rPr>
        <w:t>Órgão: 04 – Secretaria Municipal de Saúde</w:t>
      </w:r>
    </w:p>
    <w:p w14:paraId="1E9D4114" w14:textId="2FA878D4"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Unidade: 01 – Fundo Municipal de Saúde </w:t>
      </w:r>
    </w:p>
    <w:p w14:paraId="6D303940" w14:textId="7BDCB4B1" w:rsidR="00BE520C" w:rsidRDefault="00BE520C" w:rsidP="00BE520C">
      <w:pPr>
        <w:rPr>
          <w:rFonts w:ascii="Times New Roman" w:hAnsi="Times New Roman" w:cs="Times New Roman"/>
          <w:sz w:val="24"/>
          <w:szCs w:val="24"/>
        </w:rPr>
      </w:pPr>
      <w:r>
        <w:rPr>
          <w:rFonts w:ascii="Times New Roman" w:hAnsi="Times New Roman" w:cs="Times New Roman"/>
          <w:sz w:val="24"/>
          <w:szCs w:val="24"/>
        </w:rPr>
        <w:lastRenderedPageBreak/>
        <w:t xml:space="preserve">10.301.0027.1.058 – Aquisição de Veículos Para Saúde – Emenda Parlamentar </w:t>
      </w:r>
    </w:p>
    <w:p w14:paraId="5D0CE302" w14:textId="437BCF02"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4.4.90.52.52 – Veículo de Tração Mecânica </w:t>
      </w:r>
    </w:p>
    <w:p w14:paraId="7FC14F72" w14:textId="13DE99BB" w:rsidR="00BE520C" w:rsidRDefault="00BE520C" w:rsidP="00BE520C">
      <w:pPr>
        <w:rPr>
          <w:rFonts w:ascii="Times New Roman" w:hAnsi="Times New Roman" w:cs="Times New Roman"/>
          <w:sz w:val="24"/>
          <w:szCs w:val="24"/>
        </w:rPr>
      </w:pPr>
      <w:r>
        <w:rPr>
          <w:rFonts w:ascii="Times New Roman" w:hAnsi="Times New Roman" w:cs="Times New Roman"/>
          <w:sz w:val="24"/>
          <w:szCs w:val="24"/>
        </w:rPr>
        <w:t>Fonte de Recurso: 5 – Recurso Federal (05-1530)</w:t>
      </w:r>
    </w:p>
    <w:p w14:paraId="5DBC5381" w14:textId="639D0CB0" w:rsidR="00BE520C" w:rsidRDefault="00BE520C" w:rsidP="00BE520C">
      <w:pPr>
        <w:rPr>
          <w:rFonts w:ascii="Times New Roman" w:hAnsi="Times New Roman" w:cs="Times New Roman"/>
          <w:sz w:val="24"/>
          <w:szCs w:val="24"/>
        </w:rPr>
      </w:pPr>
      <w:r>
        <w:rPr>
          <w:rFonts w:ascii="Times New Roman" w:hAnsi="Times New Roman" w:cs="Times New Roman"/>
          <w:sz w:val="24"/>
          <w:szCs w:val="24"/>
        </w:rPr>
        <w:t>Detalhamento: 540 – Aquisição de micro-ônibus – saúde (emenda Carlos Zarattini)</w:t>
      </w:r>
    </w:p>
    <w:p w14:paraId="1AFCA18C" w14:textId="4091A9CF" w:rsidR="00BE520C" w:rsidRDefault="00BE520C" w:rsidP="00BE520C">
      <w:pPr>
        <w:rPr>
          <w:rFonts w:ascii="Times New Roman" w:hAnsi="Times New Roman" w:cs="Times New Roman"/>
          <w:sz w:val="24"/>
          <w:szCs w:val="24"/>
        </w:rPr>
      </w:pPr>
      <w:r>
        <w:rPr>
          <w:rFonts w:ascii="Times New Roman" w:hAnsi="Times New Roman" w:cs="Times New Roman"/>
          <w:sz w:val="24"/>
          <w:szCs w:val="24"/>
        </w:rPr>
        <w:t>Ficha - 424</w:t>
      </w:r>
    </w:p>
    <w:p w14:paraId="44F9F4C8" w14:textId="44307872" w:rsidR="00BE520C" w:rsidRDefault="00BE520C" w:rsidP="00BE520C">
      <w:pPr>
        <w:rPr>
          <w:rFonts w:ascii="Times New Roman" w:hAnsi="Times New Roman" w:cs="Times New Roman"/>
          <w:sz w:val="24"/>
          <w:szCs w:val="24"/>
        </w:rPr>
      </w:pPr>
    </w:p>
    <w:p w14:paraId="3E451ABF" w14:textId="77777777" w:rsidR="00BE520C" w:rsidRPr="00BE520C" w:rsidRDefault="00BE520C" w:rsidP="00BE520C">
      <w:pPr>
        <w:rPr>
          <w:rFonts w:ascii="Times New Roman" w:hAnsi="Times New Roman" w:cs="Times New Roman"/>
          <w:sz w:val="24"/>
          <w:szCs w:val="24"/>
        </w:rPr>
      </w:pPr>
      <w:r w:rsidRPr="00BE520C">
        <w:rPr>
          <w:rFonts w:ascii="Times New Roman" w:hAnsi="Times New Roman" w:cs="Times New Roman"/>
          <w:sz w:val="24"/>
          <w:szCs w:val="24"/>
        </w:rPr>
        <w:t>Órgão: 04 – Secretaria Municipal de Saúde</w:t>
      </w:r>
    </w:p>
    <w:p w14:paraId="7C1FE959"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Unidade: 01 – Fundo Municipal de Saúde </w:t>
      </w:r>
    </w:p>
    <w:p w14:paraId="6F4804F9" w14:textId="1E224847" w:rsidR="00BE520C" w:rsidRDefault="00BE520C" w:rsidP="00BE520C">
      <w:pPr>
        <w:rPr>
          <w:rFonts w:ascii="Times New Roman" w:hAnsi="Times New Roman" w:cs="Times New Roman"/>
          <w:sz w:val="24"/>
          <w:szCs w:val="24"/>
        </w:rPr>
      </w:pPr>
      <w:r>
        <w:rPr>
          <w:rFonts w:ascii="Times New Roman" w:hAnsi="Times New Roman" w:cs="Times New Roman"/>
          <w:sz w:val="24"/>
          <w:szCs w:val="24"/>
        </w:rPr>
        <w:t>10.301.0027.2027 – Manutenção do Fundo Municipal de Saúde</w:t>
      </w:r>
    </w:p>
    <w:p w14:paraId="38F3B839"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4.4.90.52.52 – Veículo de Tração Mecânica </w:t>
      </w:r>
    </w:p>
    <w:p w14:paraId="78EF2E9B" w14:textId="033356FE" w:rsidR="00BE520C" w:rsidRDefault="00BE520C" w:rsidP="00BE520C">
      <w:pPr>
        <w:rPr>
          <w:rFonts w:ascii="Times New Roman" w:hAnsi="Times New Roman" w:cs="Times New Roman"/>
          <w:sz w:val="24"/>
          <w:szCs w:val="24"/>
        </w:rPr>
      </w:pPr>
      <w:r>
        <w:rPr>
          <w:rFonts w:ascii="Times New Roman" w:hAnsi="Times New Roman" w:cs="Times New Roman"/>
          <w:sz w:val="24"/>
          <w:szCs w:val="24"/>
        </w:rPr>
        <w:t>Fonte de Recurso: 5 – Recurso Federal (01-310) contrapartida</w:t>
      </w:r>
    </w:p>
    <w:p w14:paraId="12897473" w14:textId="598F0927" w:rsidR="00BE520C" w:rsidRPr="00BE08F6" w:rsidRDefault="00BE520C" w:rsidP="00BE520C">
      <w:pPr>
        <w:rPr>
          <w:rFonts w:ascii="Times New Roman" w:hAnsi="Times New Roman" w:cs="Times New Roman"/>
          <w:sz w:val="24"/>
          <w:szCs w:val="24"/>
        </w:rPr>
      </w:pPr>
      <w:r>
        <w:rPr>
          <w:rFonts w:ascii="Times New Roman" w:hAnsi="Times New Roman" w:cs="Times New Roman"/>
          <w:sz w:val="24"/>
          <w:szCs w:val="24"/>
        </w:rPr>
        <w:t>Ficha - 209</w:t>
      </w:r>
    </w:p>
    <w:p w14:paraId="50FCC018" w14:textId="77777777" w:rsidR="00C04206" w:rsidRPr="00BE08F6" w:rsidRDefault="00C04206" w:rsidP="00C04206">
      <w:pPr>
        <w:jc w:val="both"/>
        <w:rPr>
          <w:rFonts w:ascii="Times New Roman" w:hAnsi="Times New Roman" w:cs="Times New Roman"/>
          <w:sz w:val="16"/>
          <w:szCs w:val="16"/>
        </w:rPr>
      </w:pPr>
    </w:p>
    <w:p w14:paraId="0B62279F"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11. DO REAJUSTE DE PREÇOS:</w:t>
      </w:r>
    </w:p>
    <w:p w14:paraId="4F96BC81" w14:textId="77777777" w:rsidR="00C04206" w:rsidRPr="00BE08F6" w:rsidRDefault="00C04206" w:rsidP="00C04206">
      <w:pPr>
        <w:pStyle w:val="PargrafodaLista"/>
        <w:widowControl w:val="0"/>
        <w:numPr>
          <w:ilvl w:val="1"/>
          <w:numId w:val="32"/>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Os preços inicialmente contratados são fixos e irreajustáveis no prazo de um ano contado da data do orçamento estimado, em __/__/_____.</w:t>
      </w:r>
    </w:p>
    <w:p w14:paraId="64CA6E1D" w14:textId="603BAEC2" w:rsidR="00C04206" w:rsidRPr="00C56E3F" w:rsidRDefault="00C04206" w:rsidP="00C56E3F">
      <w:pPr>
        <w:pStyle w:val="PargrafodaLista"/>
        <w:numPr>
          <w:ilvl w:val="1"/>
          <w:numId w:val="32"/>
        </w:numPr>
        <w:ind w:left="0" w:firstLine="0"/>
        <w:jc w:val="both"/>
        <w:rPr>
          <w:rFonts w:ascii="Times New Roman" w:hAnsi="Times New Roman"/>
          <w:sz w:val="24"/>
          <w:szCs w:val="24"/>
        </w:rPr>
      </w:pPr>
      <w:r w:rsidRPr="00C56E3F">
        <w:rPr>
          <w:rFonts w:ascii="Times New Roman" w:hAnsi="Times New Roman"/>
          <w:sz w:val="24"/>
          <w:szCs w:val="24"/>
        </w:rPr>
        <w:t>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C56E3F">
        <w:rPr>
          <w:rFonts w:ascii="Times New Roman" w:hAnsi="Times New Roman"/>
          <w:i/>
          <w:iCs/>
          <w:sz w:val="24"/>
          <w:szCs w:val="24"/>
        </w:rPr>
        <w:t>.</w:t>
      </w:r>
      <w:r w:rsidRPr="00C56E3F">
        <w:rPr>
          <w:rFonts w:ascii="Times New Roman" w:hAnsi="Times New Roman"/>
          <w:sz w:val="24"/>
          <w:szCs w:val="24"/>
        </w:rPr>
        <w:t xml:space="preserve"> </w:t>
      </w:r>
    </w:p>
    <w:p w14:paraId="44EF32C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11.3 Nos reajustes subsequentes ao primeiro, o interregno mínimo de um ano será contado a partir dos efeitos financeiros do último reajuste.</w:t>
      </w:r>
    </w:p>
    <w:p w14:paraId="277C4A9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11.4. No caso de atraso ou não divulgação do índice de reajustamento, o Contratante pagará ao Contratado a importância calculada pela última variação conhecida, liquidando a diferença correspondente tão logo seja divulgado o índice definitivo. </w:t>
      </w:r>
    </w:p>
    <w:p w14:paraId="66459F0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11.5. Nas aferições finais, o índice utilizado para reajuste será, obrigatoriamente, o definitivo.</w:t>
      </w:r>
    </w:p>
    <w:p w14:paraId="17F391AA" w14:textId="77777777" w:rsidR="00C04206" w:rsidRPr="00BE08F6" w:rsidRDefault="00C04206" w:rsidP="00C04206">
      <w:pPr>
        <w:pStyle w:val="PargrafodaLista"/>
        <w:widowControl w:val="0"/>
        <w:numPr>
          <w:ilvl w:val="1"/>
          <w:numId w:val="33"/>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Caso o índice estabelecido para reajustamento venha a ser extinto ou de qualquer forma não possa mais ser utilizado, será adotado, em substituição, o que vier a ser determinado pela legislação então em vigor.</w:t>
      </w:r>
    </w:p>
    <w:p w14:paraId="7627D55C"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xml:space="preserve">Na ausência de previsão legal quanto ao índice substituto, as partes elegerão novo </w:t>
      </w:r>
      <w:r w:rsidRPr="00BE08F6">
        <w:rPr>
          <w:rFonts w:ascii="Times New Roman" w:hAnsi="Times New Roman"/>
          <w:sz w:val="24"/>
          <w:szCs w:val="24"/>
        </w:rPr>
        <w:lastRenderedPageBreak/>
        <w:t xml:space="preserve">índice oficial, para reajustamento do preço do valor remanescente, por meio de termo aditivo. </w:t>
      </w:r>
    </w:p>
    <w:p w14:paraId="713129DF"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 reajuste será realizado por apostilamento.</w:t>
      </w:r>
    </w:p>
    <w:p w14:paraId="2089E18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ACOMPANHAMENTO E FISCALIZAÇÃO</w:t>
      </w:r>
    </w:p>
    <w:p w14:paraId="51BA33D2" w14:textId="77777777" w:rsidR="00852703" w:rsidRDefault="00C04206" w:rsidP="00852703">
      <w:pPr>
        <w:jc w:val="both"/>
        <w:rPr>
          <w:rFonts w:ascii="Times New Roman" w:hAnsi="Times New Roman" w:cs="Times New Roman"/>
          <w:sz w:val="24"/>
          <w:szCs w:val="24"/>
        </w:rPr>
      </w:pPr>
      <w:r w:rsidRPr="00BE08F6">
        <w:rPr>
          <w:rFonts w:ascii="Times New Roman" w:hAnsi="Times New Roman" w:cs="Times New Roman"/>
          <w:sz w:val="24"/>
          <w:szCs w:val="24"/>
        </w:rPr>
        <w:t xml:space="preserve">12.1. O acompanhamento e a fiscalização do contrato serão realizados pelo Gestor Servidor </w:t>
      </w:r>
      <w:r w:rsidRPr="00BE08F6">
        <w:rPr>
          <w:rFonts w:ascii="Times New Roman" w:hAnsi="Times New Roman" w:cs="Times New Roman"/>
          <w:sz w:val="24"/>
          <w:szCs w:val="24"/>
          <w:highlight w:val="yellow"/>
        </w:rPr>
        <w:t>___________________________</w:t>
      </w:r>
      <w:r w:rsidRPr="00BE08F6">
        <w:rPr>
          <w:rFonts w:ascii="Times New Roman" w:hAnsi="Times New Roman" w:cs="Times New Roman"/>
          <w:sz w:val="24"/>
          <w:szCs w:val="24"/>
        </w:rPr>
        <w:t xml:space="preserve"> e fiscal Servidor </w:t>
      </w:r>
      <w:r w:rsidRPr="00BE08F6">
        <w:rPr>
          <w:rFonts w:ascii="Times New Roman" w:hAnsi="Times New Roman" w:cs="Times New Roman"/>
          <w:sz w:val="24"/>
          <w:szCs w:val="24"/>
          <w:highlight w:val="yellow"/>
        </w:rPr>
        <w:t>____________________________,</w:t>
      </w:r>
      <w:r w:rsidRPr="00BE08F6">
        <w:rPr>
          <w:rFonts w:ascii="Times New Roman" w:hAnsi="Times New Roman" w:cs="Times New Roman"/>
          <w:sz w:val="24"/>
          <w:szCs w:val="24"/>
        </w:rPr>
        <w:t xml:space="preserve"> lotados nesta Secretaria.   </w:t>
      </w:r>
    </w:p>
    <w:p w14:paraId="24E8CBBA" w14:textId="62C2380F" w:rsidR="00C04206" w:rsidRPr="00BE08F6" w:rsidRDefault="00993ACE" w:rsidP="00852703">
      <w:pPr>
        <w:jc w:val="both"/>
        <w:rPr>
          <w:rFonts w:ascii="Times New Roman" w:hAnsi="Times New Roman" w:cs="Times New Roman"/>
          <w:sz w:val="24"/>
          <w:szCs w:val="24"/>
        </w:rPr>
      </w:pPr>
      <w:r>
        <w:rPr>
          <w:rFonts w:ascii="Times New Roman" w:hAnsi="Times New Roman" w:cs="Times New Roman"/>
          <w:sz w:val="24"/>
          <w:szCs w:val="24"/>
        </w:rPr>
        <w:t xml:space="preserve">Guatapará </w:t>
      </w:r>
      <w:r w:rsidR="00C04206" w:rsidRPr="00BE08F6">
        <w:rPr>
          <w:rFonts w:ascii="Times New Roman" w:hAnsi="Times New Roman" w:cs="Times New Roman"/>
          <w:sz w:val="24"/>
          <w:szCs w:val="24"/>
        </w:rPr>
        <w:t>-</w:t>
      </w:r>
      <w:r>
        <w:rPr>
          <w:rFonts w:ascii="Times New Roman" w:hAnsi="Times New Roman" w:cs="Times New Roman"/>
          <w:sz w:val="24"/>
          <w:szCs w:val="24"/>
        </w:rPr>
        <w:t xml:space="preserve"> </w:t>
      </w:r>
      <w:r w:rsidR="00C04206" w:rsidRPr="00BE08F6">
        <w:rPr>
          <w:rFonts w:ascii="Times New Roman" w:hAnsi="Times New Roman" w:cs="Times New Roman"/>
          <w:sz w:val="24"/>
          <w:szCs w:val="24"/>
        </w:rPr>
        <w:t xml:space="preserve">SP, </w:t>
      </w:r>
      <w:r w:rsidR="003352EB">
        <w:rPr>
          <w:rFonts w:ascii="Times New Roman" w:hAnsi="Times New Roman" w:cs="Times New Roman"/>
          <w:sz w:val="24"/>
          <w:szCs w:val="24"/>
        </w:rPr>
        <w:t>1</w:t>
      </w:r>
      <w:r w:rsidR="003C1B4E">
        <w:rPr>
          <w:rFonts w:ascii="Times New Roman" w:hAnsi="Times New Roman" w:cs="Times New Roman"/>
          <w:sz w:val="24"/>
          <w:szCs w:val="24"/>
        </w:rPr>
        <w:t>4</w:t>
      </w:r>
      <w:r w:rsidRPr="00993ACE">
        <w:rPr>
          <w:rFonts w:ascii="Times New Roman" w:hAnsi="Times New Roman" w:cs="Times New Roman"/>
          <w:sz w:val="24"/>
          <w:szCs w:val="24"/>
        </w:rPr>
        <w:t xml:space="preserve"> </w:t>
      </w:r>
      <w:r w:rsidR="00C04206" w:rsidRPr="00993ACE">
        <w:rPr>
          <w:rFonts w:ascii="Times New Roman" w:hAnsi="Times New Roman" w:cs="Times New Roman"/>
          <w:sz w:val="24"/>
          <w:szCs w:val="24"/>
        </w:rPr>
        <w:t xml:space="preserve">de </w:t>
      </w:r>
      <w:r w:rsidRPr="00993ACE">
        <w:rPr>
          <w:rFonts w:ascii="Times New Roman" w:hAnsi="Times New Roman" w:cs="Times New Roman"/>
          <w:sz w:val="24"/>
          <w:szCs w:val="24"/>
        </w:rPr>
        <w:t>outubro</w:t>
      </w:r>
      <w:r w:rsidR="00C04206" w:rsidRPr="00BE08F6">
        <w:rPr>
          <w:rFonts w:ascii="Times New Roman" w:hAnsi="Times New Roman" w:cs="Times New Roman"/>
          <w:sz w:val="24"/>
          <w:szCs w:val="24"/>
        </w:rPr>
        <w:t xml:space="preserve"> de 2025.</w:t>
      </w:r>
    </w:p>
    <w:p w14:paraId="11DC75A4" w14:textId="0255808D" w:rsidR="00C04206" w:rsidRPr="009D26B5" w:rsidRDefault="00847D26" w:rsidP="009D26B5">
      <w:pPr>
        <w:spacing w:after="0"/>
        <w:jc w:val="center"/>
        <w:rPr>
          <w:rFonts w:ascii="Times New Roman" w:hAnsi="Times New Roman" w:cs="Times New Roman"/>
          <w:b/>
          <w:bCs/>
          <w:sz w:val="24"/>
          <w:szCs w:val="24"/>
        </w:rPr>
      </w:pPr>
      <w:r>
        <w:rPr>
          <w:rFonts w:ascii="Times New Roman" w:hAnsi="Times New Roman" w:cs="Times New Roman"/>
          <w:b/>
          <w:bCs/>
          <w:sz w:val="24"/>
          <w:szCs w:val="24"/>
        </w:rPr>
        <w:t>JESUEL APARECIDO CARVALHO</w:t>
      </w:r>
    </w:p>
    <w:p w14:paraId="5199CA9A" w14:textId="3FEB71E3" w:rsidR="00C04206" w:rsidRPr="00BE08F6" w:rsidRDefault="00847D26" w:rsidP="009D26B5">
      <w:pPr>
        <w:spacing w:after="0"/>
        <w:jc w:val="center"/>
        <w:rPr>
          <w:rFonts w:ascii="Times New Roman" w:hAnsi="Times New Roman" w:cs="Times New Roman"/>
          <w:sz w:val="24"/>
          <w:szCs w:val="24"/>
        </w:rPr>
      </w:pPr>
      <w:r>
        <w:rPr>
          <w:rFonts w:ascii="Times New Roman" w:hAnsi="Times New Roman" w:cs="Times New Roman"/>
          <w:sz w:val="24"/>
          <w:szCs w:val="24"/>
        </w:rPr>
        <w:t>SECRETARIO MUNICIPAL DA SAÚDE</w:t>
      </w:r>
    </w:p>
    <w:p w14:paraId="14BFCDE4" w14:textId="77777777" w:rsidR="00AD2821" w:rsidRDefault="00AD2821" w:rsidP="00AD2821">
      <w:pPr>
        <w:pStyle w:val="Subttulo"/>
      </w:pPr>
    </w:p>
    <w:p w14:paraId="67C87D7B" w14:textId="77777777" w:rsidR="00AD2821" w:rsidRPr="00636395" w:rsidRDefault="00AD2821" w:rsidP="00AD2821">
      <w:pPr>
        <w:spacing w:after="0"/>
        <w:ind w:right="-1"/>
        <w:jc w:val="center"/>
        <w:rPr>
          <w:rFonts w:ascii="Times New Roman" w:hAnsi="Times New Roman" w:cs="Times New Roman"/>
          <w:b/>
          <w:bCs/>
          <w:sz w:val="24"/>
          <w:szCs w:val="24"/>
        </w:rPr>
      </w:pPr>
    </w:p>
    <w:p w14:paraId="21DE03BA" w14:textId="21F343BB"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APÊNDICE DO ANEXO I</w:t>
      </w:r>
    </w:p>
    <w:p w14:paraId="5D41CD90"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077E2BB" w14:textId="77777777" w:rsidR="006F1324"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ETP – ESTUDO TÉCNICO PRELIMINAR</w:t>
      </w:r>
    </w:p>
    <w:p w14:paraId="75A2BF9E" w14:textId="69215FD2" w:rsidR="003A7919" w:rsidRDefault="003A7919" w:rsidP="008C6561">
      <w:pPr>
        <w:spacing w:after="0"/>
        <w:jc w:val="center"/>
        <w:rPr>
          <w:rFonts w:ascii="Times New Roman" w:hAnsi="Times New Roman" w:cs="Times New Roman"/>
          <w:b/>
          <w:bCs/>
          <w:sz w:val="24"/>
          <w:szCs w:val="24"/>
        </w:rPr>
      </w:pPr>
    </w:p>
    <w:p w14:paraId="1FCA8C5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 - Descrição da necessidade da contratação</w:t>
      </w:r>
    </w:p>
    <w:p w14:paraId="48EA135D" w14:textId="05C5BAE9"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sz w:val="24"/>
          <w:szCs w:val="24"/>
        </w:rPr>
        <w:t>A presente justificativa tem como objetivo respaldar a aquisição de um veículo com recursos provenientes da Emenda</w:t>
      </w:r>
      <w:r>
        <w:rPr>
          <w:rFonts w:ascii="Times New Roman" w:hAnsi="Times New Roman" w:cs="Times New Roman"/>
          <w:sz w:val="24"/>
          <w:szCs w:val="24"/>
        </w:rPr>
        <w:t xml:space="preserve"> Parlamentar</w:t>
      </w:r>
      <w:r w:rsidR="001E7ABB">
        <w:rPr>
          <w:rFonts w:ascii="Times New Roman" w:hAnsi="Times New Roman" w:cs="Times New Roman"/>
          <w:sz w:val="24"/>
          <w:szCs w:val="24"/>
        </w:rPr>
        <w:t xml:space="preserve"> DS</w:t>
      </w:r>
      <w:r w:rsidRPr="00BE08F6">
        <w:rPr>
          <w:rFonts w:ascii="Times New Roman" w:hAnsi="Times New Roman" w:cs="Times New Roman"/>
          <w:sz w:val="24"/>
          <w:szCs w:val="24"/>
        </w:rPr>
        <w:t xml:space="preserve"> nº </w:t>
      </w:r>
      <w:r>
        <w:rPr>
          <w:rFonts w:ascii="Times New Roman" w:hAnsi="Times New Roman" w:cs="Times New Roman"/>
          <w:sz w:val="24"/>
          <w:szCs w:val="24"/>
        </w:rPr>
        <w:t>25200004/2025</w:t>
      </w:r>
      <w:r w:rsidRPr="00BE08F6">
        <w:rPr>
          <w:rFonts w:ascii="Times New Roman" w:hAnsi="Times New Roman" w:cs="Times New Roman"/>
          <w:sz w:val="24"/>
          <w:szCs w:val="24"/>
        </w:rPr>
        <w:t xml:space="preserve">, destinada à Secretaria Municipal de Saúde, conforme previsto no orçamento público. A aquisição se faz necessária para atender à demanda da secretaria, garantindo a melhoria na qualidade dos serviços prestados à população. O item previsto é fundamental para o pleno funcionamento das atividades desenvolvidas pela secretaria, assegurando melhores condições de trabalho para os profissionais e maior efetividade no atendimento aos usuários. Os recursos oriundos da emenda </w:t>
      </w:r>
      <w:r w:rsidR="00591588">
        <w:rPr>
          <w:rFonts w:ascii="Times New Roman" w:hAnsi="Times New Roman" w:cs="Times New Roman"/>
          <w:sz w:val="24"/>
          <w:szCs w:val="24"/>
        </w:rPr>
        <w:t>parlamentar</w:t>
      </w:r>
      <w:r w:rsidRPr="00BE08F6">
        <w:rPr>
          <w:rFonts w:ascii="Times New Roman" w:hAnsi="Times New Roman" w:cs="Times New Roman"/>
          <w:sz w:val="24"/>
          <w:szCs w:val="24"/>
        </w:rPr>
        <w:t xml:space="preserve"> serão aplicados de forma transparente e eficiente, em conformidade com a legislação vigente, especialmente a Lei nº 4.320/64 e a Lei nº 14.133/21, obedecendo aos princípios da legalidade, impessoalidade, moralidade, publicidade e eficiência. Assim, a aquisição é plenamente justificada pela necessidade de suprir lacunas identificadas na infraestrutura</w:t>
      </w:r>
      <w:r w:rsidR="00591588">
        <w:rPr>
          <w:rFonts w:ascii="Times New Roman" w:hAnsi="Times New Roman" w:cs="Times New Roman"/>
          <w:sz w:val="24"/>
          <w:szCs w:val="24"/>
        </w:rPr>
        <w:t xml:space="preserve"> de transporte de pacientes</w:t>
      </w:r>
      <w:r w:rsidRPr="00BE08F6">
        <w:rPr>
          <w:rFonts w:ascii="Times New Roman" w:hAnsi="Times New Roman" w:cs="Times New Roman"/>
          <w:sz w:val="24"/>
          <w:szCs w:val="24"/>
        </w:rPr>
        <w:t xml:space="preserve"> da </w:t>
      </w:r>
      <w:r w:rsidR="00591588">
        <w:rPr>
          <w:rFonts w:ascii="Times New Roman" w:hAnsi="Times New Roman" w:cs="Times New Roman"/>
          <w:sz w:val="24"/>
          <w:szCs w:val="24"/>
        </w:rPr>
        <w:t>Secretaria Municipal de Saúde.</w:t>
      </w:r>
    </w:p>
    <w:p w14:paraId="56F5BF02"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II - Demonstração da previsão da contratação no plano de contratações anual</w:t>
      </w:r>
    </w:p>
    <w:p w14:paraId="2CADA2F8" w14:textId="5317A3EB" w:rsidR="00993ACE" w:rsidRPr="00BE08F6" w:rsidRDefault="00993ACE" w:rsidP="00993ACE">
      <w:pPr>
        <w:jc w:val="both"/>
        <w:rPr>
          <w:rFonts w:ascii="Times New Roman" w:hAnsi="Times New Roman" w:cs="Times New Roman"/>
          <w:sz w:val="24"/>
          <w:szCs w:val="24"/>
        </w:rPr>
      </w:pPr>
      <w:r w:rsidRPr="006F4C48">
        <w:rPr>
          <w:rFonts w:ascii="Times New Roman" w:hAnsi="Times New Roman" w:cs="Times New Roman"/>
          <w:sz w:val="24"/>
          <w:szCs w:val="24"/>
        </w:rPr>
        <w:t>O</w:t>
      </w:r>
      <w:r w:rsidR="00EE2F63" w:rsidRPr="006F4C48">
        <w:rPr>
          <w:rFonts w:ascii="Times New Roman" w:hAnsi="Times New Roman" w:cs="Times New Roman"/>
          <w:sz w:val="24"/>
          <w:szCs w:val="24"/>
        </w:rPr>
        <w:t xml:space="preserve"> </w:t>
      </w:r>
      <w:r w:rsidRPr="006F4C48">
        <w:rPr>
          <w:rFonts w:ascii="Times New Roman" w:hAnsi="Times New Roman" w:cs="Times New Roman"/>
          <w:sz w:val="24"/>
          <w:szCs w:val="24"/>
        </w:rPr>
        <w:t>Plano Anual da Contratação – PAC para o exercício de 2025</w:t>
      </w:r>
      <w:r w:rsidR="00EE2F63" w:rsidRPr="006F4C48">
        <w:rPr>
          <w:rFonts w:ascii="Times New Roman" w:hAnsi="Times New Roman" w:cs="Times New Roman"/>
          <w:sz w:val="24"/>
          <w:szCs w:val="24"/>
        </w:rPr>
        <w:t xml:space="preserve"> não foi elaborado. Entretanto, </w:t>
      </w:r>
      <w:r w:rsidR="006F4C48" w:rsidRPr="006F4C48">
        <w:rPr>
          <w:rFonts w:ascii="Times New Roman" w:hAnsi="Times New Roman" w:cs="Times New Roman"/>
          <w:sz w:val="24"/>
          <w:szCs w:val="24"/>
        </w:rPr>
        <w:t>a contratação dispõe de previsão orçamentária.</w:t>
      </w:r>
      <w:r w:rsidRPr="00BE08F6">
        <w:rPr>
          <w:rFonts w:ascii="Times New Roman" w:hAnsi="Times New Roman" w:cs="Times New Roman"/>
          <w:sz w:val="24"/>
          <w:szCs w:val="24"/>
        </w:rPr>
        <w:t xml:space="preserve"> </w:t>
      </w:r>
    </w:p>
    <w:p w14:paraId="0812D5A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III - Requisitos da contratação</w:t>
      </w:r>
    </w:p>
    <w:p w14:paraId="559B68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Não será admitida a subcontratação deste objeto.</w:t>
      </w:r>
    </w:p>
    <w:p w14:paraId="45F827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 xml:space="preserve">Não haverá exigência de garantia da contratação tratada nos artigos 96 e seguintes da Lei nº 14.133/2021. </w:t>
      </w:r>
    </w:p>
    <w:p w14:paraId="095ABBC5"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lastRenderedPageBreak/>
        <w:t xml:space="preserve">IV - Estimativas das quantidades para a contratação: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6"/>
        <w:gridCol w:w="939"/>
        <w:gridCol w:w="6955"/>
      </w:tblGrid>
      <w:tr w:rsidR="00993ACE" w:rsidRPr="00BE08F6" w14:paraId="6E65D027" w14:textId="77777777" w:rsidTr="00B20C70">
        <w:trPr>
          <w:cantSplit/>
          <w:trHeight w:val="1028"/>
        </w:trPr>
        <w:tc>
          <w:tcPr>
            <w:tcW w:w="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E2323B" w14:textId="77777777" w:rsidR="00993ACE" w:rsidRPr="00BE08F6" w:rsidRDefault="00993ACE"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Item</w:t>
            </w:r>
          </w:p>
        </w:tc>
        <w:tc>
          <w:tcPr>
            <w:tcW w:w="676" w:type="dxa"/>
            <w:tcBorders>
              <w:top w:val="single" w:sz="4" w:space="0" w:color="auto"/>
              <w:left w:val="single" w:sz="4" w:space="0" w:color="auto"/>
              <w:right w:val="single" w:sz="4" w:space="0" w:color="auto"/>
            </w:tcBorders>
            <w:shd w:val="clear" w:color="auto" w:fill="D9D9D9"/>
          </w:tcPr>
          <w:p w14:paraId="18ADEE15"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63935DCA"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2781F722" w14:textId="77777777" w:rsidR="00993ACE" w:rsidRPr="00BE08F6" w:rsidRDefault="00993ACE" w:rsidP="00B20C70">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3FF2AAA5"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5B8946DE"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3C70A511" w14:textId="77777777" w:rsidR="00993ACE" w:rsidRPr="00BE08F6" w:rsidRDefault="00993ACE"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6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93EAA" w14:textId="77777777" w:rsidR="00993ACE" w:rsidRPr="00BE08F6" w:rsidRDefault="00993ACE"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r>
      <w:tr w:rsidR="00993ACE" w:rsidRPr="00BE08F6" w14:paraId="7C3A8C13" w14:textId="77777777" w:rsidTr="00B20C70">
        <w:trPr>
          <w:trHeight w:val="230"/>
        </w:trPr>
        <w:tc>
          <w:tcPr>
            <w:tcW w:w="639" w:type="dxa"/>
            <w:tcBorders>
              <w:top w:val="single" w:sz="4" w:space="0" w:color="auto"/>
              <w:left w:val="single" w:sz="4" w:space="0" w:color="auto"/>
              <w:bottom w:val="single" w:sz="4" w:space="0" w:color="auto"/>
              <w:right w:val="single" w:sz="4" w:space="0" w:color="auto"/>
            </w:tcBorders>
            <w:hideMark/>
          </w:tcPr>
          <w:p w14:paraId="52EF648C"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44F13CC7"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75B58A09"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507D831D"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7A1BD582"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18DAE499"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20808B8A"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7E75EB52"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0CD19FDB"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60EE39CC"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2E2C2B84"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6F8E29B6"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3BE32540" w14:textId="77777777" w:rsidR="00993ACE" w:rsidRPr="00BE08F6" w:rsidRDefault="00993ACE" w:rsidP="00B20C70">
            <w:pPr>
              <w:adjustRightInd w:val="0"/>
              <w:jc w:val="center"/>
              <w:rPr>
                <w:rFonts w:ascii="Times New Roman" w:hAnsi="Times New Roman" w:cs="Times New Roman"/>
                <w:b/>
                <w:bCs/>
                <w:color w:val="000000"/>
                <w:sz w:val="20"/>
                <w:szCs w:val="20"/>
              </w:rPr>
            </w:pPr>
          </w:p>
          <w:p w14:paraId="1418E517" w14:textId="77777777" w:rsidR="00993ACE" w:rsidRPr="00BE08F6" w:rsidRDefault="00993ACE"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1</w:t>
            </w:r>
          </w:p>
        </w:tc>
        <w:tc>
          <w:tcPr>
            <w:tcW w:w="676" w:type="dxa"/>
            <w:tcBorders>
              <w:top w:val="single" w:sz="4" w:space="0" w:color="auto"/>
              <w:left w:val="single" w:sz="4" w:space="0" w:color="auto"/>
              <w:bottom w:val="single" w:sz="4" w:space="0" w:color="auto"/>
              <w:right w:val="single" w:sz="4" w:space="0" w:color="auto"/>
            </w:tcBorders>
          </w:tcPr>
          <w:p w14:paraId="1A1958DB" w14:textId="77777777" w:rsidR="00993ACE" w:rsidRPr="00BE08F6" w:rsidRDefault="00993ACE" w:rsidP="00B20C70">
            <w:pPr>
              <w:jc w:val="center"/>
              <w:rPr>
                <w:rFonts w:ascii="Times New Roman" w:hAnsi="Times New Roman" w:cs="Times New Roman"/>
                <w:b/>
                <w:sz w:val="20"/>
                <w:szCs w:val="20"/>
              </w:rPr>
            </w:pPr>
          </w:p>
          <w:p w14:paraId="5972978F" w14:textId="77777777" w:rsidR="00993ACE" w:rsidRPr="00BE08F6" w:rsidRDefault="00993ACE" w:rsidP="00B20C70">
            <w:pPr>
              <w:jc w:val="center"/>
              <w:rPr>
                <w:rFonts w:ascii="Times New Roman" w:hAnsi="Times New Roman" w:cs="Times New Roman"/>
                <w:b/>
                <w:sz w:val="20"/>
                <w:szCs w:val="20"/>
              </w:rPr>
            </w:pPr>
          </w:p>
          <w:p w14:paraId="1C2D262A" w14:textId="77777777" w:rsidR="00993ACE" w:rsidRPr="00BE08F6" w:rsidRDefault="00993ACE" w:rsidP="00B20C70">
            <w:pPr>
              <w:jc w:val="center"/>
              <w:rPr>
                <w:rFonts w:ascii="Times New Roman" w:hAnsi="Times New Roman" w:cs="Times New Roman"/>
                <w:b/>
                <w:sz w:val="20"/>
                <w:szCs w:val="20"/>
              </w:rPr>
            </w:pPr>
          </w:p>
          <w:p w14:paraId="0B1DCB3D" w14:textId="77777777" w:rsidR="00993ACE" w:rsidRPr="00BE08F6" w:rsidRDefault="00993ACE" w:rsidP="00B20C70">
            <w:pPr>
              <w:jc w:val="center"/>
              <w:rPr>
                <w:rFonts w:ascii="Times New Roman" w:hAnsi="Times New Roman" w:cs="Times New Roman"/>
                <w:b/>
                <w:sz w:val="20"/>
                <w:szCs w:val="20"/>
              </w:rPr>
            </w:pPr>
          </w:p>
          <w:p w14:paraId="110A9C8F" w14:textId="77777777" w:rsidR="00993ACE" w:rsidRPr="00BE08F6" w:rsidRDefault="00993ACE" w:rsidP="00B20C70">
            <w:pPr>
              <w:jc w:val="center"/>
              <w:rPr>
                <w:rFonts w:ascii="Times New Roman" w:hAnsi="Times New Roman" w:cs="Times New Roman"/>
                <w:b/>
                <w:sz w:val="20"/>
                <w:szCs w:val="20"/>
              </w:rPr>
            </w:pPr>
          </w:p>
          <w:p w14:paraId="5F24D2AB" w14:textId="77777777" w:rsidR="00993ACE" w:rsidRPr="00BE08F6" w:rsidRDefault="00993ACE" w:rsidP="00B20C70">
            <w:pPr>
              <w:jc w:val="center"/>
              <w:rPr>
                <w:rFonts w:ascii="Times New Roman" w:hAnsi="Times New Roman" w:cs="Times New Roman"/>
                <w:b/>
                <w:sz w:val="20"/>
                <w:szCs w:val="20"/>
              </w:rPr>
            </w:pPr>
          </w:p>
          <w:p w14:paraId="22B2D738" w14:textId="77777777" w:rsidR="00993ACE" w:rsidRPr="00BE08F6" w:rsidRDefault="00993ACE" w:rsidP="00B20C70">
            <w:pPr>
              <w:jc w:val="center"/>
              <w:rPr>
                <w:rFonts w:ascii="Times New Roman" w:hAnsi="Times New Roman" w:cs="Times New Roman"/>
                <w:b/>
                <w:sz w:val="20"/>
                <w:szCs w:val="20"/>
              </w:rPr>
            </w:pPr>
          </w:p>
          <w:p w14:paraId="41F744CD" w14:textId="77777777" w:rsidR="00993ACE" w:rsidRPr="00BE08F6" w:rsidRDefault="00993ACE" w:rsidP="00B20C70">
            <w:pPr>
              <w:jc w:val="center"/>
              <w:rPr>
                <w:rFonts w:ascii="Times New Roman" w:hAnsi="Times New Roman" w:cs="Times New Roman"/>
                <w:b/>
                <w:sz w:val="20"/>
                <w:szCs w:val="20"/>
              </w:rPr>
            </w:pPr>
          </w:p>
          <w:p w14:paraId="461754EC" w14:textId="77777777" w:rsidR="00993ACE" w:rsidRPr="00BE08F6" w:rsidRDefault="00993ACE" w:rsidP="00B20C70">
            <w:pPr>
              <w:jc w:val="center"/>
              <w:rPr>
                <w:rFonts w:ascii="Times New Roman" w:hAnsi="Times New Roman" w:cs="Times New Roman"/>
                <w:b/>
                <w:sz w:val="20"/>
                <w:szCs w:val="20"/>
              </w:rPr>
            </w:pPr>
          </w:p>
          <w:p w14:paraId="0821C385" w14:textId="77777777" w:rsidR="00993ACE" w:rsidRPr="00BE08F6" w:rsidRDefault="00993ACE" w:rsidP="00B20C70">
            <w:pPr>
              <w:jc w:val="center"/>
              <w:rPr>
                <w:rFonts w:ascii="Times New Roman" w:hAnsi="Times New Roman" w:cs="Times New Roman"/>
                <w:b/>
                <w:sz w:val="20"/>
                <w:szCs w:val="20"/>
              </w:rPr>
            </w:pPr>
          </w:p>
          <w:p w14:paraId="12567A5E" w14:textId="77777777" w:rsidR="00993ACE" w:rsidRPr="00BE08F6" w:rsidRDefault="00993ACE" w:rsidP="00B20C70">
            <w:pPr>
              <w:jc w:val="center"/>
              <w:rPr>
                <w:rFonts w:ascii="Times New Roman" w:hAnsi="Times New Roman" w:cs="Times New Roman"/>
                <w:b/>
                <w:sz w:val="20"/>
                <w:szCs w:val="20"/>
              </w:rPr>
            </w:pPr>
          </w:p>
          <w:p w14:paraId="1AA132B4" w14:textId="77777777" w:rsidR="00993ACE" w:rsidRPr="00BE08F6" w:rsidRDefault="00993ACE" w:rsidP="00B20C70">
            <w:pPr>
              <w:jc w:val="center"/>
              <w:rPr>
                <w:rFonts w:ascii="Times New Roman" w:hAnsi="Times New Roman" w:cs="Times New Roman"/>
                <w:b/>
                <w:sz w:val="20"/>
                <w:szCs w:val="20"/>
              </w:rPr>
            </w:pPr>
          </w:p>
          <w:p w14:paraId="3522F2F7" w14:textId="77777777" w:rsidR="00993ACE" w:rsidRPr="00BE08F6" w:rsidRDefault="00993ACE" w:rsidP="00B20C70">
            <w:pPr>
              <w:jc w:val="center"/>
              <w:rPr>
                <w:rFonts w:ascii="Times New Roman" w:hAnsi="Times New Roman" w:cs="Times New Roman"/>
                <w:b/>
                <w:sz w:val="20"/>
                <w:szCs w:val="20"/>
              </w:rPr>
            </w:pPr>
          </w:p>
          <w:p w14:paraId="18CFC3D3" w14:textId="77777777" w:rsidR="00993ACE" w:rsidRPr="00BE08F6" w:rsidRDefault="00993ACE" w:rsidP="00B20C70">
            <w:pPr>
              <w:jc w:val="center"/>
              <w:rPr>
                <w:rFonts w:ascii="Times New Roman" w:hAnsi="Times New Roman" w:cs="Times New Roman"/>
                <w:b/>
                <w:sz w:val="20"/>
                <w:szCs w:val="20"/>
              </w:rPr>
            </w:pPr>
            <w:r w:rsidRPr="00BE08F6">
              <w:rPr>
                <w:rFonts w:ascii="Times New Roman" w:hAnsi="Times New Roman" w:cs="Times New Roman"/>
                <w:b/>
                <w:sz w:val="20"/>
                <w:szCs w:val="20"/>
              </w:rPr>
              <w:t>1</w:t>
            </w:r>
          </w:p>
        </w:tc>
        <w:tc>
          <w:tcPr>
            <w:tcW w:w="939" w:type="dxa"/>
            <w:tcBorders>
              <w:top w:val="single" w:sz="4" w:space="0" w:color="auto"/>
              <w:left w:val="single" w:sz="4" w:space="0" w:color="auto"/>
              <w:bottom w:val="single" w:sz="4" w:space="0" w:color="auto"/>
              <w:right w:val="single" w:sz="4" w:space="0" w:color="auto"/>
            </w:tcBorders>
          </w:tcPr>
          <w:p w14:paraId="7598442D" w14:textId="77777777" w:rsidR="00993ACE" w:rsidRPr="00BE08F6" w:rsidRDefault="00993ACE" w:rsidP="00B20C70">
            <w:pPr>
              <w:jc w:val="center"/>
              <w:rPr>
                <w:rFonts w:ascii="Times New Roman" w:hAnsi="Times New Roman" w:cs="Times New Roman"/>
                <w:b/>
                <w:sz w:val="20"/>
                <w:szCs w:val="20"/>
              </w:rPr>
            </w:pPr>
          </w:p>
          <w:p w14:paraId="6D7C59F9" w14:textId="77777777" w:rsidR="00993ACE" w:rsidRPr="00BE08F6" w:rsidRDefault="00993ACE" w:rsidP="00B20C70">
            <w:pPr>
              <w:jc w:val="center"/>
              <w:rPr>
                <w:rFonts w:ascii="Times New Roman" w:hAnsi="Times New Roman" w:cs="Times New Roman"/>
                <w:b/>
                <w:sz w:val="20"/>
                <w:szCs w:val="20"/>
              </w:rPr>
            </w:pPr>
          </w:p>
          <w:p w14:paraId="56948763" w14:textId="77777777" w:rsidR="00993ACE" w:rsidRPr="00BE08F6" w:rsidRDefault="00993ACE" w:rsidP="00B20C70">
            <w:pPr>
              <w:jc w:val="center"/>
              <w:rPr>
                <w:rFonts w:ascii="Times New Roman" w:hAnsi="Times New Roman" w:cs="Times New Roman"/>
                <w:b/>
                <w:sz w:val="20"/>
                <w:szCs w:val="20"/>
              </w:rPr>
            </w:pPr>
          </w:p>
          <w:p w14:paraId="1B1ACA64" w14:textId="77777777" w:rsidR="00993ACE" w:rsidRPr="00BE08F6" w:rsidRDefault="00993ACE" w:rsidP="00B20C70">
            <w:pPr>
              <w:jc w:val="center"/>
              <w:rPr>
                <w:rFonts w:ascii="Times New Roman" w:hAnsi="Times New Roman" w:cs="Times New Roman"/>
                <w:b/>
                <w:sz w:val="20"/>
                <w:szCs w:val="20"/>
              </w:rPr>
            </w:pPr>
          </w:p>
          <w:p w14:paraId="6DD3279B" w14:textId="77777777" w:rsidR="00993ACE" w:rsidRPr="00BE08F6" w:rsidRDefault="00993ACE" w:rsidP="00B20C70">
            <w:pPr>
              <w:jc w:val="center"/>
              <w:rPr>
                <w:rFonts w:ascii="Times New Roman" w:hAnsi="Times New Roman" w:cs="Times New Roman"/>
                <w:b/>
                <w:sz w:val="20"/>
                <w:szCs w:val="20"/>
              </w:rPr>
            </w:pPr>
          </w:p>
          <w:p w14:paraId="58A357DF" w14:textId="77777777" w:rsidR="00993ACE" w:rsidRPr="00BE08F6" w:rsidRDefault="00993ACE" w:rsidP="00B20C70">
            <w:pPr>
              <w:jc w:val="center"/>
              <w:rPr>
                <w:rFonts w:ascii="Times New Roman" w:hAnsi="Times New Roman" w:cs="Times New Roman"/>
                <w:b/>
                <w:sz w:val="20"/>
                <w:szCs w:val="20"/>
              </w:rPr>
            </w:pPr>
          </w:p>
          <w:p w14:paraId="0D6EFBE1" w14:textId="77777777" w:rsidR="00993ACE" w:rsidRPr="00BE08F6" w:rsidRDefault="00993ACE" w:rsidP="00B20C70">
            <w:pPr>
              <w:jc w:val="center"/>
              <w:rPr>
                <w:rFonts w:ascii="Times New Roman" w:hAnsi="Times New Roman" w:cs="Times New Roman"/>
                <w:b/>
                <w:sz w:val="20"/>
                <w:szCs w:val="20"/>
              </w:rPr>
            </w:pPr>
          </w:p>
          <w:p w14:paraId="75C18F7F" w14:textId="77777777" w:rsidR="00993ACE" w:rsidRPr="00BE08F6" w:rsidRDefault="00993ACE" w:rsidP="00B20C70">
            <w:pPr>
              <w:jc w:val="center"/>
              <w:rPr>
                <w:rFonts w:ascii="Times New Roman" w:hAnsi="Times New Roman" w:cs="Times New Roman"/>
                <w:b/>
                <w:sz w:val="20"/>
                <w:szCs w:val="20"/>
              </w:rPr>
            </w:pPr>
          </w:p>
          <w:p w14:paraId="1DAAF426" w14:textId="77777777" w:rsidR="00993ACE" w:rsidRPr="00BE08F6" w:rsidRDefault="00993ACE" w:rsidP="00B20C70">
            <w:pPr>
              <w:jc w:val="center"/>
              <w:rPr>
                <w:rFonts w:ascii="Times New Roman" w:hAnsi="Times New Roman" w:cs="Times New Roman"/>
                <w:b/>
                <w:sz w:val="20"/>
                <w:szCs w:val="20"/>
              </w:rPr>
            </w:pPr>
          </w:p>
          <w:p w14:paraId="426516C5" w14:textId="77777777" w:rsidR="00993ACE" w:rsidRPr="00BE08F6" w:rsidRDefault="00993ACE" w:rsidP="00B20C70">
            <w:pPr>
              <w:jc w:val="center"/>
              <w:rPr>
                <w:rFonts w:ascii="Times New Roman" w:hAnsi="Times New Roman" w:cs="Times New Roman"/>
                <w:b/>
                <w:sz w:val="20"/>
                <w:szCs w:val="20"/>
              </w:rPr>
            </w:pPr>
          </w:p>
          <w:p w14:paraId="3B27498D" w14:textId="77777777" w:rsidR="00993ACE" w:rsidRPr="00BE08F6" w:rsidRDefault="00993ACE" w:rsidP="00B20C70">
            <w:pPr>
              <w:jc w:val="center"/>
              <w:rPr>
                <w:rFonts w:ascii="Times New Roman" w:hAnsi="Times New Roman" w:cs="Times New Roman"/>
                <w:b/>
                <w:sz w:val="20"/>
                <w:szCs w:val="20"/>
              </w:rPr>
            </w:pPr>
          </w:p>
          <w:p w14:paraId="6D3D72B9" w14:textId="77777777" w:rsidR="00993ACE" w:rsidRPr="00BE08F6" w:rsidRDefault="00993ACE" w:rsidP="00B20C70">
            <w:pPr>
              <w:jc w:val="center"/>
              <w:rPr>
                <w:rFonts w:ascii="Times New Roman" w:hAnsi="Times New Roman" w:cs="Times New Roman"/>
                <w:b/>
                <w:sz w:val="20"/>
                <w:szCs w:val="20"/>
              </w:rPr>
            </w:pPr>
          </w:p>
          <w:p w14:paraId="69670E81" w14:textId="77777777" w:rsidR="00993ACE" w:rsidRPr="00BE08F6" w:rsidRDefault="00993ACE" w:rsidP="00B20C70">
            <w:pPr>
              <w:jc w:val="center"/>
              <w:rPr>
                <w:rFonts w:ascii="Times New Roman" w:hAnsi="Times New Roman" w:cs="Times New Roman"/>
                <w:b/>
                <w:sz w:val="20"/>
                <w:szCs w:val="20"/>
              </w:rPr>
            </w:pPr>
          </w:p>
          <w:p w14:paraId="31A448E6" w14:textId="77777777" w:rsidR="00993ACE" w:rsidRPr="00BE08F6" w:rsidRDefault="00993ACE" w:rsidP="00B20C70">
            <w:pPr>
              <w:jc w:val="center"/>
              <w:rPr>
                <w:rFonts w:ascii="Times New Roman" w:hAnsi="Times New Roman" w:cs="Times New Roman"/>
                <w:b/>
                <w:sz w:val="20"/>
                <w:szCs w:val="20"/>
              </w:rPr>
            </w:pPr>
            <w:r w:rsidRPr="00BE08F6">
              <w:rPr>
                <w:rFonts w:ascii="Times New Roman" w:hAnsi="Times New Roman" w:cs="Times New Roman"/>
                <w:b/>
                <w:sz w:val="20"/>
                <w:szCs w:val="20"/>
              </w:rPr>
              <w:t>Unidade</w:t>
            </w:r>
          </w:p>
        </w:tc>
        <w:tc>
          <w:tcPr>
            <w:tcW w:w="6955" w:type="dxa"/>
            <w:tcBorders>
              <w:top w:val="single" w:sz="4" w:space="0" w:color="auto"/>
              <w:left w:val="single" w:sz="4" w:space="0" w:color="auto"/>
              <w:bottom w:val="single" w:sz="4" w:space="0" w:color="auto"/>
              <w:right w:val="single" w:sz="4" w:space="0" w:color="auto"/>
            </w:tcBorders>
            <w:hideMark/>
          </w:tcPr>
          <w:p w14:paraId="068D77D3" w14:textId="524A2B4E" w:rsidR="00993ACE" w:rsidRPr="00BE08F6" w:rsidRDefault="001E7ABB" w:rsidP="00B20C70">
            <w:pPr>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MICRO-ÔNIBUS, DE PREFERÊNCIA NA COR BRANCA, TIPO RODOVIARIO, FRETAMENTO DE TRANSPORTE SANITÁRIO </w:t>
            </w:r>
            <w:r w:rsidR="009F5237">
              <w:rPr>
                <w:rFonts w:ascii="Times New Roman" w:hAnsi="Times New Roman" w:cs="Times New Roman"/>
                <w:bCs/>
                <w:color w:val="000000"/>
                <w:sz w:val="20"/>
                <w:szCs w:val="20"/>
              </w:rPr>
              <w:t xml:space="preserve">ZERO </w:t>
            </w:r>
            <w:r>
              <w:rPr>
                <w:rFonts w:ascii="Times New Roman" w:hAnsi="Times New Roman" w:cs="Times New Roman"/>
                <w:bCs/>
                <w:color w:val="000000"/>
                <w:sz w:val="20"/>
                <w:szCs w:val="20"/>
              </w:rPr>
              <w:t>KM, ADAPTADO PARA TRANSPORTE DE PASSAGEIROS COM DEFICIÊNCIA TIPO CADEIRANTE E DIFICULDADE DE LOCOMOÇÃO, DE ACORDO COM A RESOLUÇÃO DO CONTRAN (959/2022), (CAPACIDADE DE 37 LUGARES), AR CONDICIONADO, SISTEMA DE TV VISÍVEL PARA TODOS, KIT MULTIMÍDIA, PORTA PACOTE, PORTA LADO DIREITO PARA EMBARQUE, EQUIPAMENTO DE ACESSIBILIDADE EM ACORDO COM A ABNT NBR 15.320, COM CERTIFICAÇÃO INMETRO, JANELAS COM VIDROS MÓVEIS COM GUARNIÇÃO, POLTRONA PARA MOTORISTA COM DESLOCAMENTO LATERAL, CINTO DE SEGURANÇA ABDOMINAL PARA TODAS AS POLTRONAS, TOMADA DE AR NO TETO COM SAÍDA DE EMERGÊNCIA ACOPLADA, VIDRO VIGIA NA TRASEIRA, ILUMINAÇÃO INTERNA, MOTOR DIESEL, COM NO MINIMO DE 150 CV DE POTÊNCIA E TORQUE MINIMO DE 450 NM (KGF.M); INJEÇÃO ELETRÔNICA, MINIMO 5 MARCHAS A FRENTE E 1 A RÉ, DIREÇÃO HIDRAULICA OU ELETRICA, TACÓGRAFO ORIGINAL DE FÁBRICA, FREIO A AR COM ABS, SUSPENSÃO DIANTEIRA E TRASEIRA COM MOLA PARABÓLICA OU TRAPEZOIDAIS E AMORTECEDORES TELESCÓPICOS, SUSPENSÃO TRASEIRA COM MOLA PARABÓLICA OU TRAPEZOIDAIS E AMORTECEDORES TELESCÓPICOS, PBT MINIMO DE 8 TONELADAS, TANQUE COM CAPACIDADE MÍNIMA DE 150 LITROS.</w:t>
            </w:r>
          </w:p>
        </w:tc>
      </w:tr>
    </w:tbl>
    <w:p w14:paraId="6D1CBE78" w14:textId="77777777" w:rsidR="00993ACE" w:rsidRPr="00BE08F6" w:rsidRDefault="00993ACE" w:rsidP="00993ACE">
      <w:pPr>
        <w:jc w:val="both"/>
        <w:rPr>
          <w:rFonts w:ascii="Times New Roman" w:hAnsi="Times New Roman" w:cs="Times New Roman"/>
          <w:b/>
          <w:bCs/>
        </w:rPr>
      </w:pPr>
    </w:p>
    <w:p w14:paraId="02C3EE52" w14:textId="77777777" w:rsidR="00993ACE" w:rsidRPr="008F6FFA" w:rsidRDefault="00993ACE" w:rsidP="00993ACE">
      <w:pPr>
        <w:jc w:val="both"/>
        <w:rPr>
          <w:rFonts w:ascii="Times New Roman" w:hAnsi="Times New Roman" w:cs="Times New Roman"/>
          <w:b/>
          <w:bCs/>
          <w:sz w:val="24"/>
          <w:szCs w:val="24"/>
        </w:rPr>
      </w:pPr>
      <w:r w:rsidRPr="008F6FFA">
        <w:rPr>
          <w:rFonts w:ascii="Times New Roman" w:hAnsi="Times New Roman" w:cs="Times New Roman"/>
          <w:b/>
          <w:bCs/>
          <w:sz w:val="24"/>
          <w:szCs w:val="24"/>
        </w:rPr>
        <w:t>V - Levantamento de mercado, que consiste na análise das alternativas possíveis, e justificativa técnica e econômica da escolha do tipo de solução a contratar</w:t>
      </w:r>
    </w:p>
    <w:p w14:paraId="319A627B" w14:textId="2A3DE720" w:rsidR="00993ACE" w:rsidRDefault="00993ACE" w:rsidP="00993ACE">
      <w:pPr>
        <w:jc w:val="both"/>
        <w:rPr>
          <w:rFonts w:ascii="Times New Roman" w:hAnsi="Times New Roman" w:cs="Times New Roman"/>
          <w:sz w:val="24"/>
          <w:szCs w:val="24"/>
        </w:rPr>
      </w:pPr>
      <w:r w:rsidRPr="008F6FFA">
        <w:rPr>
          <w:rFonts w:ascii="Times New Roman" w:hAnsi="Times New Roman" w:cs="Times New Roman"/>
          <w:sz w:val="24"/>
          <w:szCs w:val="24"/>
        </w:rPr>
        <w:t xml:space="preserve">Com fundamento na </w:t>
      </w:r>
      <w:r w:rsidR="001E7ABB" w:rsidRPr="00BE08F6">
        <w:rPr>
          <w:rFonts w:ascii="Times New Roman" w:hAnsi="Times New Roman" w:cs="Times New Roman"/>
          <w:sz w:val="24"/>
          <w:szCs w:val="24"/>
        </w:rPr>
        <w:t>Emenda</w:t>
      </w:r>
      <w:r w:rsidR="001E7ABB">
        <w:rPr>
          <w:rFonts w:ascii="Times New Roman" w:hAnsi="Times New Roman" w:cs="Times New Roman"/>
          <w:sz w:val="24"/>
          <w:szCs w:val="24"/>
        </w:rPr>
        <w:t xml:space="preserve"> Parlamentar DS</w:t>
      </w:r>
      <w:r w:rsidR="001E7ABB" w:rsidRPr="00BE08F6">
        <w:rPr>
          <w:rFonts w:ascii="Times New Roman" w:hAnsi="Times New Roman" w:cs="Times New Roman"/>
          <w:sz w:val="24"/>
          <w:szCs w:val="24"/>
        </w:rPr>
        <w:t xml:space="preserve"> nº </w:t>
      </w:r>
      <w:r w:rsidR="001E7ABB">
        <w:rPr>
          <w:rFonts w:ascii="Times New Roman" w:hAnsi="Times New Roman" w:cs="Times New Roman"/>
          <w:sz w:val="24"/>
          <w:szCs w:val="24"/>
        </w:rPr>
        <w:t>25200004/2025</w:t>
      </w:r>
      <w:r w:rsidRPr="008F6FFA">
        <w:rPr>
          <w:rFonts w:ascii="Times New Roman" w:hAnsi="Times New Roman" w:cs="Times New Roman"/>
          <w:sz w:val="24"/>
          <w:szCs w:val="24"/>
        </w:rPr>
        <w:t xml:space="preserve">, a única alternativa </w:t>
      </w:r>
      <w:r w:rsidR="001E7ABB" w:rsidRPr="008F6FFA">
        <w:rPr>
          <w:rFonts w:ascii="Times New Roman" w:hAnsi="Times New Roman" w:cs="Times New Roman"/>
          <w:sz w:val="24"/>
          <w:szCs w:val="24"/>
        </w:rPr>
        <w:t>possível</w:t>
      </w:r>
      <w:r w:rsidRPr="008F6FFA">
        <w:rPr>
          <w:rFonts w:ascii="Times New Roman" w:hAnsi="Times New Roman" w:cs="Times New Roman"/>
          <w:sz w:val="24"/>
          <w:szCs w:val="24"/>
        </w:rPr>
        <w:t xml:space="preserve"> é a que está </w:t>
      </w:r>
      <w:r w:rsidR="001E7ABB" w:rsidRPr="008F6FFA">
        <w:rPr>
          <w:rFonts w:ascii="Times New Roman" w:hAnsi="Times New Roman" w:cs="Times New Roman"/>
          <w:sz w:val="24"/>
          <w:szCs w:val="24"/>
        </w:rPr>
        <w:t>determinada</w:t>
      </w:r>
      <w:r w:rsidRPr="008F6FFA">
        <w:rPr>
          <w:rFonts w:ascii="Times New Roman" w:hAnsi="Times New Roman" w:cs="Times New Roman"/>
          <w:sz w:val="24"/>
          <w:szCs w:val="24"/>
        </w:rPr>
        <w:t xml:space="preserve"> na emenda, ou seja, aquisição de um </w:t>
      </w:r>
      <w:r w:rsidR="001E7ABB" w:rsidRPr="008F6FFA">
        <w:rPr>
          <w:rFonts w:ascii="Times New Roman" w:hAnsi="Times New Roman" w:cs="Times New Roman"/>
          <w:sz w:val="24"/>
          <w:szCs w:val="24"/>
        </w:rPr>
        <w:t>veículo</w:t>
      </w:r>
      <w:r w:rsidRPr="008F6FFA">
        <w:rPr>
          <w:rFonts w:ascii="Times New Roman" w:hAnsi="Times New Roman" w:cs="Times New Roman"/>
          <w:sz w:val="24"/>
          <w:szCs w:val="24"/>
        </w:rPr>
        <w:t xml:space="preserve"> novo destinado a Secretaria de Saúde do </w:t>
      </w:r>
      <w:r w:rsidR="001E7ABB" w:rsidRPr="008F6FFA">
        <w:rPr>
          <w:rFonts w:ascii="Times New Roman" w:hAnsi="Times New Roman" w:cs="Times New Roman"/>
          <w:sz w:val="24"/>
          <w:szCs w:val="24"/>
        </w:rPr>
        <w:t>município</w:t>
      </w:r>
      <w:r>
        <w:rPr>
          <w:rFonts w:ascii="Times New Roman" w:hAnsi="Times New Roman" w:cs="Times New Roman"/>
          <w:sz w:val="24"/>
          <w:szCs w:val="24"/>
        </w:rPr>
        <w:t xml:space="preserve">, nos termos </w:t>
      </w:r>
      <w:r w:rsidR="00B20C70">
        <w:rPr>
          <w:rFonts w:ascii="Times New Roman" w:hAnsi="Times New Roman" w:cs="Times New Roman"/>
          <w:sz w:val="24"/>
          <w:szCs w:val="24"/>
        </w:rPr>
        <w:t>lá</w:t>
      </w:r>
      <w:r>
        <w:rPr>
          <w:rFonts w:ascii="Times New Roman" w:hAnsi="Times New Roman" w:cs="Times New Roman"/>
          <w:sz w:val="24"/>
          <w:szCs w:val="24"/>
        </w:rPr>
        <w:t xml:space="preserve"> descrito</w:t>
      </w:r>
      <w:r w:rsidRPr="008F6FFA">
        <w:rPr>
          <w:rFonts w:ascii="Times New Roman" w:hAnsi="Times New Roman" w:cs="Times New Roman"/>
          <w:sz w:val="24"/>
          <w:szCs w:val="24"/>
        </w:rPr>
        <w:t>.</w:t>
      </w:r>
    </w:p>
    <w:p w14:paraId="2551B0C3" w14:textId="77777777"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 - Estimativa do valor da contratação;</w:t>
      </w:r>
    </w:p>
    <w:p w14:paraId="20014EFF" w14:textId="0897C5D3" w:rsidR="00993ACE" w:rsidRPr="00AF1308" w:rsidRDefault="00993ACE" w:rsidP="00993ACE">
      <w:pPr>
        <w:jc w:val="both"/>
        <w:rPr>
          <w:rFonts w:ascii="Times New Roman" w:hAnsi="Times New Roman" w:cs="Times New Roman"/>
          <w:sz w:val="24"/>
          <w:szCs w:val="24"/>
        </w:rPr>
      </w:pPr>
      <w:r w:rsidRPr="00AF1308">
        <w:rPr>
          <w:rFonts w:ascii="Times New Roman" w:hAnsi="Times New Roman" w:cs="Times New Roman"/>
          <w:sz w:val="24"/>
          <w:szCs w:val="24"/>
        </w:rPr>
        <w:t xml:space="preserve">O custo total estimado da contratação a que se refere este Termo de Referência é de R$ </w:t>
      </w:r>
      <w:r w:rsidR="00B20C70" w:rsidRPr="00B20C70">
        <w:rPr>
          <w:rFonts w:ascii="Times New Roman" w:hAnsi="Times New Roman" w:cs="Times New Roman"/>
          <w:sz w:val="24"/>
          <w:szCs w:val="24"/>
        </w:rPr>
        <w:t xml:space="preserve">671.666,66 (Seiscentos e setenta e um mil, seiscentos e sessenta e seis reais e sessenta e seis centavos). </w:t>
      </w:r>
    </w:p>
    <w:p w14:paraId="6D403E29" w14:textId="77777777"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VII - Descrição da solução como um todo;</w:t>
      </w:r>
    </w:p>
    <w:p w14:paraId="2F011A6D" w14:textId="54A814E1" w:rsidR="00C358DE" w:rsidRDefault="00993ACE" w:rsidP="00993A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Esta </w:t>
      </w:r>
      <w:r w:rsidR="00B20C70">
        <w:rPr>
          <w:rFonts w:ascii="Times New Roman" w:hAnsi="Times New Roman" w:cs="Times New Roman"/>
          <w:sz w:val="24"/>
          <w:szCs w:val="24"/>
        </w:rPr>
        <w:t>contratação</w:t>
      </w:r>
      <w:r>
        <w:rPr>
          <w:rFonts w:ascii="Times New Roman" w:hAnsi="Times New Roman" w:cs="Times New Roman"/>
          <w:sz w:val="24"/>
          <w:szCs w:val="24"/>
        </w:rPr>
        <w:t xml:space="preserve"> visa atender </w:t>
      </w:r>
      <w:r w:rsidR="00B20C70" w:rsidRPr="00BE08F6">
        <w:rPr>
          <w:rFonts w:ascii="Times New Roman" w:hAnsi="Times New Roman" w:cs="Times New Roman"/>
          <w:sz w:val="24"/>
          <w:szCs w:val="24"/>
        </w:rPr>
        <w:t>Emenda</w:t>
      </w:r>
      <w:r w:rsidR="00B20C70">
        <w:rPr>
          <w:rFonts w:ascii="Times New Roman" w:hAnsi="Times New Roman" w:cs="Times New Roman"/>
          <w:sz w:val="24"/>
          <w:szCs w:val="24"/>
        </w:rPr>
        <w:t xml:space="preserve"> Parlamentar DS</w:t>
      </w:r>
      <w:r w:rsidR="00B20C70" w:rsidRPr="00BE08F6">
        <w:rPr>
          <w:rFonts w:ascii="Times New Roman" w:hAnsi="Times New Roman" w:cs="Times New Roman"/>
          <w:sz w:val="24"/>
          <w:szCs w:val="24"/>
        </w:rPr>
        <w:t xml:space="preserve"> nº </w:t>
      </w:r>
      <w:r w:rsidR="00B20C70">
        <w:rPr>
          <w:rFonts w:ascii="Times New Roman" w:hAnsi="Times New Roman" w:cs="Times New Roman"/>
          <w:sz w:val="24"/>
          <w:szCs w:val="24"/>
        </w:rPr>
        <w:t>25200004/2025</w:t>
      </w:r>
      <w:r>
        <w:rPr>
          <w:rFonts w:ascii="Times New Roman" w:hAnsi="Times New Roman" w:cs="Times New Roman"/>
          <w:sz w:val="24"/>
          <w:szCs w:val="24"/>
        </w:rPr>
        <w:t>, parte integrante deste Estudo</w:t>
      </w:r>
      <w:r w:rsidR="00C358DE">
        <w:rPr>
          <w:rFonts w:ascii="Times New Roman" w:hAnsi="Times New Roman" w:cs="Times New Roman"/>
          <w:sz w:val="24"/>
          <w:szCs w:val="24"/>
        </w:rPr>
        <w:t xml:space="preserve">, cujo objetivo é garantir maior estrutura de transporte para os pacientes da rede pública municipal de saúde que necessitam de atendimento em </w:t>
      </w:r>
      <w:r w:rsidR="00F42315">
        <w:rPr>
          <w:rFonts w:ascii="Times New Roman" w:hAnsi="Times New Roman" w:cs="Times New Roman"/>
          <w:sz w:val="24"/>
          <w:szCs w:val="24"/>
        </w:rPr>
        <w:t xml:space="preserve">centros de saúde localizados na região como Hospital das Clínicas de Ribeirão Preto. </w:t>
      </w:r>
    </w:p>
    <w:p w14:paraId="08ABFEE6"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VIII - Justificativas para o parcelamento ou não da contratação;</w:t>
      </w:r>
    </w:p>
    <w:p w14:paraId="495E71C8" w14:textId="77777777" w:rsidR="00993ACE" w:rsidRPr="00732ED0"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Nos termos do art. 47, inciso II, da Lei Federal nº 14.133/2021, as licitações atenderão ao princípio do parcelamento, quando tecnicamente viável e economicamente vantajoso. </w:t>
      </w:r>
    </w:p>
    <w:p w14:paraId="473FD049" w14:textId="451CF842" w:rsidR="00993ACE" w:rsidRPr="00732ED0"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Em razão da natureza do objeto, mostrou-se técnica e economicamente </w:t>
      </w:r>
      <w:r w:rsidR="00B271A6">
        <w:rPr>
          <w:rFonts w:ascii="Times New Roman" w:hAnsi="Times New Roman" w:cs="Times New Roman"/>
          <w:sz w:val="24"/>
          <w:szCs w:val="24"/>
        </w:rPr>
        <w:t>inv</w:t>
      </w:r>
      <w:r w:rsidRPr="00732ED0">
        <w:rPr>
          <w:rFonts w:ascii="Times New Roman" w:hAnsi="Times New Roman" w:cs="Times New Roman"/>
          <w:sz w:val="24"/>
          <w:szCs w:val="24"/>
        </w:rPr>
        <w:t xml:space="preserve">iável o parcelamento da contratação. </w:t>
      </w:r>
    </w:p>
    <w:p w14:paraId="7626570F" w14:textId="77777777" w:rsidR="00993ACE" w:rsidRPr="00BE08F6" w:rsidRDefault="00993ACE" w:rsidP="00993ACE">
      <w:pPr>
        <w:jc w:val="both"/>
        <w:rPr>
          <w:rFonts w:ascii="Times New Roman" w:hAnsi="Times New Roman" w:cs="Times New Roman"/>
        </w:rPr>
      </w:pPr>
    </w:p>
    <w:p w14:paraId="37E6D2C9"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IX - Demonstrativo dos resultados pretendidos em termos de economicidade e de melhor aproveitamento dos recursos humanos, materiais e financeiros disponíveis;</w:t>
      </w:r>
    </w:p>
    <w:p w14:paraId="5440D637" w14:textId="206CF308" w:rsidR="00993ACE" w:rsidRPr="00732ED0" w:rsidRDefault="00993ACE" w:rsidP="00993ACE">
      <w:pPr>
        <w:jc w:val="both"/>
        <w:rPr>
          <w:rFonts w:ascii="Times New Roman" w:hAnsi="Times New Roman" w:cs="Times New Roman"/>
          <w:sz w:val="24"/>
          <w:szCs w:val="24"/>
        </w:rPr>
      </w:pPr>
      <w:r>
        <w:rPr>
          <w:rFonts w:ascii="Times New Roman" w:hAnsi="Times New Roman" w:cs="Times New Roman"/>
          <w:sz w:val="24"/>
          <w:szCs w:val="24"/>
        </w:rPr>
        <w:t xml:space="preserve">Atender </w:t>
      </w:r>
      <w:r w:rsidRPr="00BE08F6">
        <w:rPr>
          <w:rFonts w:ascii="Times New Roman" w:hAnsi="Times New Roman" w:cs="Times New Roman"/>
          <w:sz w:val="24"/>
          <w:szCs w:val="24"/>
        </w:rPr>
        <w:t>à demanda da secretaria, garantindo a melhoria na qualidade dos serviços prestados à população</w:t>
      </w:r>
      <w:r>
        <w:rPr>
          <w:rFonts w:ascii="Times New Roman" w:hAnsi="Times New Roman" w:cs="Times New Roman"/>
          <w:sz w:val="24"/>
          <w:szCs w:val="24"/>
        </w:rPr>
        <w:t>.</w:t>
      </w:r>
      <w:r w:rsidRPr="00732ED0">
        <w:rPr>
          <w:rFonts w:ascii="Times New Roman" w:hAnsi="Times New Roman" w:cs="Times New Roman"/>
          <w:sz w:val="24"/>
          <w:szCs w:val="24"/>
        </w:rPr>
        <w:t xml:space="preserve"> Dessa forma, espera-se que haja um melhor aproveitamento dos recursos humanos, materiais e financeiros disponíveis.</w:t>
      </w:r>
    </w:p>
    <w:p w14:paraId="44C64CB3" w14:textId="271BC3EF" w:rsidR="00993ACE" w:rsidRPr="0083209A" w:rsidRDefault="00993ACE" w:rsidP="00993ACE">
      <w:pPr>
        <w:jc w:val="both"/>
        <w:rPr>
          <w:rFonts w:ascii="Times New Roman" w:hAnsi="Times New Roman" w:cs="Times New Roman"/>
          <w:b/>
          <w:bCs/>
          <w:sz w:val="24"/>
          <w:szCs w:val="24"/>
        </w:rPr>
      </w:pPr>
      <w:r w:rsidRPr="0083209A">
        <w:rPr>
          <w:rFonts w:ascii="Times New Roman" w:hAnsi="Times New Roman" w:cs="Times New Roman"/>
          <w:b/>
          <w:bCs/>
          <w:sz w:val="24"/>
          <w:szCs w:val="24"/>
        </w:rPr>
        <w:t>X - Providências a serem adotadas pela Administração previamente à celebração do contrato, inclusive quanto à capacitação de servidores ou de empregados para fiscalização e gestão contratual;</w:t>
      </w:r>
    </w:p>
    <w:p w14:paraId="0679432D"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Deverá a Administração indicar responsável(eis) por acompanhar o contrato decorrente deste processo.</w:t>
      </w:r>
    </w:p>
    <w:p w14:paraId="7512C825"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 xml:space="preserve">Devem ser providenciadas formas de fiscalização com relação à qualidade dos equipamentos e atendimento das especificações constantes na contratação. </w:t>
      </w:r>
    </w:p>
    <w:p w14:paraId="6C95397C"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A gestão ficará a cargo da Secretaria Municipal de Saúde, que indica</w:t>
      </w:r>
      <w:r>
        <w:rPr>
          <w:rFonts w:ascii="Times New Roman" w:hAnsi="Times New Roman" w:cs="Times New Roman"/>
          <w:sz w:val="24"/>
          <w:szCs w:val="24"/>
        </w:rPr>
        <w:t xml:space="preserve">rá o(a) </w:t>
      </w:r>
      <w:r w:rsidRPr="0083209A">
        <w:rPr>
          <w:rFonts w:ascii="Times New Roman" w:hAnsi="Times New Roman" w:cs="Times New Roman"/>
          <w:sz w:val="24"/>
          <w:szCs w:val="24"/>
        </w:rPr>
        <w:t>Fisca</w:t>
      </w:r>
      <w:r>
        <w:rPr>
          <w:rFonts w:ascii="Times New Roman" w:hAnsi="Times New Roman" w:cs="Times New Roman"/>
          <w:sz w:val="24"/>
          <w:szCs w:val="24"/>
        </w:rPr>
        <w:t>l(</w:t>
      </w:r>
      <w:r w:rsidRPr="0083209A">
        <w:rPr>
          <w:rFonts w:ascii="Times New Roman" w:hAnsi="Times New Roman" w:cs="Times New Roman"/>
          <w:sz w:val="24"/>
          <w:szCs w:val="24"/>
        </w:rPr>
        <w:t>i</w:t>
      </w:r>
      <w:r>
        <w:rPr>
          <w:rFonts w:ascii="Times New Roman" w:hAnsi="Times New Roman" w:cs="Times New Roman"/>
          <w:sz w:val="24"/>
          <w:szCs w:val="24"/>
        </w:rPr>
        <w:t>)</w:t>
      </w:r>
      <w:r w:rsidRPr="0083209A">
        <w:rPr>
          <w:rFonts w:ascii="Times New Roman" w:hAnsi="Times New Roman" w:cs="Times New Roman"/>
          <w:sz w:val="24"/>
          <w:szCs w:val="24"/>
        </w:rPr>
        <w:t>s do Contrato no Termo de Referência.</w:t>
      </w:r>
    </w:p>
    <w:p w14:paraId="18AD0DD8" w14:textId="77777777" w:rsidR="00993ACE" w:rsidRPr="00312C89" w:rsidRDefault="00993ACE" w:rsidP="00993ACE">
      <w:pPr>
        <w:jc w:val="both"/>
        <w:rPr>
          <w:rFonts w:ascii="Times New Roman" w:hAnsi="Times New Roman" w:cs="Times New Roman"/>
          <w:b/>
          <w:bCs/>
          <w:sz w:val="24"/>
          <w:szCs w:val="24"/>
        </w:rPr>
      </w:pPr>
      <w:r w:rsidRPr="00312C89">
        <w:rPr>
          <w:rFonts w:ascii="Times New Roman" w:hAnsi="Times New Roman" w:cs="Times New Roman"/>
          <w:b/>
          <w:bCs/>
          <w:sz w:val="24"/>
          <w:szCs w:val="24"/>
        </w:rPr>
        <w:t>XI - Contratações correlatas e/ou interdependentes;</w:t>
      </w:r>
    </w:p>
    <w:p w14:paraId="41F8DF66" w14:textId="479BAADE"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Foram identificadas as seguintes contratações que façam correlação ou dependência com o objeto pretendido. </w:t>
      </w:r>
    </w:p>
    <w:p w14:paraId="039F3449" w14:textId="1781260D"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a) Continuidade do Fornecimento de combustível, para </w:t>
      </w:r>
      <w:r w:rsidR="00F670CC">
        <w:rPr>
          <w:rFonts w:ascii="Times New Roman" w:hAnsi="Times New Roman" w:cs="Times New Roman"/>
          <w:bCs/>
          <w:sz w:val="24"/>
          <w:szCs w:val="24"/>
        </w:rPr>
        <w:t xml:space="preserve">o </w:t>
      </w:r>
      <w:r w:rsidRPr="00312C89">
        <w:rPr>
          <w:rFonts w:ascii="Times New Roman" w:hAnsi="Times New Roman" w:cs="Times New Roman"/>
          <w:bCs/>
          <w:sz w:val="24"/>
          <w:szCs w:val="24"/>
        </w:rPr>
        <w:t xml:space="preserve">abastecimento do veículo objeto deste ETP; </w:t>
      </w:r>
    </w:p>
    <w:p w14:paraId="0DA57B09" w14:textId="3736487C"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b) Contratação dos serviços </w:t>
      </w:r>
      <w:r w:rsidR="004F5186">
        <w:rPr>
          <w:rFonts w:ascii="Times New Roman" w:hAnsi="Times New Roman" w:cs="Times New Roman"/>
          <w:bCs/>
          <w:sz w:val="24"/>
          <w:szCs w:val="24"/>
        </w:rPr>
        <w:t xml:space="preserve">de </w:t>
      </w:r>
      <w:r w:rsidRPr="00312C89">
        <w:rPr>
          <w:rFonts w:ascii="Times New Roman" w:hAnsi="Times New Roman" w:cs="Times New Roman"/>
          <w:bCs/>
          <w:sz w:val="24"/>
          <w:szCs w:val="24"/>
        </w:rPr>
        <w:t xml:space="preserve">garantia para manutenção do veículo, a ser realizada em concessionária autorizada; </w:t>
      </w:r>
    </w:p>
    <w:p w14:paraId="206DC9AF"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lastRenderedPageBreak/>
        <w:t>c) Continuidade do Fornecimento de pneus novos para manutenção e eventuais danos causados;</w:t>
      </w:r>
    </w:p>
    <w:p w14:paraId="2EDF0801"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d)  Contratação dos serviços se seguro de veículo a ser realizada através de empresas do ramo de atividade.</w:t>
      </w:r>
    </w:p>
    <w:p w14:paraId="4ADE640B" w14:textId="77777777" w:rsidR="00993ACE" w:rsidRPr="007D29F4" w:rsidRDefault="00993ACE" w:rsidP="00993ACE">
      <w:pPr>
        <w:jc w:val="both"/>
        <w:rPr>
          <w:rFonts w:ascii="Times New Roman" w:hAnsi="Times New Roman" w:cs="Times New Roman"/>
          <w:b/>
          <w:bCs/>
          <w:sz w:val="24"/>
          <w:szCs w:val="24"/>
        </w:rPr>
      </w:pPr>
      <w:r w:rsidRPr="007D29F4">
        <w:rPr>
          <w:rFonts w:ascii="Times New Roman" w:hAnsi="Times New Roman" w:cs="Times New Roman"/>
          <w:b/>
          <w:bCs/>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0B0E944" w14:textId="63D5A852"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Os veículos automotores têm um impacto significativo na poluição do ar, contribuindo para problemas ambientais e de saúde em todo o mundo. As emissões provenientes dos escapamentos dos veículos são uma das principais fontes de poluentes atmosféricos, como dióxido de carbono (CO2), monóxido de carbono (CO), óxidos de nitrogênio (</w:t>
      </w:r>
      <w:proofErr w:type="spellStart"/>
      <w:r w:rsidRPr="001A6C8A">
        <w:rPr>
          <w:rFonts w:ascii="Times New Roman" w:hAnsi="Times New Roman" w:cs="Times New Roman"/>
          <w:sz w:val="24"/>
          <w:szCs w:val="24"/>
        </w:rPr>
        <w:t>NOx</w:t>
      </w:r>
      <w:proofErr w:type="spellEnd"/>
      <w:r w:rsidRPr="001A6C8A">
        <w:rPr>
          <w:rFonts w:ascii="Times New Roman" w:hAnsi="Times New Roman" w:cs="Times New Roman"/>
          <w:sz w:val="24"/>
          <w:szCs w:val="24"/>
        </w:rPr>
        <w:t xml:space="preserve">) e partículas finas. O dióxido de carbono é um dos principais gases de efeito estufa responsáveis pelas mudanças climáticas. Os </w:t>
      </w:r>
      <w:r w:rsidR="00AB479F">
        <w:rPr>
          <w:rFonts w:ascii="Times New Roman" w:hAnsi="Times New Roman" w:cs="Times New Roman"/>
          <w:sz w:val="24"/>
          <w:szCs w:val="24"/>
        </w:rPr>
        <w:t>veículos</w:t>
      </w:r>
      <w:r w:rsidRPr="001A6C8A">
        <w:rPr>
          <w:rFonts w:ascii="Times New Roman" w:hAnsi="Times New Roman" w:cs="Times New Roman"/>
          <w:sz w:val="24"/>
          <w:szCs w:val="24"/>
        </w:rPr>
        <w:t xml:space="preserve"> movidos a combustíveis fósseis emitem grandes quantidades de CO2 durante a queima. Isso contribui para a deterioração da qualidade do ar. Além disso, os óxidos de nitrogênio e as partículas finas provenientes dos veículos estão relacionados a problemas respiratórios, doenças cardíacas e outros impactos negativos na saúde humana. </w:t>
      </w:r>
    </w:p>
    <w:p w14:paraId="2DF1A56E" w14:textId="00A6D95F" w:rsidR="00993ACE" w:rsidRPr="001A6C8A" w:rsidRDefault="00D21307" w:rsidP="00993ACE">
      <w:pPr>
        <w:jc w:val="both"/>
        <w:rPr>
          <w:rFonts w:ascii="Times New Roman" w:hAnsi="Times New Roman" w:cs="Times New Roman"/>
          <w:sz w:val="24"/>
          <w:szCs w:val="24"/>
        </w:rPr>
      </w:pPr>
      <w:r>
        <w:rPr>
          <w:rFonts w:ascii="Times New Roman" w:hAnsi="Times New Roman" w:cs="Times New Roman"/>
          <w:sz w:val="24"/>
          <w:szCs w:val="24"/>
        </w:rPr>
        <w:t xml:space="preserve">O veículo a ser adquirido </w:t>
      </w:r>
      <w:r w:rsidR="00716CBC">
        <w:rPr>
          <w:rFonts w:ascii="Times New Roman" w:hAnsi="Times New Roman" w:cs="Times New Roman"/>
          <w:sz w:val="24"/>
          <w:szCs w:val="24"/>
        </w:rPr>
        <w:t xml:space="preserve">atende a </w:t>
      </w:r>
      <w:r w:rsidR="00993ACE" w:rsidRPr="001A6C8A">
        <w:rPr>
          <w:rFonts w:ascii="Times New Roman" w:hAnsi="Times New Roman" w:cs="Times New Roman"/>
          <w:sz w:val="24"/>
          <w:szCs w:val="24"/>
        </w:rPr>
        <w:t xml:space="preserve">padrões mais rigorosos de emissões veiculares, </w:t>
      </w:r>
      <w:r w:rsidR="00716CBC">
        <w:rPr>
          <w:rFonts w:ascii="Times New Roman" w:hAnsi="Times New Roman" w:cs="Times New Roman"/>
          <w:sz w:val="24"/>
          <w:szCs w:val="24"/>
        </w:rPr>
        <w:t>de acordo com as normas que buscam a fabricação de veículos mais</w:t>
      </w:r>
      <w:r w:rsidR="00993ACE" w:rsidRPr="001A6C8A">
        <w:rPr>
          <w:rFonts w:ascii="Times New Roman" w:hAnsi="Times New Roman" w:cs="Times New Roman"/>
          <w:sz w:val="24"/>
          <w:szCs w:val="24"/>
        </w:rPr>
        <w:t xml:space="preserve"> sustentáveis. </w:t>
      </w:r>
    </w:p>
    <w:p w14:paraId="035CF5F2" w14:textId="77777777"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A Contratada deverá, ainda, respeitar as Normas Brasileiras (NBR) publicadas pela ABNT sobre resíduos sólidos.</w:t>
      </w:r>
    </w:p>
    <w:p w14:paraId="50924451" w14:textId="77777777" w:rsidR="00993ACE" w:rsidRPr="001A6C8A" w:rsidRDefault="00993ACE" w:rsidP="00993ACE">
      <w:pPr>
        <w:jc w:val="both"/>
        <w:rPr>
          <w:rFonts w:ascii="Times New Roman" w:hAnsi="Times New Roman" w:cs="Times New Roman"/>
          <w:b/>
          <w:bCs/>
          <w:sz w:val="24"/>
          <w:szCs w:val="24"/>
        </w:rPr>
      </w:pPr>
      <w:r w:rsidRPr="001A6C8A">
        <w:rPr>
          <w:rFonts w:ascii="Times New Roman" w:hAnsi="Times New Roman" w:cs="Times New Roman"/>
          <w:b/>
          <w:bCs/>
          <w:sz w:val="24"/>
          <w:szCs w:val="24"/>
        </w:rPr>
        <w:t>XIII - Posicionamento conclusivo sobre a adequação da contratação para o atendimento da necessidade a que se destina.</w:t>
      </w:r>
    </w:p>
    <w:p w14:paraId="5AABBF5D" w14:textId="679D3E1E" w:rsidR="00993ACE" w:rsidRPr="00BE08F6" w:rsidRDefault="00993ACE" w:rsidP="00716CBC">
      <w:pPr>
        <w:jc w:val="both"/>
        <w:rPr>
          <w:rFonts w:ascii="Times New Roman" w:hAnsi="Times New Roman" w:cs="Times New Roman"/>
          <w:b/>
          <w:bCs/>
          <w:sz w:val="28"/>
          <w:szCs w:val="28"/>
          <w:u w:val="single"/>
        </w:rPr>
      </w:pPr>
      <w:r w:rsidRPr="001A6C8A">
        <w:rPr>
          <w:rFonts w:ascii="Times New Roman" w:hAnsi="Times New Roman" w:cs="Times New Roman"/>
          <w:sz w:val="24"/>
          <w:szCs w:val="24"/>
        </w:rPr>
        <w:t>Considerando as informações d</w:t>
      </w:r>
      <w:r w:rsidR="00716CBC">
        <w:rPr>
          <w:rFonts w:ascii="Times New Roman" w:hAnsi="Times New Roman" w:cs="Times New Roman"/>
          <w:sz w:val="24"/>
          <w:szCs w:val="24"/>
        </w:rPr>
        <w:t>este</w:t>
      </w:r>
      <w:r w:rsidRPr="001A6C8A">
        <w:rPr>
          <w:rFonts w:ascii="Times New Roman" w:hAnsi="Times New Roman" w:cs="Times New Roman"/>
          <w:sz w:val="24"/>
          <w:szCs w:val="24"/>
        </w:rPr>
        <w:t xml:space="preserve"> estudo, entende-se que a contratação se configura tecnicamente VIÁVEL.</w:t>
      </w:r>
    </w:p>
    <w:p w14:paraId="09D94C06" w14:textId="65E8D57B" w:rsidR="00993ACE" w:rsidRPr="00B20C70" w:rsidRDefault="00B20C70" w:rsidP="00993ACE">
      <w:pPr>
        <w:jc w:val="right"/>
        <w:rPr>
          <w:rFonts w:ascii="Times New Roman" w:hAnsi="Times New Roman" w:cs="Times New Roman"/>
          <w:sz w:val="24"/>
          <w:szCs w:val="24"/>
        </w:rPr>
      </w:pPr>
      <w:r w:rsidRPr="00B20C70">
        <w:rPr>
          <w:rFonts w:ascii="Times New Roman" w:hAnsi="Times New Roman" w:cs="Times New Roman"/>
          <w:sz w:val="24"/>
          <w:szCs w:val="24"/>
        </w:rPr>
        <w:t xml:space="preserve">Guatapará </w:t>
      </w:r>
      <w:r w:rsidR="00993ACE" w:rsidRPr="00B20C70">
        <w:rPr>
          <w:rFonts w:ascii="Times New Roman" w:hAnsi="Times New Roman" w:cs="Times New Roman"/>
          <w:sz w:val="24"/>
          <w:szCs w:val="24"/>
        </w:rPr>
        <w:t>-</w:t>
      </w:r>
      <w:r w:rsidRPr="00B20C70">
        <w:rPr>
          <w:rFonts w:ascii="Times New Roman" w:hAnsi="Times New Roman" w:cs="Times New Roman"/>
          <w:sz w:val="24"/>
          <w:szCs w:val="24"/>
        </w:rPr>
        <w:t xml:space="preserve"> </w:t>
      </w:r>
      <w:r w:rsidR="00993ACE" w:rsidRPr="00B20C70">
        <w:rPr>
          <w:rFonts w:ascii="Times New Roman" w:hAnsi="Times New Roman" w:cs="Times New Roman"/>
          <w:sz w:val="24"/>
          <w:szCs w:val="24"/>
        </w:rPr>
        <w:t xml:space="preserve">SP, </w:t>
      </w:r>
      <w:r w:rsidR="003352EB">
        <w:rPr>
          <w:rFonts w:ascii="Times New Roman" w:hAnsi="Times New Roman" w:cs="Times New Roman"/>
          <w:sz w:val="24"/>
          <w:szCs w:val="24"/>
        </w:rPr>
        <w:t>1</w:t>
      </w:r>
      <w:r w:rsidR="003C1B4E">
        <w:rPr>
          <w:rFonts w:ascii="Times New Roman" w:hAnsi="Times New Roman" w:cs="Times New Roman"/>
          <w:sz w:val="24"/>
          <w:szCs w:val="24"/>
        </w:rPr>
        <w:t>4</w:t>
      </w:r>
      <w:r w:rsidR="00993ACE" w:rsidRPr="00B20C70">
        <w:rPr>
          <w:rFonts w:ascii="Times New Roman" w:hAnsi="Times New Roman" w:cs="Times New Roman"/>
          <w:sz w:val="24"/>
          <w:szCs w:val="24"/>
        </w:rPr>
        <w:t xml:space="preserve"> de </w:t>
      </w:r>
      <w:r w:rsidRPr="00B20C70">
        <w:rPr>
          <w:rFonts w:ascii="Times New Roman" w:hAnsi="Times New Roman" w:cs="Times New Roman"/>
          <w:sz w:val="24"/>
          <w:szCs w:val="24"/>
        </w:rPr>
        <w:t>outubro</w:t>
      </w:r>
      <w:r w:rsidR="00993ACE" w:rsidRPr="00B20C70">
        <w:rPr>
          <w:rFonts w:ascii="Times New Roman" w:hAnsi="Times New Roman" w:cs="Times New Roman"/>
          <w:sz w:val="24"/>
          <w:szCs w:val="24"/>
        </w:rPr>
        <w:t xml:space="preserve"> de 2025.</w:t>
      </w:r>
    </w:p>
    <w:p w14:paraId="7046319B" w14:textId="77777777" w:rsidR="00993ACE" w:rsidRPr="001A6C8A" w:rsidRDefault="00993ACE" w:rsidP="00993ACE">
      <w:pPr>
        <w:jc w:val="both"/>
        <w:rPr>
          <w:rFonts w:ascii="Times New Roman" w:hAnsi="Times New Roman" w:cs="Times New Roman"/>
          <w:sz w:val="24"/>
          <w:szCs w:val="24"/>
          <w:highlight w:val="yellow"/>
        </w:rPr>
      </w:pPr>
    </w:p>
    <w:p w14:paraId="4FEA06B0" w14:textId="4ADA17C3" w:rsidR="00993ACE" w:rsidRPr="00716CBC" w:rsidRDefault="00847D26" w:rsidP="00716CBC">
      <w:pPr>
        <w:spacing w:after="0"/>
        <w:jc w:val="center"/>
        <w:rPr>
          <w:rFonts w:ascii="Times New Roman" w:hAnsi="Times New Roman" w:cs="Times New Roman"/>
          <w:b/>
          <w:bCs/>
          <w:sz w:val="24"/>
          <w:szCs w:val="24"/>
        </w:rPr>
      </w:pPr>
      <w:r>
        <w:rPr>
          <w:rFonts w:ascii="Times New Roman" w:hAnsi="Times New Roman" w:cs="Times New Roman"/>
          <w:b/>
          <w:bCs/>
          <w:sz w:val="24"/>
          <w:szCs w:val="24"/>
        </w:rPr>
        <w:t>JESUEL APARECIDO DE CARVALHO</w:t>
      </w:r>
    </w:p>
    <w:p w14:paraId="4424A56F" w14:textId="77FB787C" w:rsidR="00B20C70" w:rsidRPr="00B20C70" w:rsidRDefault="00847D26" w:rsidP="00716CBC">
      <w:pPr>
        <w:spacing w:after="0"/>
        <w:jc w:val="center"/>
        <w:rPr>
          <w:rFonts w:ascii="Times New Roman" w:hAnsi="Times New Roman" w:cs="Times New Roman"/>
          <w:sz w:val="24"/>
          <w:szCs w:val="24"/>
        </w:rPr>
      </w:pPr>
      <w:r>
        <w:rPr>
          <w:rFonts w:ascii="Times New Roman" w:hAnsi="Times New Roman" w:cs="Times New Roman"/>
          <w:sz w:val="24"/>
          <w:szCs w:val="24"/>
        </w:rPr>
        <w:t>SECRETARIO MUNICIPAL DE SAÚDE</w:t>
      </w:r>
    </w:p>
    <w:p w14:paraId="3DD1CA08" w14:textId="77777777" w:rsidR="00263B6E" w:rsidRDefault="00263B6E" w:rsidP="00716CBC">
      <w:pPr>
        <w:tabs>
          <w:tab w:val="left" w:pos="5423"/>
        </w:tabs>
        <w:spacing w:after="0"/>
        <w:rPr>
          <w:rFonts w:ascii="Times New Roman" w:hAnsi="Times New Roman" w:cs="Times New Roman"/>
          <w:b/>
          <w:bCs/>
          <w:sz w:val="24"/>
          <w:szCs w:val="24"/>
          <w:u w:val="single"/>
        </w:rPr>
      </w:pPr>
    </w:p>
    <w:p w14:paraId="27A8DE44"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4DA6EB1E"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6FCA69C2"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42DDB35B"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1E0FAD7A"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114EC7E"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CF0DE5E"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63FDEB1F"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9EE1CEA"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6452E498"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8C4BEC7"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05D09D65"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4EBF19BF"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34E0931C"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74517DBC"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56B46A0"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6B680270"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2195E608" w14:textId="77777777" w:rsidR="00015479" w:rsidRDefault="00015479" w:rsidP="008C6561">
      <w:pPr>
        <w:tabs>
          <w:tab w:val="left" w:pos="5423"/>
        </w:tabs>
        <w:spacing w:after="0"/>
        <w:jc w:val="center"/>
        <w:rPr>
          <w:rFonts w:ascii="Times New Roman" w:hAnsi="Times New Roman" w:cs="Times New Roman"/>
          <w:b/>
          <w:bCs/>
          <w:sz w:val="24"/>
          <w:szCs w:val="24"/>
          <w:u w:val="single"/>
        </w:rPr>
      </w:pPr>
    </w:p>
    <w:p w14:paraId="22EE23B9" w14:textId="77777777" w:rsidR="00015479" w:rsidRDefault="00015479" w:rsidP="008C6561">
      <w:pPr>
        <w:tabs>
          <w:tab w:val="left" w:pos="5423"/>
        </w:tabs>
        <w:spacing w:after="0"/>
        <w:jc w:val="center"/>
        <w:rPr>
          <w:rFonts w:ascii="Times New Roman" w:hAnsi="Times New Roman" w:cs="Times New Roman"/>
          <w:b/>
          <w:bCs/>
          <w:sz w:val="24"/>
          <w:szCs w:val="24"/>
          <w:u w:val="single"/>
        </w:rPr>
      </w:pPr>
    </w:p>
    <w:p w14:paraId="0E528578"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31C33DF3" w14:textId="1796C6BA"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w:t>
      </w:r>
    </w:p>
    <w:p w14:paraId="00D99DD2" w14:textId="2BDDD822"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 xml:space="preserve">REFERENTE – PROCESSO Nº. </w:t>
      </w:r>
      <w:r w:rsidR="00B20C70">
        <w:rPr>
          <w:rFonts w:ascii="Times New Roman" w:hAnsi="Times New Roman" w:cs="Times New Roman"/>
          <w:b/>
          <w:sz w:val="24"/>
          <w:szCs w:val="24"/>
        </w:rPr>
        <w:t>02</w:t>
      </w:r>
      <w:r w:rsidR="003352EB">
        <w:rPr>
          <w:rFonts w:ascii="Times New Roman" w:hAnsi="Times New Roman" w:cs="Times New Roman"/>
          <w:b/>
          <w:sz w:val="24"/>
          <w:szCs w:val="24"/>
        </w:rPr>
        <w:t>2</w:t>
      </w:r>
      <w:r w:rsidRPr="008C6561">
        <w:rPr>
          <w:rFonts w:ascii="Times New Roman" w:hAnsi="Times New Roman" w:cs="Times New Roman"/>
          <w:b/>
          <w:sz w:val="24"/>
          <w:szCs w:val="24"/>
        </w:rPr>
        <w:t>/2025</w:t>
      </w:r>
    </w:p>
    <w:p w14:paraId="3788439A" w14:textId="703DF454" w:rsidR="006F1324" w:rsidRPr="008C6561" w:rsidRDefault="006F1324" w:rsidP="008C6561">
      <w:pPr>
        <w:pStyle w:val="Ttulo"/>
        <w:rPr>
          <w:rFonts w:cs="Times New Roman"/>
          <w:b w:val="0"/>
          <w:iCs/>
          <w:sz w:val="24"/>
          <w:szCs w:val="24"/>
        </w:rPr>
      </w:pPr>
      <w:r w:rsidRPr="008C6561">
        <w:rPr>
          <w:rFonts w:cs="Times New Roman"/>
          <w:iCs/>
          <w:sz w:val="24"/>
          <w:szCs w:val="24"/>
        </w:rPr>
        <w:t xml:space="preserve">PREGÃO ELETRÔNICO Nº. </w:t>
      </w:r>
      <w:r w:rsidR="00B20C70">
        <w:rPr>
          <w:rFonts w:cs="Times New Roman"/>
          <w:iCs/>
          <w:sz w:val="24"/>
          <w:szCs w:val="24"/>
        </w:rPr>
        <w:t>15</w:t>
      </w:r>
      <w:r w:rsidR="003C1B4E">
        <w:rPr>
          <w:rFonts w:cs="Times New Roman"/>
          <w:iCs/>
          <w:sz w:val="24"/>
          <w:szCs w:val="24"/>
        </w:rPr>
        <w:t>8</w:t>
      </w:r>
      <w:r w:rsidRPr="008C6561">
        <w:rPr>
          <w:rFonts w:cs="Times New Roman"/>
          <w:iCs/>
          <w:sz w:val="24"/>
          <w:szCs w:val="24"/>
        </w:rPr>
        <w:t>/2025</w:t>
      </w:r>
    </w:p>
    <w:p w14:paraId="01963B46" w14:textId="77777777" w:rsidR="006F1324" w:rsidRPr="008C6561" w:rsidRDefault="006F1324" w:rsidP="008C6561">
      <w:pPr>
        <w:pStyle w:val="Ttulo"/>
        <w:rPr>
          <w:rFonts w:cs="Times New Roman"/>
          <w:b w:val="0"/>
          <w:iCs/>
          <w:sz w:val="24"/>
          <w:szCs w:val="24"/>
        </w:rPr>
      </w:pPr>
    </w:p>
    <w:p w14:paraId="7B6CA094" w14:textId="16598DEA" w:rsidR="006F1324" w:rsidRDefault="006F1324" w:rsidP="008C6561">
      <w:pPr>
        <w:pStyle w:val="Ttulo"/>
        <w:rPr>
          <w:rFonts w:cs="Times New Roman"/>
          <w:iCs/>
          <w:sz w:val="24"/>
          <w:szCs w:val="24"/>
        </w:rPr>
      </w:pPr>
      <w:r w:rsidRPr="008C6561">
        <w:rPr>
          <w:rFonts w:cs="Times New Roman"/>
          <w:iCs/>
          <w:sz w:val="24"/>
          <w:szCs w:val="24"/>
        </w:rPr>
        <w:t>MINUTA DE CONTRATO</w:t>
      </w:r>
    </w:p>
    <w:p w14:paraId="56B3D3F2" w14:textId="77777777" w:rsidR="00015479" w:rsidRPr="00015479" w:rsidRDefault="00015479" w:rsidP="00015479">
      <w:pPr>
        <w:pStyle w:val="Subttulo"/>
      </w:pPr>
    </w:p>
    <w:p w14:paraId="705BDFCF" w14:textId="00D1F982" w:rsidR="00B20C70" w:rsidRPr="00A74B8C" w:rsidRDefault="00B20C70" w:rsidP="00B20C70">
      <w:pPr>
        <w:pStyle w:val="Corpodetexto2"/>
        <w:spacing w:after="0" w:line="336" w:lineRule="auto"/>
        <w:jc w:val="both"/>
        <w:rPr>
          <w:rFonts w:ascii="Times New Roman" w:hAnsi="Times New Roman" w:cs="Times New Roman"/>
          <w:b/>
        </w:rPr>
      </w:pPr>
      <w:r w:rsidRPr="0048756F">
        <w:rPr>
          <w:rFonts w:ascii="Times New Roman" w:hAnsi="Times New Roman" w:cs="Times New Roman"/>
          <w:b/>
        </w:rPr>
        <w:t xml:space="preserve">CONTRATO ADMINISTRATIVO QUE ENTRE SI CELEBRAM O MUNICIPIO DE </w:t>
      </w:r>
      <w:r>
        <w:rPr>
          <w:rFonts w:ascii="Times New Roman" w:hAnsi="Times New Roman" w:cs="Times New Roman"/>
          <w:b/>
        </w:rPr>
        <w:t>GUATAPARÁ</w:t>
      </w:r>
      <w:r w:rsidRPr="00A74B8C">
        <w:rPr>
          <w:rFonts w:ascii="Times New Roman" w:hAnsi="Times New Roman" w:cs="Times New Roman"/>
          <w:b/>
        </w:rPr>
        <w:t xml:space="preserve">, ESTADO DE SÃO PAULO, E A EMPRESA: _________________________________________. </w:t>
      </w:r>
    </w:p>
    <w:p w14:paraId="0FA5FFCA" w14:textId="77777777" w:rsidR="00B20C70" w:rsidRPr="00A74B8C" w:rsidRDefault="00B20C70" w:rsidP="00B20C70">
      <w:pPr>
        <w:pStyle w:val="Corpodetexto2"/>
        <w:tabs>
          <w:tab w:val="left" w:pos="6125"/>
        </w:tabs>
        <w:spacing w:after="0" w:line="336" w:lineRule="auto"/>
        <w:jc w:val="both"/>
        <w:rPr>
          <w:rFonts w:ascii="Times New Roman" w:hAnsi="Times New Roman" w:cs="Times New Roman"/>
          <w:b/>
        </w:rPr>
      </w:pPr>
      <w:r w:rsidRPr="00A74B8C">
        <w:rPr>
          <w:rFonts w:ascii="Times New Roman" w:hAnsi="Times New Roman" w:cs="Times New Roman"/>
          <w:b/>
        </w:rPr>
        <w:tab/>
      </w:r>
    </w:p>
    <w:p w14:paraId="6E5297F6" w14:textId="77777777"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CONTRATO ADMINISTRATIVO Nº. ______ / 202</w:t>
      </w:r>
      <w:r>
        <w:rPr>
          <w:rFonts w:ascii="Times New Roman" w:hAnsi="Times New Roman" w:cs="Times New Roman"/>
          <w:b/>
          <w:bCs/>
        </w:rPr>
        <w:t>5</w:t>
      </w:r>
      <w:r w:rsidRPr="00C12C05">
        <w:rPr>
          <w:rFonts w:ascii="Times New Roman" w:hAnsi="Times New Roman" w:cs="Times New Roman"/>
          <w:b/>
          <w:bCs/>
        </w:rPr>
        <w:t>.</w:t>
      </w:r>
    </w:p>
    <w:p w14:paraId="719C9F51" w14:textId="77777777" w:rsidR="00B20C70" w:rsidRPr="00C12C05" w:rsidRDefault="00B20C70" w:rsidP="00B20C70">
      <w:pPr>
        <w:widowControl w:val="0"/>
        <w:spacing w:after="0" w:line="312" w:lineRule="auto"/>
        <w:jc w:val="right"/>
        <w:rPr>
          <w:rFonts w:ascii="Times New Roman" w:hAnsi="Times New Roman" w:cs="Times New Roman"/>
          <w:b/>
          <w:bCs/>
        </w:rPr>
      </w:pPr>
    </w:p>
    <w:p w14:paraId="2098D672" w14:textId="7C9EA64C"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REFERENTE: PREGÃO ELETRÔNICO Nº.</w:t>
      </w:r>
      <w:r>
        <w:rPr>
          <w:rFonts w:ascii="Times New Roman" w:hAnsi="Times New Roman" w:cs="Times New Roman"/>
          <w:b/>
          <w:bCs/>
        </w:rPr>
        <w:t xml:space="preserve"> 02</w:t>
      </w:r>
      <w:r w:rsidR="003352EB">
        <w:rPr>
          <w:rFonts w:ascii="Times New Roman" w:hAnsi="Times New Roman" w:cs="Times New Roman"/>
          <w:b/>
          <w:bCs/>
        </w:rPr>
        <w:t>2</w:t>
      </w:r>
      <w:r w:rsidRPr="00C12C05">
        <w:rPr>
          <w:rFonts w:ascii="Times New Roman" w:hAnsi="Times New Roman" w:cs="Times New Roman"/>
          <w:b/>
          <w:bCs/>
        </w:rPr>
        <w:t>/ 202</w:t>
      </w:r>
      <w:r>
        <w:rPr>
          <w:rFonts w:ascii="Times New Roman" w:hAnsi="Times New Roman" w:cs="Times New Roman"/>
          <w:b/>
          <w:bCs/>
        </w:rPr>
        <w:t>5</w:t>
      </w:r>
      <w:r w:rsidRPr="00C12C05">
        <w:rPr>
          <w:rFonts w:ascii="Times New Roman" w:hAnsi="Times New Roman" w:cs="Times New Roman"/>
          <w:b/>
          <w:bCs/>
        </w:rPr>
        <w:t>.</w:t>
      </w:r>
    </w:p>
    <w:p w14:paraId="22679C2C" w14:textId="03780707"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 xml:space="preserve">PROCESSO ADMINISTRATIVO Nº. </w:t>
      </w:r>
      <w:r>
        <w:rPr>
          <w:rFonts w:ascii="Times New Roman" w:hAnsi="Times New Roman" w:cs="Times New Roman"/>
          <w:b/>
          <w:bCs/>
        </w:rPr>
        <w:t>157</w:t>
      </w:r>
      <w:r w:rsidRPr="00C12C05">
        <w:rPr>
          <w:rFonts w:ascii="Times New Roman" w:hAnsi="Times New Roman" w:cs="Times New Roman"/>
          <w:b/>
          <w:bCs/>
        </w:rPr>
        <w:t>/ 202</w:t>
      </w:r>
      <w:r>
        <w:rPr>
          <w:rFonts w:ascii="Times New Roman" w:hAnsi="Times New Roman" w:cs="Times New Roman"/>
          <w:b/>
          <w:bCs/>
        </w:rPr>
        <w:t>5</w:t>
      </w:r>
      <w:r w:rsidRPr="00C12C05">
        <w:rPr>
          <w:rFonts w:ascii="Times New Roman" w:hAnsi="Times New Roman" w:cs="Times New Roman"/>
          <w:b/>
          <w:bCs/>
        </w:rPr>
        <w:t>.</w:t>
      </w:r>
    </w:p>
    <w:p w14:paraId="7BDF05C5" w14:textId="77777777" w:rsidR="00B20C70" w:rsidRPr="00C6725A" w:rsidRDefault="00B20C70" w:rsidP="00B20C70">
      <w:pPr>
        <w:spacing w:before="120" w:after="120"/>
        <w:jc w:val="both"/>
        <w:rPr>
          <w:rFonts w:ascii="Times New Roman" w:hAnsi="Times New Roman" w:cs="Times New Roman"/>
          <w:color w:val="FF0000"/>
          <w:sz w:val="16"/>
          <w:szCs w:val="16"/>
        </w:rPr>
      </w:pPr>
    </w:p>
    <w:p w14:paraId="35ED42D7" w14:textId="1898E94B" w:rsidR="00B20C70" w:rsidRPr="0048756F" w:rsidRDefault="00B20C70" w:rsidP="00B20C70">
      <w:pPr>
        <w:widowControl w:val="0"/>
        <w:spacing w:after="0" w:line="336" w:lineRule="auto"/>
        <w:ind w:firstLine="2410"/>
        <w:jc w:val="both"/>
        <w:rPr>
          <w:rFonts w:ascii="Times New Roman" w:hAnsi="Times New Roman" w:cs="Times New Roman"/>
          <w:sz w:val="24"/>
          <w:szCs w:val="24"/>
        </w:rPr>
      </w:pPr>
      <w:r w:rsidRPr="0048756F">
        <w:rPr>
          <w:rFonts w:ascii="Times New Roman" w:hAnsi="Times New Roman" w:cs="Times New Roman"/>
          <w:sz w:val="24"/>
          <w:szCs w:val="24"/>
        </w:rPr>
        <w:t xml:space="preserve">Pelo presente instrumento de contrato administrativo, nesta e na melhor forma de direito, de um lado o </w:t>
      </w:r>
      <w:r w:rsidRPr="0048756F">
        <w:rPr>
          <w:rFonts w:ascii="Times New Roman" w:hAnsi="Times New Roman" w:cs="Times New Roman"/>
          <w:b/>
          <w:sz w:val="24"/>
          <w:szCs w:val="24"/>
        </w:rPr>
        <w:t xml:space="preserve">MUNICIPIO DE </w:t>
      </w:r>
      <w:r>
        <w:rPr>
          <w:rFonts w:ascii="Times New Roman" w:hAnsi="Times New Roman" w:cs="Times New Roman"/>
          <w:b/>
          <w:sz w:val="24"/>
          <w:szCs w:val="24"/>
        </w:rPr>
        <w:t>GUATAPARÁ</w:t>
      </w:r>
      <w:r w:rsidRPr="0048756F">
        <w:rPr>
          <w:rFonts w:ascii="Times New Roman" w:hAnsi="Times New Roman" w:cs="Times New Roman"/>
          <w:sz w:val="24"/>
          <w:szCs w:val="24"/>
        </w:rPr>
        <w:t>, Estado de São Paulo, p</w:t>
      </w:r>
      <w:r w:rsidRPr="0048756F">
        <w:rPr>
          <w:rFonts w:ascii="Times New Roman" w:hAnsi="Times New Roman" w:cs="Times New Roman"/>
          <w:bCs/>
          <w:iCs/>
          <w:sz w:val="24"/>
          <w:szCs w:val="24"/>
        </w:rPr>
        <w:t>essoa jurídica de direito público interno,</w:t>
      </w:r>
      <w:r w:rsidRPr="0048756F">
        <w:rPr>
          <w:rFonts w:ascii="Times New Roman" w:hAnsi="Times New Roman" w:cs="Times New Roman"/>
          <w:sz w:val="24"/>
          <w:szCs w:val="24"/>
        </w:rPr>
        <w:t xml:space="preserve"> devidamente inscrita no CNPJ do MF sob nº.</w:t>
      </w:r>
      <w:r>
        <w:rPr>
          <w:rFonts w:ascii="Times New Roman" w:hAnsi="Times New Roman" w:cs="Times New Roman"/>
          <w:sz w:val="24"/>
          <w:szCs w:val="24"/>
        </w:rPr>
        <w:t xml:space="preserve"> </w:t>
      </w:r>
      <w:r w:rsidRPr="00B20C70">
        <w:rPr>
          <w:rFonts w:ascii="Times New Roman" w:hAnsi="Times New Roman" w:cs="Times New Roman"/>
          <w:iCs/>
          <w:sz w:val="24"/>
          <w:szCs w:val="24"/>
        </w:rPr>
        <w:t>68.319.748/0001-95</w:t>
      </w:r>
      <w:r w:rsidRPr="0048756F">
        <w:rPr>
          <w:rFonts w:ascii="Times New Roman" w:hAnsi="Times New Roman" w:cs="Times New Roman"/>
          <w:sz w:val="24"/>
          <w:szCs w:val="24"/>
        </w:rPr>
        <w:t xml:space="preserve">, localizada na </w:t>
      </w:r>
      <w:r>
        <w:rPr>
          <w:rFonts w:ascii="Times New Roman" w:hAnsi="Times New Roman" w:cs="Times New Roman"/>
          <w:sz w:val="24"/>
          <w:szCs w:val="24"/>
        </w:rPr>
        <w:t>Rua dos Jasmins</w:t>
      </w:r>
      <w:r w:rsidRPr="0048756F">
        <w:rPr>
          <w:rFonts w:ascii="Times New Roman" w:hAnsi="Times New Roman" w:cs="Times New Roman"/>
          <w:sz w:val="24"/>
          <w:szCs w:val="24"/>
        </w:rPr>
        <w:t xml:space="preserve"> nº </w:t>
      </w:r>
      <w:r>
        <w:rPr>
          <w:rFonts w:ascii="Times New Roman" w:hAnsi="Times New Roman" w:cs="Times New Roman"/>
          <w:sz w:val="24"/>
          <w:szCs w:val="24"/>
        </w:rPr>
        <w:t>296</w:t>
      </w:r>
      <w:r w:rsidRPr="0048756F">
        <w:rPr>
          <w:rFonts w:ascii="Times New Roman" w:hAnsi="Times New Roman" w:cs="Times New Roman"/>
          <w:sz w:val="24"/>
          <w:szCs w:val="24"/>
        </w:rPr>
        <w:t xml:space="preserve">, Centro, neste município de </w:t>
      </w:r>
      <w:r>
        <w:rPr>
          <w:rFonts w:ascii="Times New Roman" w:hAnsi="Times New Roman" w:cs="Times New Roman"/>
          <w:sz w:val="24"/>
          <w:szCs w:val="24"/>
        </w:rPr>
        <w:t>Guatapará</w:t>
      </w:r>
      <w:r w:rsidRPr="0048756F">
        <w:rPr>
          <w:rFonts w:ascii="Times New Roman" w:hAnsi="Times New Roman" w:cs="Times New Roman"/>
          <w:sz w:val="24"/>
          <w:szCs w:val="24"/>
        </w:rPr>
        <w:t xml:space="preserve">, Estado de São Paulo, neste ato, representada por seu Prefeito Municipal, o Senhor </w:t>
      </w:r>
      <w:r>
        <w:rPr>
          <w:rFonts w:ascii="Times New Roman" w:hAnsi="Times New Roman" w:cs="Times New Roman"/>
          <w:b/>
          <w:bCs/>
          <w:sz w:val="24"/>
          <w:szCs w:val="24"/>
        </w:rPr>
        <w:t>GILDEMIR DE SOUZA</w:t>
      </w:r>
      <w:r w:rsidRPr="0048756F">
        <w:rPr>
          <w:rFonts w:ascii="Times New Roman" w:hAnsi="Times New Roman" w:cs="Times New Roman"/>
          <w:sz w:val="24"/>
          <w:szCs w:val="24"/>
        </w:rPr>
        <w:t xml:space="preserve">, brasileiro, portador da carteira de identidade RG nº. </w:t>
      </w:r>
      <w:r>
        <w:rPr>
          <w:rFonts w:ascii="Times New Roman" w:hAnsi="Times New Roman" w:cs="Times New Roman"/>
          <w:sz w:val="24"/>
          <w:szCs w:val="24"/>
        </w:rPr>
        <w:t>191.665</w:t>
      </w:r>
      <w:r w:rsidR="00585FBB">
        <w:rPr>
          <w:rFonts w:ascii="Times New Roman" w:hAnsi="Times New Roman" w:cs="Times New Roman"/>
          <w:sz w:val="24"/>
          <w:szCs w:val="24"/>
        </w:rPr>
        <w:t>-25</w:t>
      </w:r>
      <w:r w:rsidRPr="0048756F">
        <w:rPr>
          <w:rFonts w:ascii="Times New Roman" w:hAnsi="Times New Roman" w:cs="Times New Roman"/>
          <w:sz w:val="24"/>
          <w:szCs w:val="24"/>
        </w:rPr>
        <w:t xml:space="preserve"> e do CPF nº. </w:t>
      </w:r>
      <w:r w:rsidR="00585FBB">
        <w:rPr>
          <w:rFonts w:ascii="Times New Roman" w:hAnsi="Times New Roman" w:cs="Times New Roman"/>
          <w:sz w:val="24"/>
          <w:szCs w:val="24"/>
        </w:rPr>
        <w:t>092.489.558-60</w:t>
      </w:r>
      <w:r w:rsidRPr="0048756F">
        <w:rPr>
          <w:rFonts w:ascii="Times New Roman" w:hAnsi="Times New Roman" w:cs="Times New Roman"/>
          <w:sz w:val="24"/>
          <w:szCs w:val="24"/>
        </w:rPr>
        <w:t xml:space="preserve">, doravante designado simplesmente de </w:t>
      </w:r>
      <w:r w:rsidRPr="0048756F">
        <w:rPr>
          <w:rFonts w:ascii="Times New Roman" w:hAnsi="Times New Roman" w:cs="Times New Roman"/>
          <w:b/>
          <w:sz w:val="24"/>
          <w:szCs w:val="24"/>
        </w:rPr>
        <w:t>CONTRATANTE,</w:t>
      </w:r>
      <w:r w:rsidRPr="0048756F">
        <w:rPr>
          <w:rFonts w:ascii="Times New Roman" w:hAnsi="Times New Roman" w:cs="Times New Roman"/>
          <w:sz w:val="24"/>
          <w:szCs w:val="24"/>
        </w:rPr>
        <w:t xml:space="preserve"> e do outro lado à empresa: </w:t>
      </w:r>
      <w:r w:rsidRPr="0048756F">
        <w:rPr>
          <w:rFonts w:ascii="Times New Roman" w:hAnsi="Times New Roman" w:cs="Times New Roman"/>
          <w:b/>
          <w:i/>
          <w:sz w:val="24"/>
          <w:szCs w:val="24"/>
        </w:rPr>
        <w:t>__________________________</w:t>
      </w:r>
      <w:r w:rsidRPr="0048756F">
        <w:rPr>
          <w:rFonts w:ascii="Times New Roman" w:hAnsi="Times New Roman" w:cs="Times New Roman"/>
          <w:sz w:val="24"/>
          <w:szCs w:val="24"/>
        </w:rPr>
        <w:t xml:space="preserve">, inscrita no CNPJ do MF sob o nº ______________, estabelecida à Rua ______________, no município de ______________, </w:t>
      </w:r>
      <w:r w:rsidRPr="0048756F">
        <w:rPr>
          <w:rFonts w:ascii="Times New Roman" w:hAnsi="Times New Roman" w:cs="Times New Roman"/>
          <w:sz w:val="24"/>
          <w:szCs w:val="24"/>
        </w:rPr>
        <w:lastRenderedPageBreak/>
        <w:t xml:space="preserve">Estado de ______________, neste ato, representada pelo Senhor </w:t>
      </w:r>
      <w:r w:rsidRPr="0048756F">
        <w:rPr>
          <w:rFonts w:ascii="Times New Roman" w:hAnsi="Times New Roman" w:cs="Times New Roman"/>
          <w:b/>
          <w:bCs/>
          <w:sz w:val="24"/>
          <w:szCs w:val="24"/>
        </w:rPr>
        <w:t>________________________</w:t>
      </w:r>
      <w:r w:rsidRPr="0048756F">
        <w:rPr>
          <w:rFonts w:ascii="Times New Roman" w:hAnsi="Times New Roman" w:cs="Times New Roman"/>
          <w:sz w:val="24"/>
          <w:szCs w:val="24"/>
        </w:rPr>
        <w:t xml:space="preserve">, portador do RG nº. ________________ e CPF nº. __________________, daqui para frente chamada simplesmente de </w:t>
      </w:r>
      <w:r w:rsidRPr="0048756F">
        <w:rPr>
          <w:rFonts w:ascii="Times New Roman" w:hAnsi="Times New Roman" w:cs="Times New Roman"/>
          <w:b/>
          <w:sz w:val="24"/>
          <w:szCs w:val="24"/>
        </w:rPr>
        <w:t>CONTRATADA,</w:t>
      </w:r>
      <w:r w:rsidRPr="0048756F">
        <w:rPr>
          <w:rFonts w:ascii="Times New Roman" w:hAnsi="Times New Roman" w:cs="Times New Roman"/>
          <w:sz w:val="24"/>
          <w:szCs w:val="24"/>
        </w:rPr>
        <w:t xml:space="preserve"> tendo em vista o que consta no Processo Administrativo nº </w:t>
      </w:r>
      <w:r w:rsidRPr="00847D26">
        <w:rPr>
          <w:rFonts w:ascii="Times New Roman" w:hAnsi="Times New Roman" w:cs="Times New Roman"/>
          <w:sz w:val="24"/>
          <w:szCs w:val="24"/>
        </w:rPr>
        <w:t>XXXX/2025</w:t>
      </w:r>
      <w:r w:rsidRPr="0048756F">
        <w:rPr>
          <w:rFonts w:ascii="Times New Roman" w:hAnsi="Times New Roman" w:cs="Times New Roman"/>
          <w:sz w:val="24"/>
          <w:szCs w:val="24"/>
        </w:rPr>
        <w:t xml:space="preserve"> e em observância às disposições da Lei nº 14.133/2021 e </w:t>
      </w:r>
      <w:r w:rsidR="00585FBB">
        <w:rPr>
          <w:rFonts w:ascii="Times New Roman" w:hAnsi="Times New Roman" w:cs="Times New Roman"/>
          <w:sz w:val="24"/>
          <w:szCs w:val="24"/>
        </w:rPr>
        <w:t xml:space="preserve">Portaria </w:t>
      </w:r>
      <w:r w:rsidRPr="0048756F">
        <w:rPr>
          <w:rFonts w:ascii="Times New Roman" w:hAnsi="Times New Roman" w:cs="Times New Roman"/>
          <w:sz w:val="24"/>
          <w:szCs w:val="24"/>
        </w:rPr>
        <w:t xml:space="preserve">nº </w:t>
      </w:r>
      <w:r w:rsidR="00585FBB">
        <w:rPr>
          <w:rFonts w:ascii="Times New Roman" w:hAnsi="Times New Roman" w:cs="Times New Roman"/>
          <w:sz w:val="24"/>
          <w:szCs w:val="24"/>
        </w:rPr>
        <w:t>180</w:t>
      </w:r>
      <w:r w:rsidRPr="0048756F">
        <w:rPr>
          <w:rFonts w:ascii="Times New Roman" w:hAnsi="Times New Roman" w:cs="Times New Roman"/>
          <w:sz w:val="24"/>
          <w:szCs w:val="24"/>
        </w:rPr>
        <w:t>/202</w:t>
      </w:r>
      <w:r w:rsidR="00585FBB">
        <w:rPr>
          <w:rFonts w:ascii="Times New Roman" w:hAnsi="Times New Roman" w:cs="Times New Roman"/>
          <w:sz w:val="24"/>
          <w:szCs w:val="24"/>
        </w:rPr>
        <w:t>5</w:t>
      </w:r>
      <w:r w:rsidRPr="0048756F">
        <w:rPr>
          <w:rFonts w:ascii="Times New Roman" w:hAnsi="Times New Roman" w:cs="Times New Roman"/>
          <w:sz w:val="24"/>
          <w:szCs w:val="24"/>
        </w:rPr>
        <w:t xml:space="preserve">, resolvem celebrar o presente Termo de Contrato, decorrente do Pregão Eletrônico nº </w:t>
      </w:r>
      <w:r w:rsidRPr="00847D26">
        <w:rPr>
          <w:rFonts w:ascii="Times New Roman" w:hAnsi="Times New Roman" w:cs="Times New Roman"/>
          <w:sz w:val="24"/>
          <w:szCs w:val="24"/>
        </w:rPr>
        <w:t>XXX/2025</w:t>
      </w:r>
      <w:r w:rsidRPr="0048756F">
        <w:rPr>
          <w:rFonts w:ascii="Times New Roman" w:hAnsi="Times New Roman" w:cs="Times New Roman"/>
          <w:sz w:val="24"/>
          <w:szCs w:val="24"/>
        </w:rPr>
        <w:t xml:space="preserve"> mediante as cláusulas e condições seguir enunciadas.</w:t>
      </w:r>
    </w:p>
    <w:p w14:paraId="6A29F7B6" w14:textId="77777777" w:rsidR="00B20C70" w:rsidRPr="0048756F" w:rsidRDefault="00B20C70" w:rsidP="00B20C70">
      <w:pPr>
        <w:pStyle w:val="Nivel01Titulo"/>
        <w:numPr>
          <w:ilvl w:val="0"/>
          <w:numId w:val="36"/>
        </w:numPr>
        <w:tabs>
          <w:tab w:val="left" w:pos="0"/>
        </w:tabs>
        <w:spacing w:before="240"/>
        <w:ind w:left="0" w:firstLine="0"/>
        <w:jc w:val="both"/>
        <w:rPr>
          <w:sz w:val="24"/>
          <w:szCs w:val="24"/>
        </w:rPr>
      </w:pPr>
      <w:r w:rsidRPr="0048756F">
        <w:rPr>
          <w:rFonts w:ascii="Times New Roman" w:hAnsi="Times New Roman"/>
          <w:color w:val="auto"/>
          <w:sz w:val="24"/>
          <w:szCs w:val="24"/>
        </w:rPr>
        <w:t>CLÁUSULA PRIMEIRA – DO OBJETO:</w:t>
      </w:r>
    </w:p>
    <w:p w14:paraId="6710F780" w14:textId="6317DE7B" w:rsidR="00B20C70" w:rsidRPr="007F20D0" w:rsidRDefault="007F20D0" w:rsidP="00847D26">
      <w:pPr>
        <w:pStyle w:val="PargrafodaLista"/>
        <w:numPr>
          <w:ilvl w:val="1"/>
          <w:numId w:val="36"/>
        </w:numPr>
        <w:spacing w:before="120" w:after="120"/>
        <w:jc w:val="both"/>
        <w:rPr>
          <w:rFonts w:ascii="Times New Roman" w:hAnsi="Times New Roman"/>
          <w:sz w:val="24"/>
          <w:szCs w:val="24"/>
          <w:lang w:val="x-none"/>
        </w:rPr>
      </w:pPr>
      <w:r w:rsidRPr="007F20D0">
        <w:rPr>
          <w:rFonts w:ascii="Times New Roman" w:hAnsi="Times New Roman"/>
          <w:sz w:val="24"/>
          <w:szCs w:val="24"/>
        </w:rPr>
        <w:t xml:space="preserve">AQUISIÇÃO DE VEÍCULO MICRO–ÔNIBUS NOVO, ZERO QUILÔMETRO, TIPO RODOVIÁRIO, PARA TRANSPORTE SANITÁRIO DE PASSAGEIROS USUÁRIOS DA REDE SUS DO MUNICÍPIO DE GUATAPARÁ-SP, CONFORME DEMANDA DA SECRETARIA MUNICIPAL DE SAÚDE, </w:t>
      </w:r>
      <w:r w:rsidRPr="007F20D0">
        <w:rPr>
          <w:rFonts w:ascii="Times New Roman" w:hAnsi="Times New Roman"/>
          <w:caps/>
          <w:sz w:val="24"/>
          <w:szCs w:val="24"/>
        </w:rPr>
        <w:t xml:space="preserve">nos termos da Emenda Parlamentar ds nº </w:t>
      </w:r>
      <w:r w:rsidR="003352EB">
        <w:rPr>
          <w:rFonts w:ascii="Times New Roman" w:hAnsi="Times New Roman"/>
          <w:sz w:val="24"/>
          <w:szCs w:val="24"/>
        </w:rPr>
        <w:t>25200004/2025</w:t>
      </w:r>
      <w:r w:rsidRPr="007F20D0">
        <w:rPr>
          <w:rFonts w:ascii="Times New Roman" w:hAnsi="Times New Roman"/>
          <w:caps/>
          <w:sz w:val="24"/>
          <w:szCs w:val="24"/>
        </w:rPr>
        <w:t>, e conforme condições, exigências E ESPECIFICAÇÕES contidas nO Termo de Referência</w:t>
      </w:r>
      <w:r w:rsidRPr="007F20D0">
        <w:rPr>
          <w:rFonts w:ascii="Times New Roman" w:hAnsi="Times New Roman"/>
          <w:sz w:val="24"/>
          <w:szCs w:val="24"/>
        </w:rPr>
        <w:t>.</w:t>
      </w:r>
      <w:r w:rsidR="00B20C70" w:rsidRPr="007F20D0">
        <w:rPr>
          <w:rFonts w:ascii="Times New Roman" w:hAnsi="Times New Roman"/>
          <w:sz w:val="24"/>
          <w:szCs w:val="24"/>
        </w:rPr>
        <w:t xml:space="preserve"> </w:t>
      </w:r>
    </w:p>
    <w:p w14:paraId="10F3E968" w14:textId="77777777" w:rsidR="00B20C70" w:rsidRPr="0079218A" w:rsidRDefault="00B20C70" w:rsidP="00B20C70">
      <w:pPr>
        <w:pStyle w:val="PargrafodaLista"/>
        <w:numPr>
          <w:ilvl w:val="1"/>
          <w:numId w:val="40"/>
        </w:numPr>
        <w:spacing w:before="120" w:after="120"/>
        <w:jc w:val="both"/>
        <w:rPr>
          <w:rFonts w:ascii="Times New Roman" w:hAnsi="Times New Roman"/>
          <w:sz w:val="24"/>
          <w:szCs w:val="24"/>
          <w:lang w:val="x-none"/>
        </w:rPr>
      </w:pPr>
      <w:r w:rsidRPr="0079218A">
        <w:rPr>
          <w:rFonts w:ascii="Times New Roman" w:hAnsi="Times New Roman"/>
          <w:sz w:val="24"/>
          <w:szCs w:val="24"/>
        </w:rPr>
        <w:t>São anexos a este instrumento e vinculam esta contratação, independentemente de transcrição:</w:t>
      </w:r>
    </w:p>
    <w:p w14:paraId="784DF09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val="x-none"/>
        </w:rPr>
      </w:pPr>
      <w:r w:rsidRPr="009F4097">
        <w:rPr>
          <w:rFonts w:ascii="Times New Roman" w:hAnsi="Times New Roman" w:cs="Times New Roman"/>
          <w:sz w:val="24"/>
          <w:szCs w:val="24"/>
        </w:rPr>
        <w:t>O Termo</w:t>
      </w:r>
      <w:r w:rsidRPr="0048756F">
        <w:rPr>
          <w:rFonts w:ascii="Times New Roman" w:hAnsi="Times New Roman" w:cs="Times New Roman"/>
          <w:sz w:val="24"/>
          <w:szCs w:val="24"/>
        </w:rPr>
        <w:t xml:space="preserve"> de Referência que embasou a contratação;</w:t>
      </w:r>
    </w:p>
    <w:p w14:paraId="611347A3"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Proposta do Contratado.</w:t>
      </w:r>
    </w:p>
    <w:p w14:paraId="3BB02B61"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SEGUNDA – DA VIGÊNCIA E PRORROGAÇÃO:</w:t>
      </w:r>
    </w:p>
    <w:p w14:paraId="707D090B" w14:textId="77777777" w:rsidR="00B20C70" w:rsidRPr="0048756F" w:rsidRDefault="00B20C70" w:rsidP="00B20C70">
      <w:pPr>
        <w:numPr>
          <w:ilvl w:val="1"/>
          <w:numId w:val="37"/>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prazo de vigência da contratação é de </w:t>
      </w:r>
      <w:r>
        <w:rPr>
          <w:rFonts w:ascii="Times New Roman" w:hAnsi="Times New Roman" w:cs="Times New Roman"/>
          <w:bCs/>
          <w:iCs/>
          <w:sz w:val="24"/>
          <w:szCs w:val="24"/>
        </w:rPr>
        <w:t>03</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três</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meses, </w:t>
      </w:r>
      <w:r w:rsidRPr="0048756F">
        <w:rPr>
          <w:rFonts w:ascii="Times New Roman" w:hAnsi="Times New Roman" w:cs="Times New Roman"/>
          <w:bCs/>
          <w:iCs/>
          <w:sz w:val="24"/>
          <w:szCs w:val="24"/>
        </w:rPr>
        <w:t>contados da assinatura deste contrato, podendo ser prorrogado, na forma dos artigos 106 e 107 da Lei n° 14.133/2021.</w:t>
      </w:r>
    </w:p>
    <w:p w14:paraId="07D0DEEA"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A prorrogação de que trata este item é condicionada ao ateste, pela autoridade competente, de </w:t>
      </w:r>
      <w:r w:rsidRPr="0048756F">
        <w:rPr>
          <w:rFonts w:ascii="Times New Roman" w:hAnsi="Times New Roman" w:cs="Times New Roman"/>
          <w:iCs/>
          <w:sz w:val="24"/>
          <w:szCs w:val="24"/>
        </w:rPr>
        <w:t>que as condições e os preços permanecem vantajosos para a Administração, permitida a negociação com o contratado.</w:t>
      </w:r>
    </w:p>
    <w:p w14:paraId="73046A7B"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iCs/>
          <w:sz w:val="24"/>
          <w:szCs w:val="24"/>
        </w:rPr>
        <w:t>Antes de formalizar ou prorrogar o prazo de vigência do contrato, a Administração deverá verificar a regularidade fiscal da contratada, consultar o Cadastro Nacional de Empresas Inidôneas e Suspensas (CEIS) e o Cadastro Nacional de Empresas Punidas (CNEP), emitir as certidões negativas de inidoneidade, de impedimento e de débito trabalhista e juntá-la ao respectivo contrato.</w:t>
      </w:r>
    </w:p>
    <w:p w14:paraId="0B75E8B9"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TERCEIRA – DOS MODELOS DE EXECUÇÃO E GESTÃO CONTRATUAIS:</w:t>
      </w:r>
    </w:p>
    <w:p w14:paraId="456DB462" w14:textId="77777777"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1CADEFC4" w14:textId="44E76ABE"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lastRenderedPageBreak/>
        <w:t xml:space="preserve">Em caso de impedimento, ordem de paralisação ou suspensão do contrato, o prazo de execução será prorrogado automaticamente pelo tempo correspondente, anotadas </w:t>
      </w:r>
      <w:proofErr w:type="gramStart"/>
      <w:r w:rsidR="00585FBB" w:rsidRPr="0048756F">
        <w:rPr>
          <w:rFonts w:ascii="Times New Roman" w:hAnsi="Times New Roman" w:cs="Times New Roman"/>
          <w:sz w:val="24"/>
          <w:szCs w:val="24"/>
        </w:rPr>
        <w:t>tais circunstâncias mediante</w:t>
      </w:r>
      <w:proofErr w:type="gramEnd"/>
      <w:r w:rsidR="00585FBB" w:rsidRPr="0048756F">
        <w:rPr>
          <w:rFonts w:ascii="Times New Roman" w:hAnsi="Times New Roman" w:cs="Times New Roman"/>
          <w:sz w:val="24"/>
          <w:szCs w:val="24"/>
        </w:rPr>
        <w:t xml:space="preserve"> </w:t>
      </w:r>
      <w:r w:rsidRPr="0048756F">
        <w:rPr>
          <w:rFonts w:ascii="Times New Roman" w:hAnsi="Times New Roman" w:cs="Times New Roman"/>
          <w:sz w:val="24"/>
          <w:szCs w:val="24"/>
        </w:rPr>
        <w:t>apostilamento (Lei nº 14.133/2021, art. 115, §5º).</w:t>
      </w:r>
    </w:p>
    <w:p w14:paraId="57D3F5B6" w14:textId="77777777"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9863A34" w14:textId="77777777"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A execução do contrato deverá ser acompanhada e fiscalizada pelo fiscal do contrato, ou pelos respectivos substitutos (Lei nº 14.133/2021, art. 117,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2D73DD18" w14:textId="1E81DAC6" w:rsidR="00B20C70" w:rsidRPr="00585FBB"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76B297EC" w14:textId="1F1DEBB6" w:rsidR="00585FBB" w:rsidRDefault="00585FBB" w:rsidP="00585FBB"/>
    <w:p w14:paraId="59E87657" w14:textId="77777777" w:rsidR="00585FBB" w:rsidRPr="0048756F" w:rsidRDefault="00585FBB" w:rsidP="00585FBB"/>
    <w:p w14:paraId="50F5B377" w14:textId="68DEDC35"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Identificada qualquer inexatidão ou irregularidade, o fiscal do contrato emitirá notificações para a correção da execução do contrato, determinando prazo para a correção.</w:t>
      </w:r>
    </w:p>
    <w:p w14:paraId="7CF2BC96"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0739B6F7"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No caso de constatadas ocorrências que possam inviabilizar a execução do contrato nas datas aprazadas, o fiscal do contrato comunicará o fato imediatamente ao gestor do contrato ou à autoridade superior.</w:t>
      </w:r>
    </w:p>
    <w:p w14:paraId="4C2CC79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6CF0FB76"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3EBCC6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 xml:space="preserve">Somente a contratada será responsável pelos encargos trabalhistas, previdenciários, fiscais e comerciais resultantes da execução do contrato (Lei nº 14.133/2021, art. 121, </w:t>
      </w:r>
      <w:r w:rsidRPr="0048756F">
        <w:rPr>
          <w:rFonts w:ascii="Times New Roman" w:hAnsi="Times New Roman"/>
          <w:i/>
          <w:iCs/>
          <w:sz w:val="24"/>
          <w:szCs w:val="24"/>
        </w:rPr>
        <w:t>caput</w:t>
      </w:r>
      <w:r w:rsidRPr="0048756F">
        <w:rPr>
          <w:rFonts w:ascii="Times New Roman" w:hAnsi="Times New Roman"/>
          <w:sz w:val="24"/>
          <w:szCs w:val="24"/>
        </w:rPr>
        <w:t>).</w:t>
      </w:r>
    </w:p>
    <w:p w14:paraId="380CC8CF"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D8074C1"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 Administração Municipal poderá convocar representante da empresa para adoção de providências que devam ser cumpridas de imediato.</w:t>
      </w:r>
    </w:p>
    <w:p w14:paraId="240BFBDD"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lastRenderedPageBreak/>
        <w:t>As comunicações entre a Administração Municipal e a contratada devem ser realizadas por escrito sempre que o ato exigir tal formalidade, admitindo-se o uso de mensagem eletrônica para esse fim.</w:t>
      </w:r>
    </w:p>
    <w:p w14:paraId="7ACA0866" w14:textId="77777777" w:rsidR="00B20C70" w:rsidRPr="009255CD"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B13D5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QUARTA – DO PAGAMENTO: </w:t>
      </w:r>
    </w:p>
    <w:p w14:paraId="318A4DD4"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PREÇO:</w:t>
      </w:r>
    </w:p>
    <w:p w14:paraId="21D88C18" w14:textId="77777777" w:rsidR="00B20C70" w:rsidRDefault="00B20C70" w:rsidP="00B20C70">
      <w:pPr>
        <w:numPr>
          <w:ilvl w:val="2"/>
          <w:numId w:val="38"/>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valor da contratação é o abaixo relacionado, conforme a proposta apresentada na licitação supramencionada pela </w:t>
      </w:r>
      <w:r w:rsidRPr="0048756F">
        <w:rPr>
          <w:rFonts w:ascii="Times New Roman" w:hAnsi="Times New Roman" w:cs="Times New Roman"/>
          <w:b/>
          <w:iCs/>
          <w:sz w:val="24"/>
          <w:szCs w:val="24"/>
        </w:rPr>
        <w:t>CONTRATADA</w:t>
      </w:r>
      <w:r w:rsidRPr="0048756F">
        <w:rPr>
          <w:rFonts w:ascii="Times New Roman" w:hAnsi="Times New Roman" w:cs="Times New Roman"/>
          <w:bCs/>
          <w:iCs/>
          <w:sz w:val="24"/>
          <w:szCs w:val="24"/>
        </w:rPr>
        <w:t>:</w:t>
      </w:r>
    </w:p>
    <w:p w14:paraId="0B83328A" w14:textId="77777777" w:rsidR="00B20C70" w:rsidRDefault="00B20C70" w:rsidP="00B20C70">
      <w:pPr>
        <w:spacing w:before="120" w:after="120"/>
        <w:jc w:val="center"/>
        <w:rPr>
          <w:rFonts w:ascii="Times New Roman" w:hAnsi="Times New Roman" w:cs="Times New Roman"/>
          <w:bCs/>
          <w:iCs/>
          <w:sz w:val="24"/>
          <w:szCs w:val="24"/>
        </w:rPr>
      </w:pPr>
      <w:r>
        <w:rPr>
          <w:rFonts w:ascii="Times New Roman" w:hAnsi="Times New Roman" w:cs="Times New Roman"/>
          <w:bCs/>
          <w:iCs/>
          <w:sz w:val="24"/>
          <w:szCs w:val="24"/>
        </w:rPr>
        <w:t>XXXXXXXXXXXXXXX</w:t>
      </w:r>
    </w:p>
    <w:p w14:paraId="433685FD" w14:textId="0AACC3CC" w:rsidR="00B20C70" w:rsidRPr="00626C34" w:rsidRDefault="00B20C70" w:rsidP="00847D26">
      <w:pPr>
        <w:numPr>
          <w:ilvl w:val="2"/>
          <w:numId w:val="36"/>
        </w:numPr>
        <w:spacing w:before="120" w:after="120"/>
        <w:jc w:val="both"/>
        <w:rPr>
          <w:rFonts w:ascii="Times New Roman" w:hAnsi="Times New Roman" w:cs="Times New Roman"/>
          <w:sz w:val="24"/>
          <w:szCs w:val="24"/>
        </w:rPr>
      </w:pPr>
      <w:r w:rsidRPr="00626C34">
        <w:rPr>
          <w:rFonts w:ascii="Times New Roman" w:hAnsi="Times New Roman" w:cs="Times New Roman"/>
          <w:sz w:val="24"/>
          <w:szCs w:val="24"/>
        </w:rPr>
        <w:t>Nos valores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BF1B0C"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 FORMA DE PAGAMENTO:</w:t>
      </w:r>
    </w:p>
    <w:p w14:paraId="477D508F" w14:textId="7EDE9328" w:rsidR="00B20C70" w:rsidRPr="0048756F" w:rsidRDefault="00B20C70" w:rsidP="00B20C70">
      <w:pPr>
        <w:pStyle w:val="PargrafodaLista"/>
        <w:numPr>
          <w:ilvl w:val="2"/>
          <w:numId w:val="36"/>
        </w:numPr>
        <w:spacing w:before="120" w:after="120"/>
        <w:jc w:val="both"/>
        <w:rPr>
          <w:rFonts w:ascii="Times New Roman" w:hAnsi="Times New Roman"/>
          <w:b/>
          <w:color w:val="0000CC"/>
          <w:sz w:val="24"/>
          <w:szCs w:val="24"/>
        </w:rPr>
      </w:pPr>
      <w:r w:rsidRPr="00BA0DD3">
        <w:rPr>
          <w:rFonts w:ascii="Times New Roman" w:hAnsi="Times New Roman"/>
          <w:sz w:val="24"/>
          <w:szCs w:val="24"/>
        </w:rPr>
        <w:t>O pagamento à contratada pela execução do serviço</w:t>
      </w:r>
      <w:r w:rsidR="00ED6078">
        <w:rPr>
          <w:rFonts w:ascii="Times New Roman" w:hAnsi="Times New Roman"/>
          <w:sz w:val="24"/>
          <w:szCs w:val="24"/>
        </w:rPr>
        <w:t xml:space="preserve"> ou fornecimento do bem,</w:t>
      </w:r>
      <w:r w:rsidRPr="00BA0DD3">
        <w:rPr>
          <w:rFonts w:ascii="Times New Roman" w:hAnsi="Times New Roman"/>
          <w:sz w:val="24"/>
          <w:szCs w:val="24"/>
        </w:rPr>
        <w:t xml:space="preserve"> objeto deste termo, ser</w:t>
      </w:r>
      <w:r w:rsidR="00ED6078">
        <w:rPr>
          <w:rFonts w:ascii="Times New Roman" w:hAnsi="Times New Roman"/>
          <w:sz w:val="24"/>
          <w:szCs w:val="24"/>
        </w:rPr>
        <w:t>á</w:t>
      </w:r>
      <w:r w:rsidRPr="00BA0DD3">
        <w:rPr>
          <w:rFonts w:ascii="Times New Roman" w:hAnsi="Times New Roman"/>
          <w:sz w:val="24"/>
          <w:szCs w:val="24"/>
        </w:rPr>
        <w:t xml:space="preserve"> realizado </w:t>
      </w:r>
      <w:r w:rsidR="00ED6078">
        <w:rPr>
          <w:rFonts w:ascii="Times New Roman" w:hAnsi="Times New Roman"/>
          <w:sz w:val="24"/>
          <w:szCs w:val="24"/>
        </w:rPr>
        <w:t>à vista</w:t>
      </w:r>
      <w:r w:rsidRPr="00BA0DD3">
        <w:rPr>
          <w:rFonts w:ascii="Times New Roman" w:hAnsi="Times New Roman"/>
          <w:sz w:val="24"/>
          <w:szCs w:val="24"/>
        </w:rPr>
        <w:t>,</w:t>
      </w:r>
      <w:r w:rsidR="00753323">
        <w:rPr>
          <w:rFonts w:ascii="Times New Roman" w:hAnsi="Times New Roman"/>
          <w:sz w:val="24"/>
          <w:szCs w:val="24"/>
        </w:rPr>
        <w:t xml:space="preserve"> em parcela única, em até 30 dias contados da </w:t>
      </w:r>
      <w:proofErr w:type="gramStart"/>
      <w:r w:rsidR="00753323">
        <w:rPr>
          <w:rFonts w:ascii="Times New Roman" w:hAnsi="Times New Roman"/>
          <w:sz w:val="24"/>
          <w:szCs w:val="24"/>
        </w:rPr>
        <w:t xml:space="preserve">execução, </w:t>
      </w:r>
      <w:r w:rsidRPr="00BA0DD3">
        <w:rPr>
          <w:rFonts w:ascii="Times New Roman" w:hAnsi="Times New Roman"/>
          <w:sz w:val="24"/>
          <w:szCs w:val="24"/>
        </w:rPr>
        <w:t xml:space="preserve"> de</w:t>
      </w:r>
      <w:proofErr w:type="gramEnd"/>
      <w:r w:rsidRPr="00BA0DD3">
        <w:rPr>
          <w:rFonts w:ascii="Times New Roman" w:hAnsi="Times New Roman"/>
          <w:sz w:val="24"/>
          <w:szCs w:val="24"/>
        </w:rPr>
        <w:t xml:space="preserve"> acordo com o atestado de medição</w:t>
      </w:r>
      <w:r w:rsidR="00753323">
        <w:rPr>
          <w:rFonts w:ascii="Times New Roman" w:hAnsi="Times New Roman"/>
          <w:sz w:val="24"/>
          <w:szCs w:val="24"/>
        </w:rPr>
        <w:t xml:space="preserve">/execução, </w:t>
      </w:r>
      <w:r w:rsidRPr="00BA0DD3">
        <w:rPr>
          <w:rFonts w:ascii="Times New Roman" w:hAnsi="Times New Roman"/>
          <w:sz w:val="24"/>
          <w:szCs w:val="24"/>
        </w:rPr>
        <w:t>que será emitido pelo Departamento competente deste Município, através de seu titular</w:t>
      </w:r>
      <w:r w:rsidRPr="0048756F">
        <w:rPr>
          <w:rFonts w:ascii="Times New Roman" w:hAnsi="Times New Roman"/>
          <w:sz w:val="24"/>
          <w:szCs w:val="24"/>
        </w:rPr>
        <w:t xml:space="preserve">. </w:t>
      </w:r>
    </w:p>
    <w:p w14:paraId="2D885671" w14:textId="77777777" w:rsidR="00B20C70" w:rsidRPr="0048756F" w:rsidRDefault="00B20C70" w:rsidP="00B20C70">
      <w:pPr>
        <w:pStyle w:val="PargrafodaLista"/>
        <w:numPr>
          <w:ilvl w:val="2"/>
          <w:numId w:val="36"/>
        </w:numPr>
        <w:spacing w:before="120" w:after="120"/>
        <w:jc w:val="both"/>
        <w:rPr>
          <w:rFonts w:ascii="Times New Roman" w:hAnsi="Times New Roman"/>
          <w:iCs/>
          <w:sz w:val="24"/>
          <w:szCs w:val="24"/>
        </w:rPr>
      </w:pPr>
      <w:r w:rsidRPr="0048756F">
        <w:rPr>
          <w:rFonts w:ascii="Times New Roman" w:hAnsi="Times New Roman"/>
          <w:iCs/>
          <w:sz w:val="24"/>
          <w:szCs w:val="24"/>
        </w:rPr>
        <w:t>O pagamento será realizado através de ordem bancária, para crédito em banco, agência e conta corrente indicados pelo contratado.</w:t>
      </w:r>
    </w:p>
    <w:p w14:paraId="6268F461"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Será considerada data do pagamento o dia em que constar como emitida a ordem bancária para pagamento.</w:t>
      </w:r>
    </w:p>
    <w:p w14:paraId="6F742A71"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PRAZO DE PAGAMENTO:</w:t>
      </w:r>
    </w:p>
    <w:p w14:paraId="568D1EE5"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eastAsia="Times New Roman" w:hAnsi="Times New Roman" w:cs="Times New Roman"/>
          <w:sz w:val="24"/>
          <w:szCs w:val="24"/>
          <w:lang w:eastAsia="pt-BR"/>
        </w:rPr>
        <w:t>O pagamento será efetuado pela Contratante, mediante procedimento bancário, em conta corrente da contratada, em até 30 (trinta) dias contados da emissão da nota fiscal, que deverá contar com a manifestação favorável do Departamento Responsável</w:t>
      </w:r>
      <w:r w:rsidRPr="0048756F">
        <w:rPr>
          <w:rFonts w:ascii="Times New Roman" w:hAnsi="Times New Roman" w:cs="Times New Roman"/>
          <w:color w:val="000000" w:themeColor="text1"/>
          <w:sz w:val="24"/>
          <w:szCs w:val="24"/>
        </w:rPr>
        <w:t>.</w:t>
      </w:r>
    </w:p>
    <w:p w14:paraId="7EE71C1E"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p>
    <w:p w14:paraId="032E9E71"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No caso de atraso pelo Contratante, os valores devidos ao contratado serão atualizados monetariamente entre o termo final do prazo de pagamento até a data de sua efetiva realização, mediante aplicação do índice previsto no respectivo </w:t>
      </w:r>
      <w:r>
        <w:rPr>
          <w:rFonts w:ascii="Times New Roman" w:hAnsi="Times New Roman" w:cs="Times New Roman"/>
          <w:color w:val="000000" w:themeColor="text1"/>
          <w:sz w:val="24"/>
          <w:szCs w:val="24"/>
        </w:rPr>
        <w:t>Termo de Referência</w:t>
      </w:r>
      <w:r w:rsidRPr="0048756F">
        <w:rPr>
          <w:rFonts w:ascii="Times New Roman" w:hAnsi="Times New Roman" w:cs="Times New Roman"/>
          <w:color w:val="000000" w:themeColor="text1"/>
          <w:sz w:val="24"/>
          <w:szCs w:val="24"/>
        </w:rPr>
        <w:t>.</w:t>
      </w:r>
    </w:p>
    <w:p w14:paraId="2E810C20"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DAS CONDIÇÕES DE PAGAMENTO:</w:t>
      </w:r>
    </w:p>
    <w:p w14:paraId="27BAEE83"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iCs/>
          <w:sz w:val="24"/>
          <w:szCs w:val="24"/>
        </w:rPr>
        <w:lastRenderedPageBreak/>
        <w:t xml:space="preserve">A emissão da </w:t>
      </w:r>
      <w:r w:rsidRPr="0048756F">
        <w:rPr>
          <w:rFonts w:ascii="Times New Roman" w:hAnsi="Times New Roman" w:cs="Times New Roman"/>
          <w:color w:val="000000" w:themeColor="text1"/>
          <w:sz w:val="24"/>
          <w:szCs w:val="24"/>
        </w:rPr>
        <w:t>Nota Fiscal/Fatura será precedida do recebimento definitivo do objeto da contratação, conforme disposto no Termo de Referência.</w:t>
      </w:r>
    </w:p>
    <w:p w14:paraId="495CDBA0"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0A626045"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color w:val="000000" w:themeColor="text1"/>
          <w:sz w:val="24"/>
          <w:szCs w:val="24"/>
        </w:rPr>
        <w:t>O setor competente para</w:t>
      </w:r>
      <w:r w:rsidRPr="0048756F">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7B13F40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prazo de validade; </w:t>
      </w:r>
    </w:p>
    <w:p w14:paraId="4786B7B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a data da emissão; </w:t>
      </w:r>
    </w:p>
    <w:p w14:paraId="1643DB34"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os dados do contrato e do órgão contratante; </w:t>
      </w:r>
    </w:p>
    <w:p w14:paraId="443D11F0"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período respectivo de execução do contrato; </w:t>
      </w:r>
    </w:p>
    <w:p w14:paraId="75E5F8E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valor a pagar; e </w:t>
      </w:r>
    </w:p>
    <w:p w14:paraId="128BAD03"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eventual destaque do valor de retenções tributárias cabíveis.</w:t>
      </w:r>
    </w:p>
    <w:p w14:paraId="13790AF5" w14:textId="30A968ED" w:rsidR="00B20C70" w:rsidRPr="0020011F" w:rsidRDefault="00B20C70" w:rsidP="00847D26">
      <w:pPr>
        <w:numPr>
          <w:ilvl w:val="2"/>
          <w:numId w:val="36"/>
        </w:numPr>
        <w:spacing w:before="120" w:after="120"/>
        <w:jc w:val="both"/>
        <w:rPr>
          <w:rFonts w:ascii="Times New Roman" w:hAnsi="Times New Roman" w:cs="Times New Roman"/>
          <w:color w:val="000000"/>
          <w:sz w:val="24"/>
          <w:szCs w:val="24"/>
        </w:rPr>
      </w:pPr>
      <w:r w:rsidRPr="0020011F">
        <w:rPr>
          <w:rFonts w:ascii="Times New Roman" w:hAnsi="Times New Roman" w:cs="Times New Roman"/>
          <w:iCs/>
          <w:sz w:val="24"/>
          <w:szCs w:val="24"/>
        </w:rPr>
        <w:t xml:space="preserve">Havendo erro </w:t>
      </w:r>
      <w:r w:rsidRPr="0020011F">
        <w:rPr>
          <w:rFonts w:ascii="Times New Roman" w:hAnsi="Times New Roman" w:cs="Times New Roman"/>
          <w:color w:val="000000"/>
          <w:sz w:val="24"/>
          <w:szCs w:val="24"/>
        </w:rPr>
        <w:t>na</w:t>
      </w:r>
      <w:r w:rsidRPr="0020011F">
        <w:rPr>
          <w:rFonts w:ascii="Times New Roman" w:hAnsi="Times New Roman" w:cs="Times New Roman"/>
          <w:iCs/>
          <w:sz w:val="24"/>
          <w:szCs w:val="24"/>
        </w:rPr>
        <w:t xml:space="preserve"> apresentação da Nota Fiscal/Fatura, ou circunstância que impeça a liquidação da </w:t>
      </w:r>
      <w:r w:rsidRPr="0020011F">
        <w:rPr>
          <w:rFonts w:ascii="Times New Roman" w:hAnsi="Times New Roman" w:cs="Times New Roman"/>
          <w:color w:val="000000" w:themeColor="text1"/>
          <w:sz w:val="24"/>
          <w:szCs w:val="24"/>
        </w:rPr>
        <w:t>despesa</w:t>
      </w:r>
      <w:r w:rsidRPr="0020011F">
        <w:rPr>
          <w:rFonts w:ascii="Times New Roman" w:hAnsi="Times New Roman" w:cs="Times New Roman"/>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25A61BB1"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iCs/>
          <w:sz w:val="24"/>
          <w:szCs w:val="24"/>
        </w:rPr>
        <w:t xml:space="preserve"> </w:t>
      </w:r>
      <w:r w:rsidRPr="0048756F">
        <w:rPr>
          <w:rFonts w:ascii="Times New Roman" w:hAnsi="Times New Roman" w:cs="Times New Roman"/>
          <w:color w:val="000000"/>
          <w:sz w:val="24"/>
          <w:szCs w:val="24"/>
        </w:rPr>
        <w:t xml:space="preserve">A Nota Fiscal ou Fatura deverá ser obrigatoriamente acompanhada da comprovação da regularidade fiscal, constatada 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ou à documentação mencionada no art. 68 da Lei nº </w:t>
      </w:r>
      <w:r w:rsidRPr="0048756F">
        <w:rPr>
          <w:rFonts w:ascii="Times New Roman" w:hAnsi="Times New Roman" w:cs="Times New Roman"/>
          <w:sz w:val="24"/>
          <w:szCs w:val="24"/>
        </w:rPr>
        <w:t xml:space="preserve">14.133/2021. </w:t>
      </w:r>
      <w:r w:rsidRPr="0048756F">
        <w:rPr>
          <w:rFonts w:ascii="Times New Roman" w:hAnsi="Times New Roman" w:cs="Times New Roman"/>
          <w:color w:val="000000"/>
          <w:sz w:val="24"/>
          <w:szCs w:val="24"/>
        </w:rPr>
        <w:t xml:space="preserve">  </w:t>
      </w:r>
    </w:p>
    <w:p w14:paraId="708122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 xml:space="preserve">Previamente à emissão de nota de empenho e a cada pagamento, a Administração deverá verificar </w:t>
      </w:r>
      <w:r w:rsidRPr="0048756F">
        <w:rPr>
          <w:rFonts w:ascii="Times New Roman" w:hAnsi="Times New Roman" w:cs="Times New Roman"/>
          <w:color w:val="000000"/>
          <w:sz w:val="24"/>
          <w:szCs w:val="24"/>
        </w:rPr>
        <w:t xml:space="preserve">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w:t>
      </w:r>
      <w:r w:rsidRPr="0048756F">
        <w:rPr>
          <w:rFonts w:ascii="Times New Roman" w:hAnsi="Times New Roman" w:cs="Times New Roman"/>
          <w:sz w:val="24"/>
          <w:szCs w:val="24"/>
        </w:rPr>
        <w:t>para: a) verificar a manutenção das condições de habilitação exigidas no Termo de Referência e edital; b) identificar possível razão que impeça a participação em licitação, no âmbito do órgão ou entidade, proibição de contratar com o Poder Público, bem como ocorrências impeditivas indiretas.</w:t>
      </w:r>
    </w:p>
    <w:p w14:paraId="25062041"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Constatando-se a situação de irregularidade do contratado, será providenciada sua </w:t>
      </w:r>
      <w:r w:rsidRPr="0048756F">
        <w:rPr>
          <w:rFonts w:ascii="Times New Roman" w:hAnsi="Times New Roman" w:cs="Times New Roman"/>
          <w:color w:val="000000"/>
          <w:sz w:val="24"/>
          <w:szCs w:val="24"/>
        </w:rPr>
        <w:t>notificação</w:t>
      </w:r>
      <w:r w:rsidRPr="0048756F">
        <w:rPr>
          <w:rFonts w:ascii="Times New Roman" w:hAnsi="Times New Roman" w:cs="Times New Roman"/>
          <w:sz w:val="24"/>
          <w:szCs w:val="24"/>
        </w:rPr>
        <w:t>, por escrito, para que, no prazo de 5 (cinco) dias úteis, regularize sua situação ou, no mesmo prazo, apresente sua defesa. O prazo poderá ser prorrogado uma vez, por igual período, a critério do contratante.</w:t>
      </w:r>
    </w:p>
    <w:p w14:paraId="77102B2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54C406"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48F0E50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5C8F4F5A"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Quando do pagamento, será efetuada a retenção tributária prevista na legislação aplicável, quando for o caso.</w:t>
      </w:r>
    </w:p>
    <w:p w14:paraId="00E41BAC" w14:textId="77777777" w:rsidR="00B20C70" w:rsidRPr="0048756F" w:rsidRDefault="00B20C70" w:rsidP="00B20C70">
      <w:pPr>
        <w:numPr>
          <w:ilvl w:val="3"/>
          <w:numId w:val="36"/>
        </w:numPr>
        <w:spacing w:before="120" w:after="120"/>
        <w:ind w:left="0"/>
        <w:jc w:val="both"/>
        <w:rPr>
          <w:rFonts w:ascii="Times New Roman" w:hAnsi="Times New Roman" w:cs="Times New Roman"/>
          <w:sz w:val="24"/>
          <w:szCs w:val="24"/>
        </w:rPr>
      </w:pPr>
      <w:r w:rsidRPr="0048756F">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4A063F25" w14:textId="77777777" w:rsidR="00B20C70" w:rsidRPr="00A36487"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QUINTA</w:t>
      </w:r>
      <w:r w:rsidRPr="0048756F">
        <w:rPr>
          <w:rFonts w:ascii="Times New Roman" w:hAnsi="Times New Roman"/>
          <w:color w:val="auto"/>
          <w:sz w:val="24"/>
          <w:szCs w:val="24"/>
        </w:rPr>
        <w:t xml:space="preserve"> – DO REAJUSTE.</w:t>
      </w:r>
    </w:p>
    <w:p w14:paraId="6CB147FB"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Os preços inicialmente contratados são fixos e irreajustáveis no prazo de um ano contado da assinatura deste contrato, em ----/-----/202</w:t>
      </w:r>
      <w:r>
        <w:rPr>
          <w:rFonts w:ascii="Times New Roman" w:hAnsi="Times New Roman" w:cs="Times New Roman"/>
          <w:sz w:val="24"/>
          <w:szCs w:val="24"/>
        </w:rPr>
        <w:t>5</w:t>
      </w:r>
      <w:r w:rsidRPr="0048756F">
        <w:rPr>
          <w:rFonts w:ascii="Times New Roman" w:hAnsi="Times New Roman" w:cs="Times New Roman"/>
          <w:sz w:val="24"/>
          <w:szCs w:val="24"/>
        </w:rPr>
        <w:t>.</w:t>
      </w:r>
    </w:p>
    <w:p w14:paraId="6425668A" w14:textId="77777777" w:rsidR="00585FBB"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Após o interregno de um ano, e independentemente de pedido do Contratado, os preços iniciais serão reajustados, mediante a aplicação, pelo Contratante, do índice IPCA ou IGPM </w:t>
      </w:r>
    </w:p>
    <w:p w14:paraId="4D08EA18" w14:textId="77777777" w:rsidR="00585FBB" w:rsidRDefault="00585FBB" w:rsidP="00585FBB">
      <w:pPr>
        <w:spacing w:before="120" w:after="120"/>
        <w:jc w:val="both"/>
        <w:rPr>
          <w:rFonts w:ascii="Times New Roman" w:hAnsi="Times New Roman" w:cs="Times New Roman"/>
          <w:sz w:val="24"/>
          <w:szCs w:val="24"/>
        </w:rPr>
      </w:pPr>
    </w:p>
    <w:p w14:paraId="68234FCF" w14:textId="09DBB705" w:rsidR="00B20C70" w:rsidRPr="0048756F" w:rsidRDefault="00B20C70" w:rsidP="00585FBB">
      <w:p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de dois meses anteriores ao aditamento, desde que observados os preços, condições e índice mais vantajosos para a Administração</w:t>
      </w:r>
      <w:r w:rsidRPr="0048756F">
        <w:rPr>
          <w:rFonts w:ascii="Times New Roman" w:hAnsi="Times New Roman" w:cs="Times New Roman"/>
          <w:i/>
          <w:iCs/>
          <w:sz w:val="24"/>
          <w:szCs w:val="24"/>
        </w:rPr>
        <w:t>.</w:t>
      </w:r>
      <w:r w:rsidRPr="0048756F">
        <w:rPr>
          <w:rFonts w:ascii="Times New Roman" w:hAnsi="Times New Roman" w:cs="Times New Roman"/>
          <w:sz w:val="24"/>
          <w:szCs w:val="24"/>
        </w:rPr>
        <w:t xml:space="preserve"> </w:t>
      </w:r>
    </w:p>
    <w:p w14:paraId="2DB99A22"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Nos reajustes subsequentes ao primeiro, o interregno mínimo de um ano será contado a partir dos efeitos financeiros do último reajuste.</w:t>
      </w:r>
    </w:p>
    <w:p w14:paraId="445ACD5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6A8444E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Nas aferições finais, o índice utilizado para reajuste será, obrigatoriamente, o definitivo.</w:t>
      </w:r>
    </w:p>
    <w:p w14:paraId="6F54BBB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0B16AB7"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5157BA3B" w14:textId="77777777" w:rsidR="00B20C70" w:rsidRPr="0048756F" w:rsidRDefault="00B20C70" w:rsidP="00B20C70">
      <w:pPr>
        <w:numPr>
          <w:ilvl w:val="1"/>
          <w:numId w:val="36"/>
        </w:numPr>
        <w:spacing w:before="120" w:after="120"/>
        <w:jc w:val="both"/>
        <w:rPr>
          <w:rFonts w:ascii="Times New Roman" w:hAnsi="Times New Roman" w:cs="Times New Roman"/>
          <w:sz w:val="24"/>
          <w:szCs w:val="24"/>
          <w:lang w:val="x-none" w:eastAsia="pt-BR"/>
        </w:rPr>
      </w:pPr>
      <w:r w:rsidRPr="0048756F">
        <w:rPr>
          <w:rFonts w:ascii="Times New Roman" w:hAnsi="Times New Roman" w:cs="Times New Roman"/>
          <w:sz w:val="24"/>
          <w:szCs w:val="24"/>
        </w:rPr>
        <w:t>O reajuste será realizado por apostilamento.</w:t>
      </w:r>
    </w:p>
    <w:p w14:paraId="2D905BC7"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SEXTA – DAS OBRIGAÇÕES DO CONTRATANTE:</w:t>
      </w:r>
    </w:p>
    <w:p w14:paraId="161D9BD1" w14:textId="77777777" w:rsidR="00B20C70" w:rsidRPr="0048756F" w:rsidRDefault="00B20C70" w:rsidP="00B20C70">
      <w:pPr>
        <w:numPr>
          <w:ilvl w:val="1"/>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São obrigações do Contratante, sem exceção daquelas previstas no Termo de Referência ou Edital, conforme o caso:</w:t>
      </w:r>
    </w:p>
    <w:p w14:paraId="08EF4F1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Exigir</w:t>
      </w:r>
      <w:r w:rsidRPr="0048756F">
        <w:rPr>
          <w:rFonts w:ascii="Times New Roman" w:hAnsi="Times New Roman" w:cs="Times New Roman"/>
          <w:color w:val="000000"/>
          <w:sz w:val="24"/>
          <w:szCs w:val="24"/>
        </w:rPr>
        <w:t xml:space="preserve"> o cumprimento de todas as obrigações assumidas pelo Contratado, de acordo com o contrato e seus anexos;</w:t>
      </w:r>
    </w:p>
    <w:p w14:paraId="5FB9AE45"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lastRenderedPageBreak/>
        <w:t>Receber o objeto no prazo e condições estabelecidas no Termo de Referência;</w:t>
      </w:r>
    </w:p>
    <w:p w14:paraId="715F7E81"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color w:val="000000"/>
          <w:sz w:val="24"/>
          <w:szCs w:val="24"/>
        </w:rPr>
        <w:t>Notificar o Contratado</w:t>
      </w:r>
      <w:r w:rsidRPr="0048756F">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77851B3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Acompanhar e fiscalizar a execução do contrato e o cumprimento das obrigações pelo Contratado pelo Gestor Servidor _______________________________ e fiscal Servidor ____________________________</w:t>
      </w:r>
      <w:r w:rsidRPr="0048756F">
        <w:rPr>
          <w:rFonts w:ascii="Times New Roman" w:hAnsi="Times New Roman" w:cs="Times New Roman"/>
          <w:color w:val="000000"/>
          <w:sz w:val="24"/>
          <w:szCs w:val="24"/>
        </w:rPr>
        <w:t>;</w:t>
      </w:r>
    </w:p>
    <w:p w14:paraId="4871ECAA"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Efetuar o pagamento ao Contratado</w:t>
      </w:r>
      <w:r w:rsidRPr="0048756F">
        <w:rPr>
          <w:rFonts w:ascii="Times New Roman" w:hAnsi="Times New Roman" w:cs="Times New Roman"/>
          <w:b/>
          <w:sz w:val="24"/>
          <w:szCs w:val="24"/>
        </w:rPr>
        <w:t xml:space="preserve"> </w:t>
      </w:r>
      <w:r w:rsidRPr="0048756F">
        <w:rPr>
          <w:rFonts w:ascii="Times New Roman" w:hAnsi="Times New Roman" w:cs="Times New Roman"/>
          <w:sz w:val="24"/>
          <w:szCs w:val="24"/>
        </w:rPr>
        <w:t>do valor correspondente ao fornecimento do objeto, no prazo, forma e condições estabelecidos no presente Contrato;</w:t>
      </w:r>
    </w:p>
    <w:p w14:paraId="55910DF3"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t>Aplicar ao Contratado sanções motivadas pela inexecução total ou parcial do Contrato;</w:t>
      </w:r>
    </w:p>
    <w:p w14:paraId="38D0F5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color w:val="000000"/>
          <w:sz w:val="24"/>
          <w:szCs w:val="24"/>
        </w:rPr>
        <w:t xml:space="preserve">Cientificar o </w:t>
      </w:r>
      <w:r w:rsidRPr="0048756F">
        <w:rPr>
          <w:rFonts w:ascii="Times New Roman" w:hAnsi="Times New Roman" w:cs="Times New Roman"/>
          <w:bCs/>
          <w:color w:val="000000"/>
          <w:sz w:val="24"/>
          <w:szCs w:val="24"/>
        </w:rPr>
        <w:t>órgão</w:t>
      </w:r>
      <w:r w:rsidRPr="0048756F">
        <w:rPr>
          <w:rFonts w:ascii="Times New Roman" w:hAnsi="Times New Roman" w:cs="Times New Roman"/>
          <w:color w:val="000000"/>
          <w:sz w:val="24"/>
          <w:szCs w:val="24"/>
        </w:rPr>
        <w:t xml:space="preserve"> de representação judicial da Prefeitura Municipal para adoção das medidas judiciais cabíveis quando do descumprimento de obrigações pelo Contratado;</w:t>
      </w:r>
    </w:p>
    <w:p w14:paraId="0B52DAE3" w14:textId="77777777" w:rsidR="00585FBB" w:rsidRDefault="00B20C70" w:rsidP="00B20C70">
      <w:pPr>
        <w:numPr>
          <w:ilvl w:val="2"/>
          <w:numId w:val="36"/>
        </w:num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 xml:space="preserve">Explicitamente emitir decisão sobre todas as solicitações e reclamações relacionadas à execução do presente Contrato, ressalvados os requerimentos manifestamente </w:t>
      </w:r>
    </w:p>
    <w:p w14:paraId="202FEA44" w14:textId="77777777" w:rsidR="00585FBB" w:rsidRDefault="00585FBB" w:rsidP="00585FBB">
      <w:pPr>
        <w:spacing w:before="120" w:after="120"/>
        <w:jc w:val="both"/>
        <w:rPr>
          <w:rFonts w:ascii="Times New Roman" w:hAnsi="Times New Roman" w:cs="Times New Roman"/>
          <w:bCs/>
          <w:color w:val="000000"/>
          <w:sz w:val="24"/>
          <w:szCs w:val="24"/>
        </w:rPr>
      </w:pPr>
    </w:p>
    <w:p w14:paraId="4357A769" w14:textId="04A3EFB7" w:rsidR="00B20C70" w:rsidRPr="0048756F" w:rsidRDefault="00B20C70" w:rsidP="00585FBB">
      <w:p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impertinentes, meramente protelatórios ou de nenhum interesse para a boa execução do ajuste.</w:t>
      </w:r>
    </w:p>
    <w:p w14:paraId="14BE2D21" w14:textId="77777777" w:rsidR="00B20C70" w:rsidRPr="0048756F" w:rsidRDefault="00B20C70" w:rsidP="00B20C70">
      <w:pPr>
        <w:numPr>
          <w:ilvl w:val="3"/>
          <w:numId w:val="36"/>
        </w:numPr>
        <w:spacing w:before="120" w:after="120"/>
        <w:ind w:left="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t>Concluída a instrução do requerimento, a Contratante terá o prazo de um mês para decidir, admitida a prorrogação motivada por igual período.</w:t>
      </w:r>
    </w:p>
    <w:p w14:paraId="5ED6177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5001B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sz w:val="24"/>
          <w:szCs w:val="24"/>
        </w:rPr>
      </w:pPr>
      <w:r w:rsidRPr="0048756F">
        <w:rPr>
          <w:rFonts w:ascii="Times New Roman" w:hAnsi="Times New Roman"/>
          <w:color w:val="auto"/>
          <w:sz w:val="24"/>
          <w:szCs w:val="24"/>
        </w:rPr>
        <w:t xml:space="preserve">CLÁUSULA SÉTIMA – DAS OBRIGAÇÕES DO CONTRATADO: </w:t>
      </w:r>
    </w:p>
    <w:p w14:paraId="565E5AC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CCDCFA5" w14:textId="77777777" w:rsidR="00B20C70"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Manter preposto aceito pela Administração, conforme o caso, para representá-lo na execução do contrato.</w:t>
      </w:r>
    </w:p>
    <w:p w14:paraId="7EA3EC17" w14:textId="77777777" w:rsidR="00B20C70" w:rsidRPr="0048756F" w:rsidRDefault="00B20C70" w:rsidP="00B20C70">
      <w:pPr>
        <w:numPr>
          <w:ilvl w:val="3"/>
          <w:numId w:val="36"/>
        </w:numPr>
        <w:spacing w:before="120" w:after="120"/>
        <w:ind w:left="0"/>
        <w:jc w:val="both"/>
        <w:rPr>
          <w:rFonts w:ascii="Times New Roman" w:hAnsi="Times New Roman" w:cs="Times New Roman"/>
          <w:color w:val="000000" w:themeColor="text1"/>
          <w:sz w:val="24"/>
          <w:szCs w:val="24"/>
        </w:rPr>
      </w:pPr>
      <w:r w:rsidRPr="0048756F">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71A537FF"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Atender às determinações regulares emitidas pelo fiscal do contrato ou autoridade superior. </w:t>
      </w:r>
    </w:p>
    <w:p w14:paraId="6A622566"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lastRenderedPageBreak/>
        <w:t>Alocar pessoal necessário,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241AC52"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Reparar, corrigir, remover ou substituir, às suas expensas, no total ou em parte, no prazo fixado pelo fiscal do contrato, os produtos nos quais se verificarem vícios, defeitos ou incorreções resultantes da execução de entrega;</w:t>
      </w:r>
    </w:p>
    <w:p w14:paraId="3C7C9FB4"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Responsabilizar-se pelos vícios e danos decorrentes da execução do objeto, bem como por todo e qualquer dano causado à Contratante ou a terceiros, não reduzindo essa responsabilidade a fiscalização ou o acompanhamento da execução contratual, que ficará autorizado a descontar dos pagamentos devidos ou da garantia, caso exigida no edital, o valor correspondente aos danos sofridos;</w:t>
      </w:r>
    </w:p>
    <w:p w14:paraId="14079509"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Não contratar, durante a vigência do contrato, cônjuge, companheiro ou parente em linha reta, colateral ou por afinidade, até o terceiro grau, de dirigente do contratante, </w:t>
      </w:r>
      <w:r w:rsidRPr="0048756F">
        <w:rPr>
          <w:rFonts w:ascii="Times New Roman" w:hAnsi="Times New Roman" w:cs="Times New Roman"/>
          <w:color w:val="000000"/>
          <w:sz w:val="24"/>
          <w:szCs w:val="24"/>
        </w:rPr>
        <w:t>de agente público que desempenhe função na licitação, </w:t>
      </w:r>
      <w:r w:rsidRPr="0048756F">
        <w:rPr>
          <w:rFonts w:ascii="Times New Roman" w:hAnsi="Times New Roman" w:cs="Times New Roman"/>
          <w:color w:val="000000" w:themeColor="text1"/>
          <w:sz w:val="24"/>
          <w:szCs w:val="24"/>
        </w:rPr>
        <w:t>ou atue na fiscalização ou gestão do contrato, nos termos do artigo 48, parágrafo único, da Lei nº 14.133, de 2021;</w:t>
      </w:r>
    </w:p>
    <w:p w14:paraId="17BC34EC" w14:textId="77777777" w:rsidR="00585FBB" w:rsidRPr="00585FBB" w:rsidRDefault="00585FBB" w:rsidP="00585FBB">
      <w:pPr>
        <w:spacing w:before="120" w:after="120"/>
        <w:jc w:val="both"/>
        <w:rPr>
          <w:rFonts w:ascii="Times New Roman" w:hAnsi="Times New Roman" w:cs="Times New Roman"/>
          <w:iCs/>
          <w:sz w:val="24"/>
          <w:szCs w:val="24"/>
        </w:rPr>
      </w:pPr>
    </w:p>
    <w:p w14:paraId="01ED292E" w14:textId="693B01AD" w:rsidR="00B20C70" w:rsidRPr="0048756F" w:rsidRDefault="00B20C70" w:rsidP="00585FBB">
      <w:pPr>
        <w:spacing w:before="120" w:after="120"/>
        <w:jc w:val="both"/>
        <w:rPr>
          <w:rFonts w:ascii="Times New Roman" w:hAnsi="Times New Roman" w:cs="Times New Roman"/>
          <w:iCs/>
          <w:sz w:val="24"/>
          <w:szCs w:val="24"/>
        </w:rPr>
      </w:pPr>
      <w:r w:rsidRPr="0048756F">
        <w:rPr>
          <w:rFonts w:ascii="Times New Roman" w:hAnsi="Times New Roman" w:cs="Times New Roman"/>
          <w:iCs/>
          <w:color w:val="000000" w:themeColor="text1"/>
          <w:sz w:val="24"/>
          <w:szCs w:val="24"/>
        </w:rPr>
        <w:t xml:space="preserve">Quando não for possível a verificação da regularidade no Sistema de Cadastro </w:t>
      </w:r>
      <w:r w:rsidRPr="0048756F">
        <w:rPr>
          <w:rFonts w:ascii="Times New Roman" w:hAnsi="Times New Roman" w:cs="Times New Roman"/>
          <w:iCs/>
          <w:sz w:val="24"/>
          <w:szCs w:val="24"/>
        </w:rPr>
        <w:t xml:space="preserve">de Fornecedores – SICAF, a empresa contratada deverá entregar ao setor responsável pela fiscalização do contrato, juntamente com a Nota Fiscal, os seguintes documentos: 1) certidão conjunta relativa aos tributos federais e regularidade relativa à Seguridade </w:t>
      </w:r>
      <w:r w:rsidRPr="0048756F">
        <w:rPr>
          <w:rFonts w:ascii="Times New Roman" w:hAnsi="Times New Roman" w:cs="Times New Roman"/>
          <w:sz w:val="24"/>
          <w:szCs w:val="24"/>
        </w:rPr>
        <w:t>Social</w:t>
      </w:r>
      <w:r w:rsidRPr="0048756F">
        <w:rPr>
          <w:rFonts w:ascii="Times New Roman" w:hAnsi="Times New Roman" w:cs="Times New Roman"/>
          <w:iCs/>
          <w:sz w:val="24"/>
          <w:szCs w:val="24"/>
        </w:rPr>
        <w:t xml:space="preserve">; 2) certidão relativa à Dívida Ativa da União; 3) certidões que comprovem a regularidade perante a Fazenda Municipal ou Distrital do domicílio ou sede do contratado; 4) Certidão de Regularidade do FGTS – CRF; e 5) Certidão Negativa de Débitos Trabalhistas – CNDT; </w:t>
      </w:r>
    </w:p>
    <w:p w14:paraId="025171F4"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quando for o caso, por todas as obrigações trabalhistas, sociais, previdenciárias, tributárias e as demais previstas em legislação específica, cuja inadimplência não transfere a responsabilidade ao Contratante; </w:t>
      </w:r>
    </w:p>
    <w:p w14:paraId="098D3F8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 xml:space="preserve">Comunicar ao Fiscal do contrato, no prazo de 24 (vinte e quatro) horas, qualquer ocorrência anormal ou </w:t>
      </w:r>
      <w:r w:rsidRPr="0048756F">
        <w:rPr>
          <w:rFonts w:ascii="Times New Roman" w:hAnsi="Times New Roman" w:cs="Times New Roman"/>
          <w:color w:val="000000"/>
          <w:sz w:val="24"/>
          <w:szCs w:val="24"/>
        </w:rPr>
        <w:t>acidente</w:t>
      </w:r>
      <w:r w:rsidRPr="0048756F">
        <w:rPr>
          <w:rFonts w:ascii="Times New Roman" w:hAnsi="Times New Roman" w:cs="Times New Roman"/>
          <w:sz w:val="24"/>
          <w:szCs w:val="24"/>
        </w:rPr>
        <w:t xml:space="preserve"> que se verifique, quando for o caso.</w:t>
      </w:r>
    </w:p>
    <w:p w14:paraId="0ACA52F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Prestar todo esclarecimento ou informação solicitada pelo Contratante ou por seus prepostos, garantindo-lhes o acesso, a qualquer tempo, aos documentos relativos à execução do objeto.</w:t>
      </w:r>
    </w:p>
    <w:p w14:paraId="0EDD7970"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6188655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lastRenderedPageBreak/>
        <w:t>Promover a guarda, manutenção e vigilância de materiais, ferramentas, e tudo o que for necessário à execução do objeto, durante a vigência do contrato, quando for o caso.</w:t>
      </w:r>
    </w:p>
    <w:p w14:paraId="48A4B65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1F3A89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Submeter previamente, por escrito, ao Contratante, para análise e aprovação, quaisquer mudanças nos métodos executivos que fujam às especificações do Termo de Referência ou instrumento congênere.</w:t>
      </w:r>
    </w:p>
    <w:p w14:paraId="2B971D7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color w:val="000000"/>
          <w:sz w:val="24"/>
          <w:szCs w:val="24"/>
        </w:rPr>
        <w:t xml:space="preserve">Não permitir a utilização de qualquer trabalho do menor de dezesseis anos, </w:t>
      </w:r>
      <w:r w:rsidRPr="0048756F">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5F52470E"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conforme o caso; </w:t>
      </w:r>
    </w:p>
    <w:p w14:paraId="75CAC041" w14:textId="77777777" w:rsidR="00585FBB" w:rsidRPr="00585FBB" w:rsidRDefault="00585FBB" w:rsidP="00585FBB">
      <w:pPr>
        <w:spacing w:before="120" w:after="120"/>
        <w:jc w:val="both"/>
        <w:rPr>
          <w:rFonts w:ascii="Times New Roman" w:hAnsi="Times New Roman" w:cs="Times New Roman"/>
          <w:b/>
          <w:bCs/>
          <w:sz w:val="24"/>
          <w:szCs w:val="24"/>
        </w:rPr>
      </w:pPr>
    </w:p>
    <w:p w14:paraId="3CB8A055" w14:textId="77777777" w:rsidR="00585FBB" w:rsidRPr="00585FBB" w:rsidRDefault="00585FBB" w:rsidP="00585FBB">
      <w:pPr>
        <w:spacing w:before="120" w:after="120"/>
        <w:jc w:val="both"/>
        <w:rPr>
          <w:rFonts w:ascii="Times New Roman" w:hAnsi="Times New Roman" w:cs="Times New Roman"/>
          <w:b/>
          <w:bCs/>
          <w:sz w:val="24"/>
          <w:szCs w:val="24"/>
        </w:rPr>
      </w:pPr>
    </w:p>
    <w:p w14:paraId="17EDA3A0" w14:textId="77777777" w:rsidR="00585FBB" w:rsidRDefault="00585FBB" w:rsidP="00585FBB">
      <w:pPr>
        <w:spacing w:before="120" w:after="120"/>
        <w:jc w:val="both"/>
        <w:rPr>
          <w:rFonts w:ascii="Times New Roman" w:hAnsi="Times New Roman" w:cs="Times New Roman"/>
          <w:sz w:val="24"/>
          <w:szCs w:val="24"/>
        </w:rPr>
      </w:pPr>
    </w:p>
    <w:p w14:paraId="727CC258" w14:textId="11EBA38A" w:rsidR="00B20C70" w:rsidRPr="0048756F" w:rsidRDefault="00B20C70" w:rsidP="00585FBB">
      <w:pPr>
        <w:spacing w:before="120" w:after="120"/>
        <w:jc w:val="both"/>
        <w:rPr>
          <w:rFonts w:ascii="Times New Roman" w:hAnsi="Times New Roman" w:cs="Times New Roman"/>
          <w:b/>
          <w:bCs/>
          <w:sz w:val="24"/>
          <w:szCs w:val="24"/>
        </w:rPr>
      </w:pPr>
      <w:r w:rsidRPr="0048756F">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373897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(art. 116, parágrafo único), quando for o caso;</w:t>
      </w:r>
    </w:p>
    <w:p w14:paraId="110B0C9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Guardar sigilo sobre todas as informações obtidas em decorrência do cumprimento do contrato; </w:t>
      </w:r>
    </w:p>
    <w:p w14:paraId="6FEE750F"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A0DC4D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Cumprir, além dos postulados legais vigentes de âmbito federal, estadual ou municipal, as normas de segurança do Contratante, quando for o caso;</w:t>
      </w:r>
    </w:p>
    <w:p w14:paraId="6D45912C"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OITAVA </w:t>
      </w:r>
      <w:r w:rsidRPr="0048756F">
        <w:rPr>
          <w:rFonts w:ascii="Times New Roman" w:hAnsi="Times New Roman"/>
          <w:color w:val="auto"/>
          <w:sz w:val="24"/>
          <w:szCs w:val="24"/>
        </w:rPr>
        <w:t>- DAS OBRIGAÇÕES PERTINENTES À LGPD:</w:t>
      </w:r>
    </w:p>
    <w:p w14:paraId="20DF24BF"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As partes deverão cumprir a Lei nº 13.709, de 14 de agosto de 2018 (LGPD), quanto a todos os dados pessoais a que tenham acesso em razão do processo de contratação ou do contrato administrativo que eventualmente venha a ser firmado, a partir da apresentação da </w:t>
      </w:r>
      <w:r w:rsidRPr="0048756F">
        <w:rPr>
          <w:rFonts w:ascii="Times New Roman" w:eastAsia="Arial Unicode MS" w:hAnsi="Times New Roman"/>
          <w:sz w:val="24"/>
          <w:szCs w:val="24"/>
          <w:lang w:eastAsia="pt-BR"/>
        </w:rPr>
        <w:lastRenderedPageBreak/>
        <w:t xml:space="preserve">proposta no procedimento de contratação, independentemente de declaração ou de aceitação expressa. </w:t>
      </w:r>
    </w:p>
    <w:p w14:paraId="2B916C42"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Os dados obtidos somente poderão ser utilizados para as finalidades que justificaram seu acesso e de acordo com a boa-fé e com os princípios do art. 6º da LGPD. </w:t>
      </w:r>
    </w:p>
    <w:p w14:paraId="04F2F4A6"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É vedado o compartilhamento com terceiros dos dados obtidos fora das hipóteses permitidas em Lei.</w:t>
      </w:r>
    </w:p>
    <w:p w14:paraId="77A04185"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A Administração deverá ser informada no prazo de 5 (cinco) dias úteis sobre todos os contratos de </w:t>
      </w:r>
      <w:proofErr w:type="spellStart"/>
      <w:r w:rsidRPr="0048756F">
        <w:rPr>
          <w:rFonts w:ascii="Times New Roman" w:eastAsia="Arial Unicode MS" w:hAnsi="Times New Roman" w:cs="Times New Roman"/>
          <w:sz w:val="24"/>
          <w:szCs w:val="24"/>
          <w:lang w:eastAsia="pt-BR"/>
        </w:rPr>
        <w:t>suboperação</w:t>
      </w:r>
      <w:proofErr w:type="spellEnd"/>
      <w:r w:rsidRPr="0048756F">
        <w:rPr>
          <w:rFonts w:ascii="Times New Roman" w:eastAsia="Arial Unicode MS" w:hAnsi="Times New Roman" w:cs="Times New Roman"/>
          <w:sz w:val="24"/>
          <w:szCs w:val="24"/>
          <w:lang w:eastAsia="pt-BR"/>
        </w:rPr>
        <w:t xml:space="preserve"> firmados ou que venham a ser celebrados pelo Contratado. </w:t>
      </w:r>
    </w:p>
    <w:p w14:paraId="59FE7484"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1C8C6B2"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É dever do contratado orientar e treinar seus empregados sobre os deveres, requisitos e responsabilidades decorrentes da LGPD. </w:t>
      </w:r>
    </w:p>
    <w:p w14:paraId="5E7B4CDD" w14:textId="580F12B9" w:rsidR="00B20C70"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Contratado deverá exigir de </w:t>
      </w:r>
      <w:proofErr w:type="spellStart"/>
      <w:r w:rsidRPr="0048756F">
        <w:rPr>
          <w:rFonts w:ascii="Times New Roman" w:eastAsia="Arial Unicode MS" w:hAnsi="Times New Roman" w:cs="Times New Roman"/>
          <w:sz w:val="24"/>
          <w:szCs w:val="24"/>
          <w:lang w:eastAsia="pt-BR"/>
        </w:rPr>
        <w:t>suboperadores</w:t>
      </w:r>
      <w:proofErr w:type="spellEnd"/>
      <w:r w:rsidRPr="0048756F">
        <w:rPr>
          <w:rFonts w:ascii="Times New Roman" w:eastAsia="Arial Unicode MS" w:hAnsi="Times New Roman" w:cs="Times New Roman"/>
          <w:sz w:val="24"/>
          <w:szCs w:val="24"/>
          <w:lang w:eastAsia="pt-BR"/>
        </w:rPr>
        <w:t xml:space="preserve"> e subcontratados, quando for o caso, o cumprimento dos deveres da presente cláusula, permanecendo integralmente responsável por garantir sua observância.</w:t>
      </w:r>
    </w:p>
    <w:p w14:paraId="554E2789" w14:textId="77777777" w:rsidR="00585FBB" w:rsidRPr="0048756F" w:rsidRDefault="00585FBB" w:rsidP="00585FBB">
      <w:pPr>
        <w:tabs>
          <w:tab w:val="left" w:pos="709"/>
        </w:tabs>
        <w:spacing w:before="120" w:after="120"/>
        <w:jc w:val="both"/>
        <w:rPr>
          <w:rFonts w:ascii="Times New Roman" w:eastAsia="Arial Unicode MS" w:hAnsi="Times New Roman" w:cs="Times New Roman"/>
          <w:sz w:val="24"/>
          <w:szCs w:val="24"/>
          <w:lang w:eastAsia="pt-BR"/>
        </w:rPr>
      </w:pPr>
    </w:p>
    <w:p w14:paraId="3B40AEF3" w14:textId="12AAF756" w:rsidR="00B20C70" w:rsidRPr="00585FBB"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585FBB">
        <w:rPr>
          <w:rFonts w:ascii="Times New Roman" w:eastAsia="Arial Unicode MS" w:hAnsi="Times New Roman" w:cs="Times New Roman"/>
          <w:sz w:val="24"/>
          <w:szCs w:val="24"/>
          <w:lang w:eastAsia="pt-BR"/>
        </w:rPr>
        <w:t xml:space="preserve">O Contratante poderá realizar diligência para aferir o cumprimento dessa cláusula, devendo o Contratado atender prontamente eventuais pedidos de comprovação formulados. </w:t>
      </w:r>
    </w:p>
    <w:p w14:paraId="3B847300"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633C8EDB"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254148D1" w14:textId="77777777" w:rsidR="00B20C70" w:rsidRPr="0048756F" w:rsidRDefault="00B20C70" w:rsidP="00B20C70">
      <w:pPr>
        <w:numPr>
          <w:ilvl w:val="2"/>
          <w:numId w:val="41"/>
        </w:numPr>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Os referidos bancos de dados devem ser desenvolvidos em formato </w:t>
      </w:r>
      <w:proofErr w:type="spellStart"/>
      <w:r w:rsidRPr="0048756F">
        <w:rPr>
          <w:rFonts w:ascii="Times New Roman" w:eastAsia="Arial Unicode MS" w:hAnsi="Times New Roman" w:cs="Times New Roman"/>
          <w:sz w:val="24"/>
          <w:szCs w:val="24"/>
          <w:lang w:eastAsia="pt-BR"/>
        </w:rPr>
        <w:t>interoperável</w:t>
      </w:r>
      <w:proofErr w:type="spellEnd"/>
      <w:r w:rsidRPr="0048756F">
        <w:rPr>
          <w:rFonts w:ascii="Times New Roman" w:eastAsia="Arial Unicode MS" w:hAnsi="Times New Roman" w:cs="Times New Roman"/>
          <w:sz w:val="24"/>
          <w:szCs w:val="24"/>
          <w:lang w:eastAsia="pt-BR"/>
        </w:rPr>
        <w:t xml:space="preserve">, a fim de garantir a reutilização desses dados pela Administração nas hipóteses previstas na LGPD. </w:t>
      </w:r>
    </w:p>
    <w:p w14:paraId="54934AEC"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contrato está sujeito a ser alterado nos procedimentos pertinentes ao tratamento de dados pessoais, quando indicado pela autoridade competente, por meio de opiniões técnicas ou recomendações, editadas na forma da LGPD. </w:t>
      </w:r>
    </w:p>
    <w:p w14:paraId="31AE2723"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NONA </w:t>
      </w:r>
      <w:r w:rsidRPr="0048756F">
        <w:rPr>
          <w:rFonts w:ascii="Times New Roman" w:hAnsi="Times New Roman"/>
          <w:color w:val="auto"/>
          <w:sz w:val="24"/>
          <w:szCs w:val="24"/>
        </w:rPr>
        <w:t>– DA GARANTIA DE EXECUÇÃO:</w:t>
      </w:r>
    </w:p>
    <w:p w14:paraId="012036AC" w14:textId="77777777" w:rsidR="00B20C70" w:rsidRPr="0048756F" w:rsidRDefault="00B20C70" w:rsidP="00B20C70">
      <w:pPr>
        <w:numPr>
          <w:ilvl w:val="1"/>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Não haverá exigência de garantia contratual da execução.</w:t>
      </w:r>
    </w:p>
    <w:p w14:paraId="4BDE0680"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lastRenderedPageBreak/>
        <w:t>CLÁUSULA DÉCIMA</w:t>
      </w:r>
      <w:r>
        <w:rPr>
          <w:rFonts w:ascii="Times New Roman" w:hAnsi="Times New Roman"/>
          <w:color w:val="auto"/>
          <w:sz w:val="24"/>
          <w:szCs w:val="24"/>
        </w:rPr>
        <w:t xml:space="preserve"> </w:t>
      </w:r>
      <w:r w:rsidRPr="0048756F">
        <w:rPr>
          <w:rFonts w:ascii="Times New Roman" w:hAnsi="Times New Roman"/>
          <w:color w:val="auto"/>
          <w:sz w:val="24"/>
          <w:szCs w:val="24"/>
        </w:rPr>
        <w:t>– DAS INFRAÇÕES E SANÇÕES ADMINISTRATIVAS:</w:t>
      </w:r>
    </w:p>
    <w:p w14:paraId="1FAC482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Comete infração administrativa, nos termos da Lei nº 14.133, de 2021, o Contratado que:</w:t>
      </w:r>
    </w:p>
    <w:p w14:paraId="2F59A5F7"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w:t>
      </w:r>
    </w:p>
    <w:p w14:paraId="1D40B06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 que cause grave dano à Administração ou ao funcionamento dos serviços públicos ou ao interesse coletivo;</w:t>
      </w:r>
    </w:p>
    <w:p w14:paraId="55BB1CD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total do contrato;</w:t>
      </w:r>
    </w:p>
    <w:p w14:paraId="064DD593"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deixar de entregar a documentação exigida para o certame;</w:t>
      </w:r>
    </w:p>
    <w:p w14:paraId="730712BC"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não manter a proposta, salvo em decorrência de fato superveniente devidamente justificado;</w:t>
      </w:r>
    </w:p>
    <w:p w14:paraId="7166A82F"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não celebrar o contrato ou não entregar a documentação exigida para a contratação, quando convocado dentro do prazo de validade de sua proposta;</w:t>
      </w:r>
    </w:p>
    <w:p w14:paraId="0A4F16E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ensejar o retardamento da execução ou da entrega do objeto da contratação sem motivo justificado;</w:t>
      </w:r>
    </w:p>
    <w:p w14:paraId="172D5656"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apresentar declaração ou documentação falsa exigida para o certame ou prestar declaração falsa durante a dispensa eletrônica ou execução do contrato;</w:t>
      </w:r>
    </w:p>
    <w:p w14:paraId="4155D53E" w14:textId="324F94ED"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fraudar a contratação ou praticar ato fraudulento na execução do contrato;</w:t>
      </w:r>
    </w:p>
    <w:p w14:paraId="32111FFD"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14E2879D" w14:textId="62CF52D0"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comportar-se de modo inidôneo ou cometer fraude de qualquer natureza;</w:t>
      </w:r>
    </w:p>
    <w:p w14:paraId="46A8E2BC"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51794E9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atos ilícitos com vistas a frustrar os objetivos da contratação;</w:t>
      </w:r>
    </w:p>
    <w:p w14:paraId="35C8549D"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 lesivo previsto no art. 5º da Lei nº 12.846, de 1º de agosto de 2013.</w:t>
      </w:r>
    </w:p>
    <w:p w14:paraId="6162E47F" w14:textId="77777777" w:rsidR="00B20C70" w:rsidRPr="0048756F" w:rsidRDefault="00B20C70" w:rsidP="00B20C70">
      <w:pPr>
        <w:numPr>
          <w:ilvl w:val="1"/>
          <w:numId w:val="36"/>
        </w:numPr>
        <w:spacing w:before="120" w:after="120" w:line="240" w:lineRule="auto"/>
        <w:jc w:val="both"/>
        <w:rPr>
          <w:rFonts w:ascii="Times New Roman" w:hAnsi="Times New Roman" w:cs="Times New Roman"/>
          <w:sz w:val="24"/>
          <w:szCs w:val="24"/>
        </w:rPr>
      </w:pPr>
      <w:r w:rsidRPr="0048756F">
        <w:rPr>
          <w:rFonts w:ascii="Times New Roman" w:hAnsi="Times New Roman" w:cs="Times New Roman"/>
          <w:sz w:val="24"/>
          <w:szCs w:val="24"/>
        </w:rPr>
        <w:t>Serão aplicadas ao responsável pelas infrações administrativas acima descritas as seguintes sanções:</w:t>
      </w:r>
    </w:p>
    <w:p w14:paraId="29E4D7B2"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Advertência</w:t>
      </w:r>
      <w:r w:rsidRPr="0048756F">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4B338F4C"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Impedimento de licitar e contratar</w:t>
      </w:r>
      <w:r w:rsidRPr="0048756F">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40D22F7"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Declaração de inidoneidade para licitar e contratar</w:t>
      </w:r>
      <w:r w:rsidRPr="0048756F">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570314BA"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Multa:</w:t>
      </w:r>
    </w:p>
    <w:p w14:paraId="2C3F09D9"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moratória de 0,5 % (cinco décimos por cento) por dia de atraso injustificado sobre o valor da parcela inadimplida, até o limite de 30</w:t>
      </w:r>
      <w:r w:rsidRPr="0048756F">
        <w:rPr>
          <w:rFonts w:ascii="Times New Roman" w:hAnsi="Times New Roman" w:cs="Times New Roman"/>
          <w:color w:val="FF0000"/>
          <w:sz w:val="24"/>
          <w:szCs w:val="24"/>
        </w:rPr>
        <w:t xml:space="preserve"> </w:t>
      </w:r>
      <w:r w:rsidRPr="0048756F">
        <w:rPr>
          <w:rFonts w:ascii="Times New Roman" w:hAnsi="Times New Roman" w:cs="Times New Roman"/>
          <w:sz w:val="24"/>
          <w:szCs w:val="24"/>
        </w:rPr>
        <w:t>(trinta) dias;</w:t>
      </w:r>
    </w:p>
    <w:p w14:paraId="0969A15A" w14:textId="77777777" w:rsidR="00B20C70" w:rsidRPr="0048756F" w:rsidRDefault="00B20C70" w:rsidP="00B20C70">
      <w:pPr>
        <w:numPr>
          <w:ilvl w:val="4"/>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 xml:space="preserve">O atraso superior a 30 (trinta) dias autoriza a Administração a promover a rescisão do contrato por descumprimento ou cumprimento irregular de suas cláusulas, </w:t>
      </w:r>
      <w:r w:rsidRPr="0048756F">
        <w:rPr>
          <w:rFonts w:ascii="Times New Roman" w:hAnsi="Times New Roman" w:cs="Times New Roman"/>
          <w:sz w:val="24"/>
          <w:szCs w:val="24"/>
        </w:rPr>
        <w:lastRenderedPageBreak/>
        <w:t xml:space="preserve">conforme dispõe o inciso I do art. 137 da Lei n. 14.133, de 2021, respeitados o contraditório e a ampla defesa. </w:t>
      </w:r>
    </w:p>
    <w:p w14:paraId="345FB32B"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compensatória de 30 % (trinta por cento) sobre o valor total do contrato, no caso de inexecução total do objeto;</w:t>
      </w:r>
    </w:p>
    <w:p w14:paraId="5669384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bookmarkStart w:id="83" w:name="_Hlk78351618"/>
      <w:r w:rsidRPr="0048756F">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1DA217A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Todas as sanções previstas neste Contrato poderão ser aplicadas cumulativamente com a multa.</w:t>
      </w:r>
    </w:p>
    <w:p w14:paraId="6E730DAE"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Antes da aplicação da multa será facultada a defesa do interessado no prazo de 15 (quinze) dias úteis, contado da data de sua intimação.</w:t>
      </w:r>
    </w:p>
    <w:p w14:paraId="4EE0B1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1CF87F55" w14:textId="56050939" w:rsidR="00B20C70"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p w14:paraId="1A3FA128" w14:textId="77777777" w:rsidR="00585FBB" w:rsidRPr="0048756F" w:rsidRDefault="00585FBB" w:rsidP="00585FBB">
      <w:pPr>
        <w:spacing w:before="120" w:after="120"/>
        <w:jc w:val="both"/>
        <w:rPr>
          <w:rFonts w:ascii="Times New Roman" w:hAnsi="Times New Roman" w:cs="Times New Roman"/>
          <w:sz w:val="24"/>
          <w:szCs w:val="24"/>
        </w:rPr>
      </w:pPr>
    </w:p>
    <w:bookmarkEnd w:id="83"/>
    <w:p w14:paraId="04399DC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8756F">
        <w:rPr>
          <w:rFonts w:ascii="Times New Roman" w:hAnsi="Times New Roman" w:cs="Times New Roman"/>
          <w:b/>
          <w:bCs/>
          <w:sz w:val="24"/>
          <w:szCs w:val="24"/>
        </w:rPr>
        <w:t xml:space="preserve">caput </w:t>
      </w:r>
      <w:r w:rsidRPr="0048756F">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316669C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 aplicação das sanções serão considerados (art. 156, §1º):</w:t>
      </w:r>
    </w:p>
    <w:p w14:paraId="40F3ED2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natureza e a gravidade da infração cometida;</w:t>
      </w:r>
    </w:p>
    <w:p w14:paraId="68DCC08F"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peculiaridades do caso concreto;</w:t>
      </w:r>
    </w:p>
    <w:p w14:paraId="77D42947"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circunstâncias agravantes ou atenuantes;</w:t>
      </w:r>
    </w:p>
    <w:p w14:paraId="2140884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os danos que dela provierem para o Contratante;</w:t>
      </w:r>
    </w:p>
    <w:p w14:paraId="43B7B1AD"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implantação ou o aperfeiçoamento de programa de integridade, conforme normas e orientações dos órgãos de controle.</w:t>
      </w:r>
    </w:p>
    <w:p w14:paraId="79281D0D"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2EF6872"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0586A679"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19AD274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PRIMEIRA</w:t>
      </w:r>
      <w:r w:rsidRPr="0048756F">
        <w:rPr>
          <w:rFonts w:ascii="Times New Roman" w:hAnsi="Times New Roman"/>
          <w:color w:val="auto"/>
          <w:sz w:val="24"/>
          <w:szCs w:val="24"/>
        </w:rPr>
        <w:t xml:space="preserve"> – DA EXTINÇÃO CONTRATUAL:</w:t>
      </w:r>
    </w:p>
    <w:p w14:paraId="22C7C467"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64C66A73"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contrato pode ser extinto antes do prazo nele fixado, sem ônus para o Contratante, quando esta não dispuser de créditos orçamentários para sua continuidade ou quando entender que o contrato não mais lhe oferece vantagem.</w:t>
      </w:r>
    </w:p>
    <w:p w14:paraId="2AEE9F1C" w14:textId="5CA6D4AA" w:rsidR="00B20C70"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0739762C" w14:textId="2A461109" w:rsidR="00585FBB" w:rsidRDefault="00585FBB" w:rsidP="00585FBB">
      <w:pPr>
        <w:spacing w:before="120" w:after="120"/>
        <w:jc w:val="both"/>
        <w:rPr>
          <w:rFonts w:ascii="Times New Roman" w:hAnsi="Times New Roman" w:cs="Times New Roman"/>
          <w:sz w:val="24"/>
          <w:szCs w:val="24"/>
        </w:rPr>
      </w:pPr>
    </w:p>
    <w:p w14:paraId="5D083E3D" w14:textId="77777777" w:rsidR="00585FBB" w:rsidRPr="00585FBB" w:rsidRDefault="00585FBB" w:rsidP="00585FBB">
      <w:pPr>
        <w:spacing w:before="120" w:after="120"/>
        <w:jc w:val="both"/>
        <w:rPr>
          <w:rFonts w:ascii="Times New Roman" w:hAnsi="Times New Roman" w:cs="Times New Roman"/>
          <w:sz w:val="24"/>
          <w:szCs w:val="24"/>
        </w:rPr>
      </w:pPr>
    </w:p>
    <w:p w14:paraId="1F5ACD24"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97C9AFE"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pode ser extinto antes de cumpridas as obrigações nele estipuladas, ou antes do prazo nele fixado, por algum dos motivos previstos no artigo 137 da Lei Federal 14.133/2021, bem como amigavelmente, </w:t>
      </w:r>
      <w:r w:rsidRPr="0048756F">
        <w:rPr>
          <w:rFonts w:ascii="Times New Roman" w:hAnsi="Times New Roman" w:cs="Times New Roman"/>
          <w:color w:val="000000"/>
          <w:sz w:val="24"/>
          <w:szCs w:val="24"/>
        </w:rPr>
        <w:t>assegurados o contraditório e a ampla defesa</w:t>
      </w:r>
      <w:r w:rsidRPr="0048756F">
        <w:rPr>
          <w:rFonts w:ascii="Times New Roman" w:hAnsi="Times New Roman" w:cs="Times New Roman"/>
          <w:sz w:val="24"/>
          <w:szCs w:val="24"/>
        </w:rPr>
        <w:t>.</w:t>
      </w:r>
    </w:p>
    <w:p w14:paraId="3C52F5F7"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Nesta hipótese, aplicam-se também os artigos 138 e 139 da mesma Lei.</w:t>
      </w:r>
    </w:p>
    <w:p w14:paraId="55B2C997" w14:textId="77777777" w:rsidR="00B20C70" w:rsidRPr="0048756F" w:rsidRDefault="00B20C70" w:rsidP="00B20C70">
      <w:pPr>
        <w:numPr>
          <w:ilvl w:val="2"/>
          <w:numId w:val="37"/>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w:t>
      </w:r>
      <w:r w:rsidRPr="0048756F">
        <w:rPr>
          <w:rFonts w:ascii="Times New Roman" w:hAnsi="Times New Roman" w:cs="Times New Roman"/>
          <w:color w:val="000000"/>
          <w:sz w:val="24"/>
          <w:szCs w:val="24"/>
        </w:rPr>
        <w:t>alteração social ou modificação da finalidade ou da estrutura da empresa</w:t>
      </w:r>
      <w:r w:rsidRPr="0048756F">
        <w:rPr>
          <w:rFonts w:ascii="Times New Roman" w:hAnsi="Times New Roman" w:cs="Times New Roman"/>
          <w:sz w:val="24"/>
          <w:szCs w:val="24"/>
        </w:rPr>
        <w:t xml:space="preserve"> não ensejará rescisão se não </w:t>
      </w:r>
      <w:r w:rsidRPr="0048756F">
        <w:rPr>
          <w:rFonts w:ascii="Times New Roman" w:hAnsi="Times New Roman" w:cs="Times New Roman"/>
          <w:color w:val="000000"/>
          <w:sz w:val="24"/>
          <w:szCs w:val="24"/>
        </w:rPr>
        <w:t>restringir sua capacidade de concluir o contrato.</w:t>
      </w:r>
    </w:p>
    <w:p w14:paraId="46EC7CEC"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termo de rescisão, sempre que possível, será precedido de:</w:t>
      </w:r>
    </w:p>
    <w:p w14:paraId="7981461E"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Balanço dos eventos contratuais já cumpridos ou parcialmente cumpridos;</w:t>
      </w:r>
    </w:p>
    <w:p w14:paraId="6F6BEBAD"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Relação dos pagamentos já efetuados e ainda devidos;</w:t>
      </w:r>
    </w:p>
    <w:p w14:paraId="1A3D3294" w14:textId="77777777" w:rsidR="00B20C70" w:rsidRPr="0048756F" w:rsidRDefault="00B20C70" w:rsidP="00B20C70">
      <w:pPr>
        <w:numPr>
          <w:ilvl w:val="2"/>
          <w:numId w:val="39"/>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Indenizações e multas.</w:t>
      </w:r>
    </w:p>
    <w:p w14:paraId="38CA0C7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 xml:space="preserve">SEGUNDA </w:t>
      </w:r>
      <w:r w:rsidRPr="0048756F">
        <w:rPr>
          <w:rFonts w:ascii="Times New Roman" w:hAnsi="Times New Roman"/>
          <w:color w:val="auto"/>
          <w:sz w:val="24"/>
          <w:szCs w:val="24"/>
        </w:rPr>
        <w:t>– DA DOTAÇÃO ORÇAMENTÁRIA:</w:t>
      </w:r>
    </w:p>
    <w:p w14:paraId="3A4C1920" w14:textId="77777777" w:rsidR="00B20C70" w:rsidRDefault="00B20C70" w:rsidP="00B20C70">
      <w:pPr>
        <w:numPr>
          <w:ilvl w:val="1"/>
          <w:numId w:val="39"/>
        </w:numPr>
        <w:spacing w:before="120" w:after="120"/>
        <w:jc w:val="both"/>
        <w:rPr>
          <w:rFonts w:ascii="Times New Roman" w:hAnsi="Times New Roman" w:cs="Times New Roman"/>
          <w:sz w:val="24"/>
          <w:szCs w:val="24"/>
        </w:rPr>
      </w:pPr>
      <w:r w:rsidRPr="00055E11">
        <w:rPr>
          <w:rFonts w:ascii="Times New Roman" w:hAnsi="Times New Roman" w:cs="Times New Roman"/>
          <w:sz w:val="24"/>
          <w:szCs w:val="24"/>
        </w:rPr>
        <w:t>As despesas decorrentes da presente contratação correrão à conta de recursos específicos consignados no Orçamento da Prefeitura Municipal deste exercício, na dotação abaixo discriminada:</w:t>
      </w:r>
    </w:p>
    <w:p w14:paraId="146CC4CF" w14:textId="77777777" w:rsidR="00B20C70" w:rsidRDefault="00B20C70" w:rsidP="00B20C70">
      <w:pPr>
        <w:spacing w:after="0" w:line="240" w:lineRule="auto"/>
        <w:jc w:val="center"/>
        <w:rPr>
          <w:rFonts w:ascii="Times New Roman" w:hAnsi="Times New Roman"/>
          <w:b/>
          <w:bCs/>
        </w:rPr>
      </w:pPr>
    </w:p>
    <w:p w14:paraId="16906E09" w14:textId="77777777" w:rsidR="00BE520C" w:rsidRPr="00BE08F6" w:rsidRDefault="00BE520C" w:rsidP="00BE520C">
      <w:pPr>
        <w:jc w:val="both"/>
        <w:rPr>
          <w:rFonts w:ascii="Times New Roman" w:hAnsi="Times New Roman" w:cs="Times New Roman"/>
          <w:sz w:val="16"/>
          <w:szCs w:val="16"/>
        </w:rPr>
      </w:pPr>
    </w:p>
    <w:p w14:paraId="3DDA1374" w14:textId="77777777" w:rsidR="00BE520C" w:rsidRPr="00BE520C" w:rsidRDefault="00BE520C" w:rsidP="00BE520C">
      <w:pPr>
        <w:rPr>
          <w:rFonts w:ascii="Times New Roman" w:hAnsi="Times New Roman" w:cs="Times New Roman"/>
          <w:sz w:val="24"/>
          <w:szCs w:val="24"/>
        </w:rPr>
      </w:pPr>
      <w:r w:rsidRPr="00BE520C">
        <w:rPr>
          <w:rFonts w:ascii="Times New Roman" w:hAnsi="Times New Roman" w:cs="Times New Roman"/>
          <w:sz w:val="24"/>
          <w:szCs w:val="24"/>
        </w:rPr>
        <w:t>Órgão: 04 – Secretaria Municipal de Saúde</w:t>
      </w:r>
    </w:p>
    <w:p w14:paraId="72292E37"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Unidade: 01 – Fundo Municipal de Saúde </w:t>
      </w:r>
    </w:p>
    <w:p w14:paraId="30DEF575"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10.301.0027.1.058 – Aquisição de Veículos Para Saúde – Emenda Parlamentar </w:t>
      </w:r>
    </w:p>
    <w:p w14:paraId="747B5E8B"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4.4.90.52.52 – Veículo de Tração Mecânica </w:t>
      </w:r>
    </w:p>
    <w:p w14:paraId="3BE700EB"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Fonte de Recurso: 5 – Recurso Federal (05-1530)</w:t>
      </w:r>
    </w:p>
    <w:p w14:paraId="281B0C1E"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Detalhamento: 540 – Aquisição de micro-ônibus – saúde (emenda Carlos Zarattini)</w:t>
      </w:r>
    </w:p>
    <w:p w14:paraId="30AC9F16"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Ficha - 424</w:t>
      </w:r>
    </w:p>
    <w:p w14:paraId="695FCDB4" w14:textId="77777777" w:rsidR="00BE520C" w:rsidRDefault="00BE520C" w:rsidP="00BE520C">
      <w:pPr>
        <w:rPr>
          <w:rFonts w:ascii="Times New Roman" w:hAnsi="Times New Roman" w:cs="Times New Roman"/>
          <w:sz w:val="24"/>
          <w:szCs w:val="24"/>
        </w:rPr>
      </w:pPr>
    </w:p>
    <w:p w14:paraId="1B6373DF" w14:textId="77777777" w:rsidR="00BE520C" w:rsidRPr="00BE520C" w:rsidRDefault="00BE520C" w:rsidP="00BE520C">
      <w:pPr>
        <w:rPr>
          <w:rFonts w:ascii="Times New Roman" w:hAnsi="Times New Roman" w:cs="Times New Roman"/>
          <w:sz w:val="24"/>
          <w:szCs w:val="24"/>
        </w:rPr>
      </w:pPr>
      <w:r w:rsidRPr="00BE520C">
        <w:rPr>
          <w:rFonts w:ascii="Times New Roman" w:hAnsi="Times New Roman" w:cs="Times New Roman"/>
          <w:sz w:val="24"/>
          <w:szCs w:val="24"/>
        </w:rPr>
        <w:t>Órgão: 04 – Secretaria Municipal de Saúde</w:t>
      </w:r>
    </w:p>
    <w:p w14:paraId="5160E0B1"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Unidade: 01 – Fundo Municipal de Saúde </w:t>
      </w:r>
    </w:p>
    <w:p w14:paraId="0C98C65D"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10.301.0027.2027 – Manutenção do Fundo Municipal de Saúde</w:t>
      </w:r>
    </w:p>
    <w:p w14:paraId="5BFE8C04"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 xml:space="preserve">4.4.90.52.52 – Veículo de Tração Mecânica </w:t>
      </w:r>
    </w:p>
    <w:p w14:paraId="4F4E5210" w14:textId="77777777" w:rsidR="00BE520C" w:rsidRDefault="00BE520C" w:rsidP="00BE520C">
      <w:pPr>
        <w:rPr>
          <w:rFonts w:ascii="Times New Roman" w:hAnsi="Times New Roman" w:cs="Times New Roman"/>
          <w:sz w:val="24"/>
          <w:szCs w:val="24"/>
        </w:rPr>
      </w:pPr>
      <w:r>
        <w:rPr>
          <w:rFonts w:ascii="Times New Roman" w:hAnsi="Times New Roman" w:cs="Times New Roman"/>
          <w:sz w:val="24"/>
          <w:szCs w:val="24"/>
        </w:rPr>
        <w:t>Fonte de Recurso: 5 – Recurso Federal (01-310) contrapartida</w:t>
      </w:r>
    </w:p>
    <w:p w14:paraId="0AAF1D23" w14:textId="77777777" w:rsidR="00BE520C" w:rsidRPr="00BE08F6" w:rsidRDefault="00BE520C" w:rsidP="00BE520C">
      <w:pPr>
        <w:rPr>
          <w:rFonts w:ascii="Times New Roman" w:hAnsi="Times New Roman" w:cs="Times New Roman"/>
          <w:sz w:val="24"/>
          <w:szCs w:val="24"/>
        </w:rPr>
      </w:pPr>
      <w:r>
        <w:rPr>
          <w:rFonts w:ascii="Times New Roman" w:hAnsi="Times New Roman" w:cs="Times New Roman"/>
          <w:sz w:val="24"/>
          <w:szCs w:val="24"/>
        </w:rPr>
        <w:t>Ficha - 209</w:t>
      </w:r>
    </w:p>
    <w:p w14:paraId="089AE439" w14:textId="77777777" w:rsidR="00B20C70" w:rsidRDefault="00B20C70" w:rsidP="00B20C70">
      <w:pPr>
        <w:spacing w:after="0"/>
        <w:jc w:val="center"/>
        <w:rPr>
          <w:rFonts w:ascii="Times New Roman" w:hAnsi="Times New Roman"/>
          <w:b/>
          <w:bCs/>
        </w:rPr>
      </w:pPr>
    </w:p>
    <w:p w14:paraId="393213E8" w14:textId="77777777" w:rsidR="00B20C70" w:rsidRPr="0048756F" w:rsidRDefault="00B20C70" w:rsidP="00B20C70">
      <w:pPr>
        <w:numPr>
          <w:ilvl w:val="1"/>
          <w:numId w:val="39"/>
        </w:numPr>
        <w:spacing w:before="120" w:after="120"/>
        <w:jc w:val="both"/>
        <w:rPr>
          <w:rFonts w:ascii="Times New Roman" w:hAnsi="Times New Roman" w:cs="Times New Roman"/>
          <w:bCs/>
          <w:i/>
          <w:iCs/>
          <w:color w:val="FF0000"/>
          <w:sz w:val="24"/>
          <w:szCs w:val="24"/>
        </w:rPr>
      </w:pPr>
      <w:r w:rsidRPr="0048756F">
        <w:rPr>
          <w:rFonts w:ascii="Times New Roman" w:hAnsi="Times New Roman" w:cs="Times New Roman"/>
          <w:sz w:val="24"/>
          <w:szCs w:val="24"/>
        </w:rPr>
        <w:t xml:space="preserve">A dotação relativa aos exercícios financeiros subsequentes será indicada após aprovação do orçamento respectivo e liberação dos créditos correspondentes, mediante </w:t>
      </w:r>
      <w:r w:rsidRPr="009A7BD7">
        <w:rPr>
          <w:rFonts w:ascii="Times New Roman" w:hAnsi="Times New Roman" w:cs="Times New Roman"/>
          <w:sz w:val="24"/>
          <w:szCs w:val="24"/>
        </w:rPr>
        <w:t>apostilament</w:t>
      </w:r>
      <w:r>
        <w:rPr>
          <w:rFonts w:ascii="Times New Roman" w:hAnsi="Times New Roman" w:cs="Times New Roman"/>
          <w:sz w:val="24"/>
          <w:szCs w:val="24"/>
        </w:rPr>
        <w:t>o ou juntado do respectivo empenho.</w:t>
      </w:r>
    </w:p>
    <w:p w14:paraId="513283C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TERCEIRA</w:t>
      </w:r>
      <w:r w:rsidRPr="0048756F">
        <w:rPr>
          <w:rFonts w:ascii="Times New Roman" w:hAnsi="Times New Roman"/>
          <w:color w:val="auto"/>
          <w:sz w:val="24"/>
          <w:szCs w:val="24"/>
        </w:rPr>
        <w:t xml:space="preserve"> – DOS CASOS OMISSOS:</w:t>
      </w:r>
    </w:p>
    <w:p w14:paraId="19F60A44" w14:textId="77777777"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Pr="00366F63">
        <w:rPr>
          <w:rFonts w:ascii="Times New Roman" w:hAnsi="Times New Roman" w:cs="Times New Roman"/>
          <w:sz w:val="24"/>
          <w:szCs w:val="24"/>
        </w:rPr>
        <w:tab/>
      </w:r>
      <w:r w:rsidRPr="00366F63">
        <w:rPr>
          <w:rFonts w:ascii="Times New Roman" w:hAnsi="Times New Roman" w:cs="Times New Roman"/>
          <w:sz w:val="24"/>
          <w:szCs w:val="24"/>
        </w:rPr>
        <w:tab/>
      </w:r>
    </w:p>
    <w:p w14:paraId="0EF4832F"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QUARTA</w:t>
      </w:r>
      <w:r w:rsidRPr="0048756F">
        <w:rPr>
          <w:rFonts w:ascii="Times New Roman" w:hAnsi="Times New Roman"/>
          <w:color w:val="auto"/>
          <w:sz w:val="24"/>
          <w:szCs w:val="24"/>
        </w:rPr>
        <w:t xml:space="preserve"> – DAS ALTERAÇÕES CONTRATUAIS:</w:t>
      </w:r>
    </w:p>
    <w:p w14:paraId="5559698E" w14:textId="28C103D6"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Eventuais alterações contratuais reger-se-ão pela disciplina dos art</w:t>
      </w:r>
      <w:r w:rsidR="00BA522D">
        <w:rPr>
          <w:rFonts w:ascii="Times New Roman" w:hAnsi="Times New Roman" w:cs="Times New Roman"/>
          <w:sz w:val="24"/>
          <w:szCs w:val="24"/>
        </w:rPr>
        <w:t>igos</w:t>
      </w:r>
      <w:r w:rsidRPr="0048756F">
        <w:rPr>
          <w:rFonts w:ascii="Times New Roman" w:hAnsi="Times New Roman" w:cs="Times New Roman"/>
          <w:sz w:val="24"/>
          <w:szCs w:val="24"/>
        </w:rPr>
        <w:t xml:space="preserve"> 124 e seguintes da Lei nº 14.133, de 2021.</w:t>
      </w:r>
    </w:p>
    <w:p w14:paraId="6233515D" w14:textId="434121DC"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O CONTRATADO é obrigada a aceitar, nas mesmas condições contratuais, os acréscimos ou supressões que se fizerem necessários, até o limite de 25% (vinte e cinco por cento) do valor inicial atualizado do contrato.</w:t>
      </w:r>
    </w:p>
    <w:p w14:paraId="34BCCF5D" w14:textId="77777777" w:rsidR="00A519C5" w:rsidRPr="0048756F" w:rsidRDefault="00A519C5" w:rsidP="00A519C5"/>
    <w:p w14:paraId="65C54263"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5B90B57E"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Registros que não caracterizam alteração do contrato podem ser realizados por simples apostilamento, dispensada a celebração de termo aditivo, na forma do art. 136 da Lei nº 14.133, de 2021.</w:t>
      </w:r>
    </w:p>
    <w:p w14:paraId="598F815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QUINTA</w:t>
      </w:r>
      <w:r w:rsidRPr="0048756F">
        <w:rPr>
          <w:rFonts w:ascii="Times New Roman" w:hAnsi="Times New Roman"/>
          <w:color w:val="auto"/>
          <w:sz w:val="24"/>
          <w:szCs w:val="24"/>
        </w:rPr>
        <w:t xml:space="preserve"> – DA PUBLICAÇÃO:</w:t>
      </w:r>
    </w:p>
    <w:p w14:paraId="71617C8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Incumbirá à CONTRATANTE providenciar a publicação deste instrumento nos termos e condições previstas na Lei nº 14.133/21.</w:t>
      </w:r>
    </w:p>
    <w:p w14:paraId="43F45C4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SEXTA</w:t>
      </w:r>
      <w:r w:rsidRPr="0048756F">
        <w:rPr>
          <w:rFonts w:ascii="Times New Roman" w:hAnsi="Times New Roman"/>
          <w:color w:val="auto"/>
          <w:sz w:val="24"/>
          <w:szCs w:val="24"/>
        </w:rPr>
        <w:t xml:space="preserve"> – DO FORO COMPETENTE:</w:t>
      </w:r>
    </w:p>
    <w:p w14:paraId="10840F72" w14:textId="67C73F4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Fica eleito o Foro da Comarca de </w:t>
      </w:r>
      <w:r w:rsidR="00A519C5">
        <w:rPr>
          <w:rFonts w:ascii="Times New Roman" w:hAnsi="Times New Roman" w:cs="Times New Roman"/>
          <w:sz w:val="24"/>
          <w:szCs w:val="24"/>
        </w:rPr>
        <w:t>Ribeirão Preto</w:t>
      </w:r>
      <w:r w:rsidRPr="0048756F">
        <w:rPr>
          <w:rFonts w:ascii="Times New Roman" w:hAnsi="Times New Roman" w:cs="Times New Roman"/>
          <w:sz w:val="24"/>
          <w:szCs w:val="24"/>
        </w:rPr>
        <w:t xml:space="preserve"> para dirimir os litígios que decorrerem da execução deste Termo de Contrato que não possam ser compostos pela conciliação. </w:t>
      </w:r>
    </w:p>
    <w:p w14:paraId="3551361F" w14:textId="77777777" w:rsidR="00B20C70" w:rsidRPr="00E36219"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E por haverem acordados, declaram ambas as partes aceitarem todas as disposições estabelecidas nas Cláusulas do presente Instrumento Contratual, bem como a de observarem fielmente outras disposições regulamentares sobre o assunto, firmando-o em 03 (três) vias de igual teor e forma, impresso em ____ (____) laudas de um só lado (anverso), que vai assinado por ambas as partes e na presença das testemunhas abaixo relacionadas, para que produza o legal fim de direito.</w:t>
      </w:r>
    </w:p>
    <w:p w14:paraId="07961576" w14:textId="54D4ECAA" w:rsidR="00B20C70" w:rsidRPr="0048756F" w:rsidRDefault="00A519C5" w:rsidP="00B20C70">
      <w:pPr>
        <w:pStyle w:val="Corpodetexto21"/>
        <w:spacing w:line="312" w:lineRule="auto"/>
        <w:ind w:firstLine="1701"/>
        <w:jc w:val="right"/>
        <w:rPr>
          <w:rFonts w:cs="Times New Roman"/>
        </w:rPr>
      </w:pPr>
      <w:r>
        <w:rPr>
          <w:rFonts w:cs="Times New Roman"/>
        </w:rPr>
        <w:t>Guatapará</w:t>
      </w:r>
      <w:r w:rsidR="00B20C70" w:rsidRPr="0048756F">
        <w:rPr>
          <w:rFonts w:cs="Times New Roman"/>
        </w:rPr>
        <w:t xml:space="preserve"> / SP, __ de ____________ </w:t>
      </w:r>
      <w:proofErr w:type="spellStart"/>
      <w:r w:rsidR="00B20C70" w:rsidRPr="0048756F">
        <w:rPr>
          <w:rFonts w:cs="Times New Roman"/>
        </w:rPr>
        <w:t>de</w:t>
      </w:r>
      <w:proofErr w:type="spellEnd"/>
      <w:r w:rsidR="00B20C70" w:rsidRPr="0048756F">
        <w:rPr>
          <w:rFonts w:cs="Times New Roman"/>
        </w:rPr>
        <w:t xml:space="preserve"> 202</w:t>
      </w:r>
      <w:r w:rsidR="00B20C70">
        <w:rPr>
          <w:rFonts w:cs="Times New Roman"/>
        </w:rPr>
        <w:t>5</w:t>
      </w:r>
      <w:r w:rsidR="00B20C70" w:rsidRPr="0048756F">
        <w:rPr>
          <w:rFonts w:cs="Times New Roman"/>
        </w:rPr>
        <w:t>.</w:t>
      </w:r>
    </w:p>
    <w:p w14:paraId="66856770" w14:textId="7CF2BC0A" w:rsidR="00B20C70" w:rsidRPr="00C6725A" w:rsidRDefault="00B20C70" w:rsidP="00B20C70">
      <w:pPr>
        <w:pStyle w:val="Corpodetexto21"/>
        <w:spacing w:line="312" w:lineRule="auto"/>
        <w:ind w:firstLine="1134"/>
        <w:rPr>
          <w:rFonts w:cs="Times New Roman"/>
          <w:sz w:val="16"/>
          <w:szCs w:val="16"/>
        </w:rPr>
      </w:pPr>
      <w:r w:rsidRPr="0048756F">
        <w:rPr>
          <w:rFonts w:cs="Times New Roman"/>
        </w:rPr>
        <w:t xml:space="preserve"> </w:t>
      </w:r>
    </w:p>
    <w:p w14:paraId="26DE286D" w14:textId="3132BB1A" w:rsidR="00B20C70" w:rsidRPr="0048756F"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t xml:space="preserve">MUNICÍPIO DE </w:t>
      </w:r>
      <w:r w:rsidR="00A519C5">
        <w:rPr>
          <w:rFonts w:cs="Times New Roman"/>
          <w:bCs/>
          <w:sz w:val="24"/>
          <w:szCs w:val="24"/>
        </w:rPr>
        <w:t>GUATAPARÁ</w:t>
      </w:r>
      <w:r w:rsidRPr="0048756F">
        <w:rPr>
          <w:rFonts w:cs="Times New Roman"/>
          <w:bCs/>
          <w:sz w:val="24"/>
          <w:szCs w:val="24"/>
        </w:rPr>
        <w:t xml:space="preserve"> – SP</w:t>
      </w:r>
    </w:p>
    <w:p w14:paraId="33C1B74A" w14:textId="25AF0E20" w:rsidR="00B20C70" w:rsidRPr="0048756F" w:rsidRDefault="00A519C5" w:rsidP="00B20C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GILDEMIR DE SOUZA</w:t>
      </w:r>
      <w:r w:rsidR="00B20C70" w:rsidRPr="0048756F">
        <w:rPr>
          <w:rFonts w:ascii="Times New Roman" w:hAnsi="Times New Roman" w:cs="Times New Roman"/>
          <w:b/>
          <w:bCs/>
          <w:sz w:val="24"/>
          <w:szCs w:val="24"/>
        </w:rPr>
        <w:t xml:space="preserve"> - Prefeito Municipal</w:t>
      </w:r>
    </w:p>
    <w:p w14:paraId="29A1559F" w14:textId="77777777" w:rsidR="00B20C70"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t>CONTRATANTE</w:t>
      </w:r>
    </w:p>
    <w:p w14:paraId="0865716F" w14:textId="77777777" w:rsidR="00A519C5" w:rsidRDefault="00A519C5" w:rsidP="00B20C70">
      <w:pPr>
        <w:pStyle w:val="Corpodetexto21"/>
        <w:numPr>
          <w:ilvl w:val="0"/>
          <w:numId w:val="30"/>
        </w:numPr>
        <w:suppressAutoHyphens/>
        <w:spacing w:after="0" w:line="240" w:lineRule="auto"/>
        <w:jc w:val="center"/>
        <w:rPr>
          <w:rFonts w:cs="Times New Roman"/>
          <w:b/>
          <w:bCs/>
        </w:rPr>
      </w:pPr>
    </w:p>
    <w:p w14:paraId="2D5E7008" w14:textId="36BD5E74" w:rsidR="00B20C70" w:rsidRPr="0048756F" w:rsidRDefault="00B20C70" w:rsidP="00B20C70">
      <w:pPr>
        <w:pStyle w:val="Corpodetexto21"/>
        <w:numPr>
          <w:ilvl w:val="0"/>
          <w:numId w:val="30"/>
        </w:numPr>
        <w:suppressAutoHyphens/>
        <w:spacing w:after="0" w:line="240" w:lineRule="auto"/>
        <w:jc w:val="center"/>
        <w:rPr>
          <w:rFonts w:cs="Times New Roman"/>
          <w:b/>
          <w:bCs/>
        </w:rPr>
      </w:pPr>
      <w:r w:rsidRPr="0048756F">
        <w:rPr>
          <w:rFonts w:cs="Times New Roman"/>
          <w:b/>
          <w:bCs/>
        </w:rPr>
        <w:t xml:space="preserve">__________________________________________________ </w:t>
      </w:r>
    </w:p>
    <w:p w14:paraId="1AFCB062" w14:textId="4F5388EB" w:rsidR="00B20C70" w:rsidRPr="0048756F" w:rsidRDefault="00B20C70" w:rsidP="00B20C70">
      <w:pPr>
        <w:pStyle w:val="Corpodetexto21"/>
        <w:numPr>
          <w:ilvl w:val="0"/>
          <w:numId w:val="30"/>
        </w:numPr>
        <w:suppressAutoHyphens/>
        <w:spacing w:after="0" w:line="240" w:lineRule="auto"/>
        <w:jc w:val="center"/>
        <w:rPr>
          <w:rFonts w:cs="Times New Roman"/>
          <w:b/>
        </w:rPr>
      </w:pPr>
      <w:r w:rsidRPr="0048756F">
        <w:rPr>
          <w:rFonts w:cs="Times New Roman"/>
          <w:b/>
        </w:rPr>
        <w:t>- Responsável Legal</w:t>
      </w:r>
    </w:p>
    <w:p w14:paraId="6B077265" w14:textId="77777777" w:rsidR="00B20C70" w:rsidRPr="0048756F" w:rsidRDefault="00B20C70" w:rsidP="00B20C70">
      <w:pPr>
        <w:pStyle w:val="Ttulo1"/>
        <w:keepLines/>
        <w:numPr>
          <w:ilvl w:val="0"/>
          <w:numId w:val="30"/>
        </w:numPr>
        <w:tabs>
          <w:tab w:val="left" w:pos="0"/>
        </w:tabs>
        <w:spacing w:before="240"/>
        <w:jc w:val="center"/>
        <w:rPr>
          <w:rFonts w:cs="Times New Roman"/>
          <w:sz w:val="24"/>
          <w:szCs w:val="24"/>
        </w:rPr>
      </w:pPr>
      <w:r w:rsidRPr="0048756F">
        <w:rPr>
          <w:rFonts w:cs="Times New Roman"/>
          <w:sz w:val="24"/>
          <w:szCs w:val="24"/>
        </w:rPr>
        <w:t>CONTRATADA</w:t>
      </w:r>
    </w:p>
    <w:p w14:paraId="17BC81E2" w14:textId="77777777" w:rsidR="00B20C70" w:rsidRPr="00C6725A" w:rsidRDefault="00B20C70" w:rsidP="00B20C70">
      <w:pPr>
        <w:widowControl w:val="0"/>
        <w:tabs>
          <w:tab w:val="left" w:pos="1088"/>
        </w:tabs>
        <w:spacing w:after="0" w:line="312" w:lineRule="auto"/>
        <w:jc w:val="both"/>
        <w:rPr>
          <w:rFonts w:ascii="Times New Roman" w:hAnsi="Times New Roman" w:cs="Times New Roman"/>
          <w:b/>
          <w:sz w:val="16"/>
          <w:szCs w:val="16"/>
        </w:rPr>
      </w:pPr>
      <w:r>
        <w:rPr>
          <w:rFonts w:ascii="Times New Roman" w:hAnsi="Times New Roman" w:cs="Times New Roman"/>
          <w:b/>
          <w:sz w:val="24"/>
          <w:szCs w:val="24"/>
        </w:rPr>
        <w:tab/>
      </w:r>
    </w:p>
    <w:p w14:paraId="35CF71E0" w14:textId="77777777" w:rsidR="00B20C70" w:rsidRPr="0048756F" w:rsidRDefault="00B20C70" w:rsidP="00B20C70">
      <w:pPr>
        <w:widowControl w:val="0"/>
        <w:spacing w:after="0" w:line="312" w:lineRule="auto"/>
        <w:jc w:val="both"/>
        <w:rPr>
          <w:rFonts w:ascii="Times New Roman" w:hAnsi="Times New Roman" w:cs="Times New Roman"/>
          <w:b/>
          <w:sz w:val="24"/>
          <w:szCs w:val="24"/>
        </w:rPr>
      </w:pPr>
      <w:r w:rsidRPr="0048756F">
        <w:rPr>
          <w:rFonts w:ascii="Times New Roman" w:hAnsi="Times New Roman" w:cs="Times New Roman"/>
          <w:b/>
          <w:sz w:val="24"/>
          <w:szCs w:val="24"/>
        </w:rPr>
        <w:t>TESTEMUNHAS:</w:t>
      </w:r>
    </w:p>
    <w:p w14:paraId="72506FBF" w14:textId="179C333B" w:rsidR="00B20C70" w:rsidRPr="0048756F" w:rsidRDefault="00A519C5"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3522879" w14:textId="77777777" w:rsidR="00A519C5" w:rsidRDefault="00B20C70" w:rsidP="00B20C70">
      <w:pPr>
        <w:widowControl w:val="0"/>
        <w:tabs>
          <w:tab w:val="num" w:pos="0"/>
        </w:tabs>
        <w:spacing w:after="0" w:line="312" w:lineRule="auto"/>
        <w:jc w:val="both"/>
        <w:rPr>
          <w:rFonts w:ascii="Times New Roman" w:hAnsi="Times New Roman" w:cs="Times New Roman"/>
          <w:sz w:val="24"/>
          <w:szCs w:val="24"/>
        </w:rPr>
      </w:pPr>
      <w:r w:rsidRPr="0048756F">
        <w:rPr>
          <w:rFonts w:ascii="Times New Roman" w:hAnsi="Times New Roman" w:cs="Times New Roman"/>
          <w:sz w:val="24"/>
          <w:szCs w:val="24"/>
        </w:rPr>
        <w:t>NOME: ______________________________________ RG nº. _____________________</w:t>
      </w:r>
    </w:p>
    <w:p w14:paraId="263CE2E0" w14:textId="77777777" w:rsidR="00A519C5" w:rsidRDefault="00A519C5" w:rsidP="00B20C70">
      <w:pPr>
        <w:widowControl w:val="0"/>
        <w:tabs>
          <w:tab w:val="num" w:pos="0"/>
        </w:tabs>
        <w:spacing w:after="0" w:line="312" w:lineRule="auto"/>
        <w:jc w:val="both"/>
        <w:rPr>
          <w:rFonts w:ascii="Times New Roman" w:hAnsi="Times New Roman" w:cs="Times New Roman"/>
          <w:sz w:val="24"/>
          <w:szCs w:val="24"/>
        </w:rPr>
      </w:pPr>
    </w:p>
    <w:p w14:paraId="16B7CD7E" w14:textId="77777777" w:rsidR="00B20C70" w:rsidRPr="0048756F" w:rsidRDefault="00B20C70"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sidRPr="0048756F">
        <w:rPr>
          <w:rFonts w:ascii="Times New Roman" w:hAnsi="Times New Roman" w:cs="Times New Roman"/>
          <w:sz w:val="24"/>
          <w:szCs w:val="24"/>
        </w:rPr>
        <w:lastRenderedPageBreak/>
        <w:t>___________________________________________________________________</w:t>
      </w:r>
    </w:p>
    <w:p w14:paraId="04A606B4" w14:textId="245305A2" w:rsidR="00B20C70" w:rsidRPr="00B20C70" w:rsidRDefault="00B20C70" w:rsidP="00B20C70">
      <w:pPr>
        <w:pStyle w:val="Subttulo"/>
      </w:pPr>
      <w:r w:rsidRPr="0048756F">
        <w:rPr>
          <w:rFonts w:cs="Times New Roman"/>
          <w:sz w:val="24"/>
          <w:szCs w:val="24"/>
        </w:rPr>
        <w:t>NOME: ______________________________________ RG nº. _____________________</w:t>
      </w:r>
    </w:p>
    <w:p w14:paraId="70308E0C" w14:textId="77777777" w:rsidR="00F072CC" w:rsidRPr="00B424B4" w:rsidRDefault="00F072CC" w:rsidP="00F072CC">
      <w:pPr>
        <w:pStyle w:val="Cabealho"/>
        <w:jc w:val="center"/>
        <w:rPr>
          <w:rFonts w:ascii="Times New Roman" w:hAnsi="Times New Roman" w:cs="Times New Roman"/>
          <w:b/>
          <w:bCs/>
          <w:sz w:val="16"/>
          <w:szCs w:val="16"/>
          <w:u w:val="single"/>
        </w:rPr>
      </w:pPr>
      <w:bookmarkStart w:id="84" w:name="_Hlk135916514"/>
    </w:p>
    <w:bookmarkEnd w:id="84"/>
    <w:p w14:paraId="115937CB"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26BE26A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67DDF8E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4D725B24" w14:textId="41C5D802" w:rsidR="006F1324" w:rsidRPr="008C6561" w:rsidRDefault="006F1324" w:rsidP="00A519C5">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III</w:t>
      </w:r>
    </w:p>
    <w:p w14:paraId="371F5E2D"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96CC5FB"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____/2025</w:t>
      </w:r>
    </w:p>
    <w:p w14:paraId="6CF3FBA8" w14:textId="77777777" w:rsidR="006F1324" w:rsidRPr="008C6561" w:rsidRDefault="006F1324" w:rsidP="008C6561">
      <w:pPr>
        <w:pStyle w:val="Ttulo"/>
        <w:rPr>
          <w:rFonts w:cs="Times New Roman"/>
          <w:b w:val="0"/>
          <w:iCs/>
          <w:sz w:val="24"/>
          <w:szCs w:val="24"/>
        </w:rPr>
      </w:pPr>
      <w:r w:rsidRPr="008C6561">
        <w:rPr>
          <w:rFonts w:cs="Times New Roman"/>
          <w:iCs/>
          <w:sz w:val="24"/>
          <w:szCs w:val="24"/>
        </w:rPr>
        <w:t>PREGÃO ELETRÔNICO Nº. ____/2025</w:t>
      </w:r>
    </w:p>
    <w:p w14:paraId="670A5530" w14:textId="77777777" w:rsidR="006F1324" w:rsidRPr="008C6561" w:rsidRDefault="006F1324" w:rsidP="008C6561">
      <w:pPr>
        <w:pStyle w:val="Ttulo"/>
        <w:rPr>
          <w:rFonts w:cs="Times New Roman"/>
          <w:b w:val="0"/>
          <w:sz w:val="24"/>
          <w:szCs w:val="24"/>
        </w:rPr>
      </w:pPr>
    </w:p>
    <w:p w14:paraId="127307B4" w14:textId="77777777" w:rsidR="006F1324" w:rsidRPr="008C6561" w:rsidRDefault="006F1324" w:rsidP="008C6561">
      <w:pPr>
        <w:adjustRightInd w:val="0"/>
        <w:spacing w:after="0"/>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DECLARAÇÃO CONJUNTA</w:t>
      </w:r>
    </w:p>
    <w:p w14:paraId="61FB4221" w14:textId="77777777" w:rsidR="006F1324" w:rsidRPr="008C6561" w:rsidRDefault="006F1324" w:rsidP="008C6561">
      <w:pPr>
        <w:adjustRightInd w:val="0"/>
        <w:spacing w:after="0"/>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7F24DF99" w14:textId="77777777" w:rsidR="006F1324" w:rsidRPr="008C6561" w:rsidRDefault="006F1324" w:rsidP="008C6561">
      <w:pPr>
        <w:adjustRightInd w:val="0"/>
        <w:spacing w:after="0"/>
        <w:ind w:right="-30"/>
        <w:jc w:val="both"/>
        <w:rPr>
          <w:rFonts w:ascii="Times New Roman" w:hAnsi="Times New Roman" w:cs="Times New Roman"/>
          <w:b/>
          <w:iCs/>
          <w:color w:val="000000"/>
          <w:sz w:val="24"/>
          <w:szCs w:val="24"/>
        </w:rPr>
      </w:pPr>
    </w:p>
    <w:p w14:paraId="44A2FB33" w14:textId="20F741EB" w:rsidR="006F1324" w:rsidRPr="008C6561"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8C6561">
        <w:rPr>
          <w:rFonts w:ascii="Times New Roman" w:hAnsi="Times New Roman" w:cs="Times New Roman"/>
          <w:b/>
          <w:sz w:val="24"/>
          <w:szCs w:val="24"/>
        </w:rPr>
        <w:t>Pregão Eletrônico nº. ----- / 2025</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DECLARA</w:t>
      </w:r>
      <w:r w:rsidRPr="008C6561">
        <w:rPr>
          <w:rFonts w:ascii="Times New Roman" w:hAnsi="Times New Roman" w:cs="Times New Roman"/>
          <w:sz w:val="24"/>
          <w:szCs w:val="24"/>
        </w:rPr>
        <w:t>:</w:t>
      </w:r>
    </w:p>
    <w:p w14:paraId="3B8BAEDE" w14:textId="77777777" w:rsidR="006F1324" w:rsidRPr="008C6561" w:rsidRDefault="006F1324" w:rsidP="008C6561">
      <w:pPr>
        <w:spacing w:after="0"/>
        <w:ind w:firstLine="1134"/>
        <w:jc w:val="both"/>
        <w:rPr>
          <w:rFonts w:ascii="Times New Roman" w:hAnsi="Times New Roman" w:cs="Times New Roman"/>
          <w:sz w:val="24"/>
          <w:szCs w:val="24"/>
        </w:rPr>
      </w:pPr>
    </w:p>
    <w:p w14:paraId="78C03E3B" w14:textId="77777777" w:rsidR="006F1324" w:rsidRPr="008C6561" w:rsidRDefault="006F1324" w:rsidP="00C179AC">
      <w:pPr>
        <w:pStyle w:val="PargrafodaLista"/>
        <w:widowControl w:val="0"/>
        <w:numPr>
          <w:ilvl w:val="0"/>
          <w:numId w:val="20"/>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que atende às exigências do edital quanto aos requisitos de habilitação (</w:t>
      </w:r>
      <w:hyperlink r:id="rId57" w:anchor="art63">
        <w:r w:rsidRPr="008C6561">
          <w:rPr>
            <w:rStyle w:val="Hyperlink"/>
            <w:rFonts w:ascii="Times New Roman" w:hAnsi="Times New Roman"/>
            <w:sz w:val="24"/>
            <w:szCs w:val="24"/>
          </w:rPr>
          <w:t>art. 63, I, da Lei nº 14.133/2021</w:t>
        </w:r>
      </w:hyperlink>
      <w:r w:rsidRPr="008C6561">
        <w:rPr>
          <w:rFonts w:ascii="Times New Roman" w:hAnsi="Times New Roman"/>
          <w:sz w:val="24"/>
          <w:szCs w:val="24"/>
        </w:rPr>
        <w:t>).</w:t>
      </w:r>
    </w:p>
    <w:p w14:paraId="022057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b)</w:t>
      </w:r>
      <w:r w:rsidRPr="008C6561">
        <w:rPr>
          <w:rFonts w:ascii="Times New Roman" w:hAnsi="Times New Roman" w:cs="Times New Roman"/>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8" w:anchor="art63">
        <w:r w:rsidRPr="008C6561">
          <w:rPr>
            <w:rStyle w:val="Hyperlink"/>
            <w:rFonts w:ascii="Times New Roman" w:hAnsi="Times New Roman" w:cs="Times New Roman"/>
            <w:sz w:val="24"/>
            <w:szCs w:val="24"/>
          </w:rPr>
          <w:t>art. 63, IV, da Lei nº 14.133/2021</w:t>
        </w:r>
      </w:hyperlink>
      <w:r w:rsidRPr="008C6561">
        <w:rPr>
          <w:rFonts w:ascii="Times New Roman" w:hAnsi="Times New Roman" w:cs="Times New Roman"/>
          <w:sz w:val="24"/>
          <w:szCs w:val="24"/>
        </w:rPr>
        <w:t>.</w:t>
      </w:r>
    </w:p>
    <w:p w14:paraId="2DC95291" w14:textId="29ABB3CD" w:rsidR="006F1324" w:rsidRPr="008C6561" w:rsidRDefault="006F1324" w:rsidP="008C6561">
      <w:pPr>
        <w:spacing w:after="0"/>
        <w:jc w:val="both"/>
        <w:rPr>
          <w:rFonts w:ascii="Times New Roman" w:hAnsi="Times New Roman" w:cs="Times New Roman"/>
          <w:sz w:val="24"/>
          <w:szCs w:val="24"/>
        </w:rPr>
      </w:pPr>
      <w:bookmarkStart w:id="85" w:name="_Hlk126242053"/>
      <w:r w:rsidRPr="008C6561">
        <w:rPr>
          <w:rFonts w:ascii="Times New Roman" w:hAnsi="Times New Roman" w:cs="Times New Roman"/>
          <w:b/>
          <w:bCs/>
          <w:sz w:val="24"/>
          <w:szCs w:val="24"/>
        </w:rPr>
        <w:t>c)</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não outorga trabalho noturno, perigoso ou insalubre a menor de 18 (dezoito) anos, e qualquer trabalho a menor de 16 (dezesseis) anos, salvo na condição de aprendiz, a partir de 14 (catorze) anos;</w:t>
      </w:r>
    </w:p>
    <w:p w14:paraId="1F715DB2" w14:textId="398DBBC0" w:rsidR="006F1324" w:rsidRPr="008C6561" w:rsidRDefault="006F1324" w:rsidP="008C6561">
      <w:pPr>
        <w:adjustRightInd w:val="0"/>
        <w:spacing w:after="0"/>
        <w:ind w:right="-30"/>
        <w:jc w:val="both"/>
        <w:rPr>
          <w:rFonts w:ascii="Times New Roman" w:hAnsi="Times New Roman" w:cs="Times New Roman"/>
          <w:iCs/>
          <w:color w:val="000000"/>
          <w:sz w:val="24"/>
          <w:szCs w:val="24"/>
        </w:rPr>
      </w:pPr>
      <w:r w:rsidRPr="008C6561">
        <w:rPr>
          <w:rFonts w:ascii="Times New Roman" w:hAnsi="Times New Roman" w:cs="Times New Roman"/>
          <w:b/>
          <w:bCs/>
          <w:iCs/>
          <w:color w:val="000000"/>
          <w:sz w:val="24"/>
          <w:szCs w:val="24"/>
        </w:rPr>
        <w:t>d)</w:t>
      </w:r>
      <w:r w:rsidRPr="008C6561">
        <w:rPr>
          <w:rFonts w:ascii="Times New Roman" w:hAnsi="Times New Roman" w:cs="Times New Roman"/>
          <w:iCs/>
          <w:color w:val="000000"/>
          <w:sz w:val="24"/>
          <w:szCs w:val="24"/>
        </w:rPr>
        <w:t xml:space="preserve"> </w:t>
      </w:r>
      <w:r w:rsidR="0067450D">
        <w:rPr>
          <w:rFonts w:ascii="Times New Roman" w:hAnsi="Times New Roman" w:cs="Times New Roman"/>
          <w:iCs/>
          <w:color w:val="000000"/>
          <w:sz w:val="24"/>
          <w:szCs w:val="24"/>
        </w:rPr>
        <w:t xml:space="preserve">que </w:t>
      </w:r>
      <w:r w:rsidRPr="008C6561">
        <w:rPr>
          <w:rFonts w:ascii="Times New Roman" w:hAnsi="Times New Roman" w:cs="Times New Roman"/>
          <w:iCs/>
          <w:color w:val="000000"/>
          <w:sz w:val="24"/>
          <w:szCs w:val="24"/>
        </w:rPr>
        <w:t xml:space="preserve">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5B24380D" w14:textId="31C5822C"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e)</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atende às normas relativas à saúde e segurança do trabalho (parágrafo único, art. 117, Constituição do Estado), somente para as licitantes com sede ou matriz no Estado de São Paulo;</w:t>
      </w:r>
    </w:p>
    <w:p w14:paraId="17872204" w14:textId="6A38575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630BE62" w14:textId="1D7E4853"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g)</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está ciente e concorda com as condições contidas no edital e seus anexos, bem como de que a proposta apresentada compreende a integralidade dos custos para atendimento dos </w:t>
      </w:r>
      <w:r w:rsidRPr="008C6561">
        <w:rPr>
          <w:rFonts w:ascii="Times New Roman" w:hAnsi="Times New Roman" w:cs="Times New Roman"/>
          <w:sz w:val="24"/>
          <w:szCs w:val="24"/>
        </w:rPr>
        <w:lastRenderedPageBreak/>
        <w:t>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70481A8" w14:textId="6E61EDE6"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h)</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não possui empregados executando trabalho degradante ou forçado, observando o disposto nos </w:t>
      </w:r>
      <w:hyperlink r:id="rId59" w:history="1">
        <w:r w:rsidRPr="008C6561">
          <w:rPr>
            <w:rStyle w:val="Hyperlink"/>
            <w:rFonts w:ascii="Times New Roman" w:hAnsi="Times New Roman" w:cs="Times New Roman"/>
            <w:sz w:val="24"/>
            <w:szCs w:val="24"/>
          </w:rPr>
          <w:t>incisos III e IV do art. 1º e no inciso III do art. 5º da Constituição Federal</w:t>
        </w:r>
      </w:hyperlink>
    </w:p>
    <w:p w14:paraId="52EECB85" w14:textId="2E92D078"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i) </w:t>
      </w:r>
      <w:r w:rsidR="0067450D" w:rsidRPr="0067450D">
        <w:rPr>
          <w:rFonts w:ascii="Times New Roman" w:hAnsi="Times New Roman" w:cs="Times New Roman"/>
          <w:sz w:val="24"/>
          <w:szCs w:val="24"/>
        </w:rPr>
        <w:t>que</w:t>
      </w:r>
      <w:r w:rsidR="0067450D">
        <w:rPr>
          <w:rFonts w:ascii="Times New Roman" w:hAnsi="Times New Roman" w:cs="Times New Roman"/>
          <w:b/>
          <w:bCs/>
          <w:sz w:val="24"/>
          <w:szCs w:val="24"/>
        </w:rPr>
        <w:t xml:space="preserve"> </w:t>
      </w:r>
      <w:r w:rsidRPr="008C6561">
        <w:rPr>
          <w:rFonts w:ascii="Times New Roman" w:hAnsi="Times New Roman" w:cs="Times New Roman"/>
          <w:sz w:val="24"/>
          <w:szCs w:val="24"/>
        </w:rPr>
        <w:t>tomou conhecimento de todas as informações e das condições locais para o cumprimento das obrigações objeto do processo licitatório.</w:t>
      </w:r>
    </w:p>
    <w:p w14:paraId="2E027DB7"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j)</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para o caso de empresas ME, EPP e assemelhadas:</w:t>
      </w:r>
      <w:r w:rsidRPr="008C6561">
        <w:rPr>
          <w:rFonts w:ascii="Times New Roman" w:hAnsi="Times New Roman" w:cs="Times New Roman"/>
          <w:sz w:val="24"/>
          <w:szCs w:val="24"/>
        </w:rPr>
        <w:t xml:space="preserve"> não possui qualquer dos impedimentos previstos nos §§ 4º e seguintes, todos do artigo 3º da Lei Complementar nº 123, de 14 de dezembro de 2006 e suas alterações posteriores, cujos termos declara conhecer na íntegra;</w:t>
      </w:r>
    </w:p>
    <w:p w14:paraId="309DAB80" w14:textId="77777777" w:rsidR="006F1324" w:rsidRPr="008C6561" w:rsidRDefault="006F1324" w:rsidP="008C6561">
      <w:pPr>
        <w:spacing w:after="0"/>
        <w:jc w:val="both"/>
        <w:rPr>
          <w:rFonts w:ascii="Times New Roman" w:hAnsi="Times New Roman" w:cs="Times New Roman"/>
          <w:color w:val="000000"/>
          <w:sz w:val="24"/>
          <w:szCs w:val="24"/>
        </w:rPr>
      </w:pPr>
      <w:r w:rsidRPr="008C6561">
        <w:rPr>
          <w:rFonts w:ascii="Times New Roman" w:hAnsi="Times New Roman" w:cs="Times New Roman"/>
          <w:b/>
          <w:bCs/>
          <w:sz w:val="24"/>
          <w:szCs w:val="24"/>
        </w:rPr>
        <w:t>k)</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 xml:space="preserve">para o caso de empresas ME, EPP e assemelhadas: </w:t>
      </w:r>
      <w:r w:rsidRPr="008C6561">
        <w:rPr>
          <w:rFonts w:ascii="Times New Roman" w:hAnsi="Times New Roman" w:cs="Times New Roman"/>
          <w:sz w:val="24"/>
          <w:szCs w:val="24"/>
        </w:rPr>
        <w:t xml:space="preserve">que é enquadrada como ___________ (MICROEMPRESA ou EMPRESA DE PEQUENO PORTE), nos termos do art. 3º da Lei Complementar nº. 123/2006 e suas alterações posteriores, e que pretende utilizar-se do </w:t>
      </w:r>
      <w:r w:rsidRPr="008C6561">
        <w:rPr>
          <w:rFonts w:ascii="Times New Roman" w:hAnsi="Times New Roman" w:cs="Times New Roman"/>
          <w:color w:val="000000"/>
          <w:sz w:val="24"/>
          <w:szCs w:val="24"/>
        </w:rPr>
        <w:t>tratamento jurídico diferenciado previsto na Lei Complementar nº 123/2006 e suas alterações posteriores;</w:t>
      </w:r>
    </w:p>
    <w:p w14:paraId="2BC9150F" w14:textId="77777777" w:rsidR="006F1324" w:rsidRPr="008C6561" w:rsidRDefault="006F1324" w:rsidP="008C6561">
      <w:pPr>
        <w:spacing w:after="0"/>
        <w:jc w:val="both"/>
        <w:rPr>
          <w:rFonts w:ascii="Times New Roman" w:hAnsi="Times New Roman" w:cs="Times New Roman"/>
          <w:color w:val="000000"/>
          <w:sz w:val="24"/>
          <w:szCs w:val="24"/>
        </w:rPr>
      </w:pPr>
    </w:p>
    <w:bookmarkEnd w:id="85"/>
    <w:p w14:paraId="5C39A5D5" w14:textId="77777777" w:rsidR="006F1324" w:rsidRPr="008C6561" w:rsidRDefault="006F1324" w:rsidP="008C6561">
      <w:pPr>
        <w:spacing w:after="0"/>
        <w:ind w:firstLine="3402"/>
        <w:jc w:val="both"/>
        <w:rPr>
          <w:rFonts w:ascii="Times New Roman" w:hAnsi="Times New Roman" w:cs="Times New Roman"/>
          <w:sz w:val="24"/>
          <w:szCs w:val="24"/>
        </w:rPr>
      </w:pPr>
      <w:r w:rsidRPr="008C6561">
        <w:rPr>
          <w:rFonts w:ascii="Times New Roman" w:hAnsi="Times New Roman" w:cs="Times New Roman"/>
          <w:sz w:val="24"/>
          <w:szCs w:val="24"/>
        </w:rPr>
        <w:t>Por ser expressão da verdade, firmo a presente.</w:t>
      </w:r>
    </w:p>
    <w:p w14:paraId="2A9BBDDD" w14:textId="77777777" w:rsidR="006F1324" w:rsidRPr="008C6561" w:rsidRDefault="006F1324" w:rsidP="008C6561">
      <w:pPr>
        <w:spacing w:after="0"/>
        <w:jc w:val="both"/>
        <w:rPr>
          <w:rFonts w:ascii="Times New Roman" w:hAnsi="Times New Roman" w:cs="Times New Roman"/>
          <w:sz w:val="24"/>
          <w:szCs w:val="24"/>
        </w:rPr>
      </w:pPr>
    </w:p>
    <w:p w14:paraId="33CF86D3" w14:textId="77777777" w:rsidR="006F1324" w:rsidRPr="008C6561" w:rsidRDefault="006F1324" w:rsidP="008C6561">
      <w:pPr>
        <w:spacing w:after="0"/>
        <w:jc w:val="right"/>
        <w:rPr>
          <w:rFonts w:ascii="Times New Roman" w:hAnsi="Times New Roman" w:cs="Times New Roman"/>
          <w:sz w:val="24"/>
          <w:szCs w:val="24"/>
        </w:rPr>
      </w:pPr>
      <w:r w:rsidRPr="008C6561">
        <w:rPr>
          <w:rFonts w:ascii="Times New Roman" w:hAnsi="Times New Roman" w:cs="Times New Roman"/>
          <w:sz w:val="24"/>
          <w:szCs w:val="24"/>
        </w:rPr>
        <w:t>_______________</w:t>
      </w:r>
      <w:proofErr w:type="gramStart"/>
      <w:r w:rsidRPr="008C6561">
        <w:rPr>
          <w:rFonts w:ascii="Times New Roman" w:hAnsi="Times New Roman" w:cs="Times New Roman"/>
          <w:sz w:val="24"/>
          <w:szCs w:val="24"/>
        </w:rPr>
        <w:t>_ ,</w:t>
      </w:r>
      <w:proofErr w:type="gramEnd"/>
      <w:r w:rsidRPr="008C6561">
        <w:rPr>
          <w:rFonts w:ascii="Times New Roman" w:hAnsi="Times New Roman" w:cs="Times New Roman"/>
          <w:sz w:val="24"/>
          <w:szCs w:val="24"/>
        </w:rPr>
        <w:t xml:space="preserve"> _____ de _____________ </w:t>
      </w:r>
      <w:proofErr w:type="spellStart"/>
      <w:r w:rsidRPr="008C6561">
        <w:rPr>
          <w:rFonts w:ascii="Times New Roman" w:hAnsi="Times New Roman" w:cs="Times New Roman"/>
          <w:sz w:val="24"/>
          <w:szCs w:val="24"/>
        </w:rPr>
        <w:t>de</w:t>
      </w:r>
      <w:proofErr w:type="spellEnd"/>
      <w:r w:rsidRPr="008C6561">
        <w:rPr>
          <w:rFonts w:ascii="Times New Roman" w:hAnsi="Times New Roman" w:cs="Times New Roman"/>
          <w:sz w:val="24"/>
          <w:szCs w:val="24"/>
        </w:rPr>
        <w:t xml:space="preserve"> 2025.</w:t>
      </w:r>
    </w:p>
    <w:p w14:paraId="3B7427B1" w14:textId="77777777" w:rsidR="006F1324" w:rsidRPr="008C6561" w:rsidRDefault="006F1324" w:rsidP="008C6561">
      <w:pPr>
        <w:spacing w:after="0"/>
        <w:jc w:val="right"/>
        <w:rPr>
          <w:rFonts w:ascii="Times New Roman" w:hAnsi="Times New Roman" w:cs="Times New Roman"/>
          <w:sz w:val="24"/>
          <w:szCs w:val="24"/>
        </w:rPr>
      </w:pPr>
    </w:p>
    <w:p w14:paraId="72237F60" w14:textId="77777777" w:rsidR="006F1324" w:rsidRPr="008C6561" w:rsidRDefault="006F1324" w:rsidP="008C6561">
      <w:pPr>
        <w:spacing w:after="0"/>
        <w:jc w:val="right"/>
        <w:rPr>
          <w:rFonts w:ascii="Times New Roman" w:hAnsi="Times New Roman" w:cs="Times New Roman"/>
          <w:sz w:val="24"/>
          <w:szCs w:val="24"/>
        </w:rPr>
      </w:pPr>
    </w:p>
    <w:p w14:paraId="56DA6A0E" w14:textId="77777777" w:rsidR="006F1324" w:rsidRPr="008C6561" w:rsidRDefault="006F1324" w:rsidP="008C6561">
      <w:pPr>
        <w:spacing w:after="0"/>
        <w:jc w:val="right"/>
        <w:rPr>
          <w:rFonts w:ascii="Times New Roman" w:hAnsi="Times New Roman" w:cs="Times New Roman"/>
          <w:sz w:val="24"/>
          <w:szCs w:val="24"/>
        </w:rPr>
      </w:pPr>
    </w:p>
    <w:p w14:paraId="14236F62" w14:textId="77777777" w:rsidR="006F1324" w:rsidRPr="008C6561" w:rsidRDefault="006F1324" w:rsidP="008C6561">
      <w:pPr>
        <w:spacing w:after="0"/>
        <w:jc w:val="center"/>
        <w:rPr>
          <w:rFonts w:ascii="Times New Roman" w:hAnsi="Times New Roman" w:cs="Times New Roman"/>
          <w:b/>
          <w:sz w:val="24"/>
          <w:szCs w:val="24"/>
        </w:rPr>
      </w:pPr>
      <w:r w:rsidRPr="008C6561">
        <w:rPr>
          <w:rFonts w:ascii="Times New Roman" w:hAnsi="Times New Roman" w:cs="Times New Roman"/>
          <w:b/>
          <w:sz w:val="24"/>
          <w:szCs w:val="24"/>
        </w:rPr>
        <w:t>_____________________________________________</w:t>
      </w:r>
    </w:p>
    <w:p w14:paraId="2E74C357" w14:textId="77777777" w:rsidR="006F1324" w:rsidRPr="008C6561" w:rsidRDefault="006F1324" w:rsidP="008C6561">
      <w:pPr>
        <w:spacing w:after="0"/>
        <w:jc w:val="center"/>
        <w:rPr>
          <w:rFonts w:ascii="Times New Roman" w:hAnsi="Times New Roman" w:cs="Times New Roman"/>
          <w:sz w:val="24"/>
          <w:szCs w:val="24"/>
        </w:rPr>
      </w:pPr>
      <w:r w:rsidRPr="008C6561">
        <w:rPr>
          <w:rFonts w:ascii="Times New Roman" w:hAnsi="Times New Roman" w:cs="Times New Roman"/>
          <w:sz w:val="24"/>
          <w:szCs w:val="24"/>
        </w:rPr>
        <w:t>ASSINATURA DO REPRESENTANTE LEGAL</w:t>
      </w:r>
    </w:p>
    <w:p w14:paraId="5076B80C"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57F7D39"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36F3DDE2"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493E96A"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DED97A3"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C6004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E31FAA1"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6F1D2F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6DBF6414"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FF3E19A"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3685FDF"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19B936"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77A6352"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20CADAC"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AC8AD3D" w14:textId="77777777" w:rsidR="006026D5" w:rsidRDefault="006026D5"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96E57D4" w14:textId="4D410293"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IV</w:t>
      </w:r>
    </w:p>
    <w:p w14:paraId="192C556E"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____/2025</w:t>
      </w:r>
    </w:p>
    <w:p w14:paraId="54D628B6" w14:textId="77777777"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____/2025</w:t>
      </w:r>
    </w:p>
    <w:p w14:paraId="36E4C075"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0B82964"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MODELO DE PROPOSTA DE PREÇOS</w:t>
      </w:r>
    </w:p>
    <w:p w14:paraId="34188F7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2D455DB1" w14:textId="77777777" w:rsidR="006F1324" w:rsidRPr="008C6561" w:rsidRDefault="006F1324" w:rsidP="008C6561">
      <w:pPr>
        <w:spacing w:after="0" w:line="288" w:lineRule="auto"/>
        <w:jc w:val="both"/>
        <w:rPr>
          <w:rFonts w:ascii="Times New Roman" w:hAnsi="Times New Roman" w:cs="Times New Roman"/>
          <w:b/>
          <w:bCs/>
          <w:sz w:val="24"/>
          <w:szCs w:val="24"/>
        </w:rPr>
      </w:pPr>
    </w:p>
    <w:p w14:paraId="592825E1" w14:textId="77777777" w:rsidR="006F1324" w:rsidRPr="008C6561" w:rsidRDefault="006F1324" w:rsidP="008C6561">
      <w:pPr>
        <w:spacing w:after="0"/>
        <w:jc w:val="both"/>
        <w:rPr>
          <w:rFonts w:ascii="Times New Roman" w:hAnsi="Times New Roman" w:cs="Times New Roman"/>
          <w:b/>
          <w:bCs/>
          <w:sz w:val="24"/>
          <w:szCs w:val="24"/>
        </w:rPr>
      </w:pPr>
      <w:r w:rsidRPr="008C6561">
        <w:rPr>
          <w:rFonts w:ascii="Times New Roman" w:hAnsi="Times New Roman" w:cs="Times New Roman"/>
          <w:b/>
          <w:bCs/>
          <w:sz w:val="24"/>
          <w:szCs w:val="24"/>
        </w:rPr>
        <w:t>REF. PREGÃO ELETRÔNICO Nº --------/2025.</w:t>
      </w:r>
    </w:p>
    <w:p w14:paraId="7442115F" w14:textId="2E299ECB" w:rsidR="006F1324" w:rsidRPr="00E0152F" w:rsidRDefault="006F1324" w:rsidP="008C6561">
      <w:pPr>
        <w:spacing w:after="0"/>
        <w:jc w:val="both"/>
        <w:rPr>
          <w:rFonts w:ascii="Times New Roman" w:hAnsi="Times New Roman" w:cs="Times New Roman"/>
          <w:b/>
          <w:bCs/>
          <w:sz w:val="24"/>
          <w:szCs w:val="24"/>
        </w:rPr>
      </w:pPr>
      <w:r w:rsidRPr="008C6561">
        <w:rPr>
          <w:rFonts w:ascii="Times New Roman" w:hAnsi="Times New Roman" w:cs="Times New Roman"/>
          <w:b/>
          <w:bCs/>
          <w:sz w:val="24"/>
          <w:szCs w:val="24"/>
        </w:rPr>
        <w:t xml:space="preserve">OBJETO: </w:t>
      </w:r>
      <w:r w:rsidR="006026D5" w:rsidRPr="00553F06">
        <w:rPr>
          <w:rFonts w:ascii="Times New Roman" w:hAnsi="Times New Roman"/>
          <w:sz w:val="24"/>
          <w:szCs w:val="24"/>
        </w:rPr>
        <w:t xml:space="preserve">AQUISIÇÃO DE </w:t>
      </w:r>
      <w:r w:rsidR="006026D5">
        <w:rPr>
          <w:rFonts w:ascii="Times New Roman" w:hAnsi="Times New Roman"/>
          <w:sz w:val="24"/>
          <w:szCs w:val="24"/>
        </w:rPr>
        <w:t xml:space="preserve">VEÍCULO </w:t>
      </w:r>
      <w:r w:rsidR="006026D5" w:rsidRPr="00553F06">
        <w:rPr>
          <w:rFonts w:ascii="Times New Roman" w:hAnsi="Times New Roman"/>
          <w:sz w:val="24"/>
          <w:szCs w:val="24"/>
        </w:rPr>
        <w:t xml:space="preserve">MICRO–ÔNIBUS NOVO, ZERO QUILÔMETRO, TIPO RODOVIÁRIO, PARA TRANSPORTE SANITÁRIO DE PASSAGEIROS USUÁRIOS DA REDE SUS DO MUNICÍPIO </w:t>
      </w:r>
      <w:r w:rsidR="006026D5">
        <w:rPr>
          <w:rFonts w:ascii="Times New Roman" w:hAnsi="Times New Roman"/>
          <w:sz w:val="24"/>
          <w:szCs w:val="24"/>
        </w:rPr>
        <w:t xml:space="preserve">DE </w:t>
      </w:r>
      <w:r w:rsidR="006026D5" w:rsidRPr="00553F06">
        <w:rPr>
          <w:rFonts w:ascii="Times New Roman" w:hAnsi="Times New Roman"/>
          <w:sz w:val="24"/>
          <w:szCs w:val="24"/>
        </w:rPr>
        <w:t>GUATAPARÁ-SP, CONFORME DEMANDA DA SECRETARIA MUNICIPAL DE SAÚDE</w:t>
      </w:r>
      <w:r w:rsidR="006026D5">
        <w:rPr>
          <w:rFonts w:ascii="Times New Roman" w:hAnsi="Times New Roman"/>
          <w:sz w:val="24"/>
          <w:szCs w:val="24"/>
        </w:rPr>
        <w:t xml:space="preserve">, </w:t>
      </w:r>
      <w:r w:rsidR="006026D5" w:rsidRPr="00D74A54">
        <w:rPr>
          <w:rFonts w:ascii="Times New Roman" w:hAnsi="Times New Roman" w:cs="Times New Roman"/>
          <w:caps/>
          <w:sz w:val="24"/>
          <w:szCs w:val="24"/>
        </w:rPr>
        <w:t xml:space="preserve">nos termos da Emenda Parlamentar </w:t>
      </w:r>
      <w:r w:rsidR="006026D5">
        <w:rPr>
          <w:rFonts w:ascii="Times New Roman" w:hAnsi="Times New Roman" w:cs="Times New Roman"/>
          <w:caps/>
          <w:sz w:val="24"/>
          <w:szCs w:val="24"/>
        </w:rPr>
        <w:t>ds</w:t>
      </w:r>
      <w:r w:rsidR="006026D5" w:rsidRPr="00D74A54">
        <w:rPr>
          <w:rFonts w:ascii="Times New Roman" w:hAnsi="Times New Roman" w:cs="Times New Roman"/>
          <w:caps/>
          <w:sz w:val="24"/>
          <w:szCs w:val="24"/>
        </w:rPr>
        <w:t xml:space="preserve"> nº </w:t>
      </w:r>
      <w:r w:rsidR="003352EB">
        <w:rPr>
          <w:rFonts w:ascii="Times New Roman" w:hAnsi="Times New Roman" w:cs="Times New Roman"/>
          <w:sz w:val="24"/>
          <w:szCs w:val="24"/>
        </w:rPr>
        <w:t>25200004/2025</w:t>
      </w:r>
      <w:r w:rsidR="006026D5" w:rsidRPr="00D74A54">
        <w:rPr>
          <w:rFonts w:ascii="Times New Roman" w:hAnsi="Times New Roman" w:cs="Times New Roman"/>
          <w:caps/>
          <w:sz w:val="24"/>
          <w:szCs w:val="24"/>
        </w:rPr>
        <w:t>,</w:t>
      </w:r>
      <w:r w:rsidR="006026D5">
        <w:rPr>
          <w:rFonts w:ascii="Times New Roman" w:hAnsi="Times New Roman" w:cs="Times New Roman"/>
          <w:caps/>
          <w:sz w:val="24"/>
          <w:szCs w:val="24"/>
        </w:rPr>
        <w:t xml:space="preserve"> e</w:t>
      </w:r>
      <w:r w:rsidR="006026D5" w:rsidRPr="00D74A54">
        <w:rPr>
          <w:rFonts w:ascii="Times New Roman" w:hAnsi="Times New Roman" w:cs="Times New Roman"/>
          <w:caps/>
          <w:sz w:val="24"/>
          <w:szCs w:val="24"/>
        </w:rPr>
        <w:t xml:space="preserve"> conforme condições</w:t>
      </w:r>
      <w:r w:rsidR="006026D5">
        <w:rPr>
          <w:rFonts w:ascii="Times New Roman" w:hAnsi="Times New Roman" w:cs="Times New Roman"/>
          <w:caps/>
          <w:sz w:val="24"/>
          <w:szCs w:val="24"/>
        </w:rPr>
        <w:t xml:space="preserve">, </w:t>
      </w:r>
      <w:r w:rsidR="006026D5" w:rsidRPr="00D74A54">
        <w:rPr>
          <w:rFonts w:ascii="Times New Roman" w:hAnsi="Times New Roman" w:cs="Times New Roman"/>
          <w:caps/>
          <w:sz w:val="24"/>
          <w:szCs w:val="24"/>
        </w:rPr>
        <w:t xml:space="preserve">exigências </w:t>
      </w:r>
      <w:r w:rsidR="006026D5">
        <w:rPr>
          <w:rFonts w:ascii="Times New Roman" w:hAnsi="Times New Roman" w:cs="Times New Roman"/>
          <w:caps/>
          <w:sz w:val="24"/>
          <w:szCs w:val="24"/>
        </w:rPr>
        <w:t xml:space="preserve">E ESPECIFICAÇÕES </w:t>
      </w:r>
      <w:r w:rsidR="006026D5" w:rsidRPr="00D74A54">
        <w:rPr>
          <w:rFonts w:ascii="Times New Roman" w:hAnsi="Times New Roman" w:cs="Times New Roman"/>
          <w:caps/>
          <w:sz w:val="24"/>
          <w:szCs w:val="24"/>
        </w:rPr>
        <w:t>contidas nO Termo de Referência</w:t>
      </w:r>
      <w:r w:rsidR="006026D5" w:rsidRPr="00553F06">
        <w:rPr>
          <w:rFonts w:ascii="Times New Roman" w:hAnsi="Times New Roman"/>
          <w:sz w:val="24"/>
          <w:szCs w:val="24"/>
        </w:rPr>
        <w:t>.</w:t>
      </w:r>
    </w:p>
    <w:p w14:paraId="25A16FEF" w14:textId="77777777" w:rsidR="006F1324" w:rsidRPr="008C6561" w:rsidRDefault="006F1324" w:rsidP="008C6561">
      <w:pPr>
        <w:spacing w:after="0" w:line="288" w:lineRule="auto"/>
        <w:jc w:val="both"/>
        <w:rPr>
          <w:rFonts w:ascii="Times New Roman" w:hAnsi="Times New Roman" w:cs="Times New Roman"/>
          <w:bCs/>
          <w:caps/>
          <w:sz w:val="24"/>
          <w:szCs w:val="24"/>
        </w:rPr>
      </w:pPr>
    </w:p>
    <w:p w14:paraId="3D4FF892" w14:textId="77777777" w:rsidR="006F1324"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46"/>
        <w:gridCol w:w="939"/>
        <w:gridCol w:w="3055"/>
        <w:gridCol w:w="1169"/>
        <w:gridCol w:w="1169"/>
        <w:gridCol w:w="1169"/>
      </w:tblGrid>
      <w:tr w:rsidR="007C6167" w:rsidRPr="00BE08F6" w14:paraId="7C321FF1" w14:textId="434CAEB7" w:rsidTr="007C6167">
        <w:trPr>
          <w:cantSplit/>
          <w:trHeight w:val="1028"/>
        </w:trPr>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014A8" w14:textId="77777777" w:rsidR="007C6167" w:rsidRPr="00BE08F6" w:rsidRDefault="007C6167" w:rsidP="00583DE4">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Item</w:t>
            </w:r>
          </w:p>
        </w:tc>
        <w:tc>
          <w:tcPr>
            <w:tcW w:w="646" w:type="dxa"/>
            <w:tcBorders>
              <w:top w:val="single" w:sz="4" w:space="0" w:color="auto"/>
              <w:left w:val="single" w:sz="4" w:space="0" w:color="auto"/>
              <w:right w:val="single" w:sz="4" w:space="0" w:color="auto"/>
            </w:tcBorders>
            <w:shd w:val="clear" w:color="auto" w:fill="D9D9D9"/>
          </w:tcPr>
          <w:p w14:paraId="225573DC"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434A7818"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1AEDFAE6" w14:textId="77777777" w:rsidR="007C6167" w:rsidRPr="00BE08F6" w:rsidRDefault="007C6167" w:rsidP="00583DE4">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36BF1CA7"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5CBAF700"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0BA2AE05" w14:textId="77777777" w:rsidR="007C6167" w:rsidRPr="00BE08F6" w:rsidRDefault="007C6167" w:rsidP="00583DE4">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30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FAA252" w14:textId="77777777" w:rsidR="007C6167" w:rsidRPr="00BE08F6" w:rsidRDefault="007C6167" w:rsidP="00583DE4">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c>
          <w:tcPr>
            <w:tcW w:w="1169" w:type="dxa"/>
            <w:tcBorders>
              <w:top w:val="single" w:sz="4" w:space="0" w:color="auto"/>
              <w:left w:val="single" w:sz="4" w:space="0" w:color="auto"/>
              <w:bottom w:val="single" w:sz="4" w:space="0" w:color="auto"/>
              <w:right w:val="single" w:sz="4" w:space="0" w:color="auto"/>
            </w:tcBorders>
            <w:shd w:val="clear" w:color="auto" w:fill="D9D9D9"/>
          </w:tcPr>
          <w:p w14:paraId="444F848C" w14:textId="77777777" w:rsidR="007C6167" w:rsidRDefault="007C6167" w:rsidP="00583DE4">
            <w:pPr>
              <w:adjustRightInd w:val="0"/>
              <w:jc w:val="center"/>
              <w:rPr>
                <w:rFonts w:ascii="Times New Roman" w:hAnsi="Times New Roman" w:cs="Times New Roman"/>
                <w:b/>
                <w:bCs/>
                <w:color w:val="000000"/>
                <w:sz w:val="20"/>
                <w:szCs w:val="20"/>
              </w:rPr>
            </w:pPr>
          </w:p>
          <w:p w14:paraId="1ADD382C" w14:textId="1BEECDE0" w:rsidR="007C6167" w:rsidRPr="00BE08F6" w:rsidRDefault="007C6167" w:rsidP="00583DE4">
            <w:pPr>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Marca e Modelo</w:t>
            </w:r>
          </w:p>
        </w:tc>
        <w:tc>
          <w:tcPr>
            <w:tcW w:w="1169" w:type="dxa"/>
            <w:tcBorders>
              <w:top w:val="single" w:sz="4" w:space="0" w:color="auto"/>
              <w:left w:val="single" w:sz="4" w:space="0" w:color="auto"/>
              <w:bottom w:val="single" w:sz="4" w:space="0" w:color="auto"/>
              <w:right w:val="single" w:sz="4" w:space="0" w:color="auto"/>
            </w:tcBorders>
            <w:shd w:val="clear" w:color="auto" w:fill="D9D9D9"/>
          </w:tcPr>
          <w:p w14:paraId="09DA8FA0" w14:textId="77777777" w:rsidR="007C6167" w:rsidRDefault="007C6167" w:rsidP="00583DE4">
            <w:pPr>
              <w:adjustRightInd w:val="0"/>
              <w:jc w:val="center"/>
              <w:rPr>
                <w:rFonts w:ascii="Times New Roman" w:hAnsi="Times New Roman" w:cs="Times New Roman"/>
                <w:b/>
                <w:bCs/>
                <w:color w:val="000000"/>
                <w:sz w:val="20"/>
                <w:szCs w:val="20"/>
              </w:rPr>
            </w:pPr>
          </w:p>
          <w:p w14:paraId="354323BC" w14:textId="691772EA" w:rsidR="007C6167" w:rsidRDefault="007C6167" w:rsidP="00583DE4">
            <w:pPr>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Valor</w:t>
            </w:r>
          </w:p>
          <w:p w14:paraId="7B2E401E" w14:textId="2D15DB15" w:rsidR="007C6167" w:rsidRDefault="007C6167" w:rsidP="00583DE4">
            <w:pPr>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Unitário</w:t>
            </w:r>
          </w:p>
          <w:p w14:paraId="1E69E897" w14:textId="77777777" w:rsidR="007C6167" w:rsidRPr="00BE08F6" w:rsidRDefault="007C6167" w:rsidP="007C6167">
            <w:pPr>
              <w:adjustRightInd w:val="0"/>
              <w:rPr>
                <w:rFonts w:ascii="Times New Roman" w:hAnsi="Times New Roman" w:cs="Times New Roman"/>
                <w:b/>
                <w:bCs/>
                <w:color w:val="000000"/>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D9D9D9"/>
          </w:tcPr>
          <w:p w14:paraId="3D24C8D4" w14:textId="77777777" w:rsidR="007C6167" w:rsidRDefault="007C6167" w:rsidP="00583DE4">
            <w:pPr>
              <w:adjustRightInd w:val="0"/>
              <w:jc w:val="center"/>
              <w:rPr>
                <w:rFonts w:ascii="Times New Roman" w:hAnsi="Times New Roman" w:cs="Times New Roman"/>
                <w:b/>
                <w:bCs/>
                <w:color w:val="000000"/>
                <w:sz w:val="20"/>
                <w:szCs w:val="20"/>
              </w:rPr>
            </w:pPr>
          </w:p>
          <w:p w14:paraId="5A7904A9" w14:textId="77777777" w:rsidR="007C6167" w:rsidRDefault="007C6167" w:rsidP="00583DE4">
            <w:pPr>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Valor</w:t>
            </w:r>
          </w:p>
          <w:p w14:paraId="6FD780AA" w14:textId="4992417E" w:rsidR="007C6167" w:rsidRPr="00BE08F6" w:rsidRDefault="007C6167" w:rsidP="00583DE4">
            <w:pPr>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Total</w:t>
            </w:r>
          </w:p>
        </w:tc>
      </w:tr>
      <w:tr w:rsidR="007C6167" w:rsidRPr="00BE08F6" w14:paraId="769AEA5C" w14:textId="6D62E4F6" w:rsidTr="007C6167">
        <w:trPr>
          <w:trHeight w:val="230"/>
        </w:trPr>
        <w:tc>
          <w:tcPr>
            <w:tcW w:w="630" w:type="dxa"/>
            <w:tcBorders>
              <w:top w:val="single" w:sz="4" w:space="0" w:color="auto"/>
              <w:left w:val="single" w:sz="4" w:space="0" w:color="auto"/>
              <w:bottom w:val="single" w:sz="4" w:space="0" w:color="auto"/>
              <w:right w:val="single" w:sz="4" w:space="0" w:color="auto"/>
            </w:tcBorders>
            <w:hideMark/>
          </w:tcPr>
          <w:p w14:paraId="2A006001"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6B6FDF27"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3DD0BE60"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0C242F3C"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6334D9C6" w14:textId="77777777" w:rsidR="007C6167" w:rsidRPr="00BE08F6" w:rsidRDefault="007C6167" w:rsidP="00583DE4">
            <w:pPr>
              <w:adjustRightInd w:val="0"/>
              <w:jc w:val="center"/>
              <w:rPr>
                <w:rFonts w:ascii="Times New Roman" w:hAnsi="Times New Roman" w:cs="Times New Roman"/>
                <w:b/>
                <w:bCs/>
                <w:color w:val="000000"/>
                <w:sz w:val="20"/>
                <w:szCs w:val="20"/>
              </w:rPr>
            </w:pPr>
          </w:p>
          <w:p w14:paraId="7D937DFB" w14:textId="77777777" w:rsidR="007C6167" w:rsidRPr="00BE08F6" w:rsidRDefault="007C6167" w:rsidP="00583DE4">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1</w:t>
            </w:r>
          </w:p>
        </w:tc>
        <w:tc>
          <w:tcPr>
            <w:tcW w:w="646" w:type="dxa"/>
            <w:tcBorders>
              <w:top w:val="single" w:sz="4" w:space="0" w:color="auto"/>
              <w:left w:val="single" w:sz="4" w:space="0" w:color="auto"/>
              <w:bottom w:val="single" w:sz="4" w:space="0" w:color="auto"/>
              <w:right w:val="single" w:sz="4" w:space="0" w:color="auto"/>
            </w:tcBorders>
          </w:tcPr>
          <w:p w14:paraId="1E550C75" w14:textId="77777777" w:rsidR="007C6167" w:rsidRPr="00BE08F6" w:rsidRDefault="007C6167" w:rsidP="00583DE4">
            <w:pPr>
              <w:jc w:val="center"/>
              <w:rPr>
                <w:rFonts w:ascii="Times New Roman" w:hAnsi="Times New Roman" w:cs="Times New Roman"/>
                <w:b/>
                <w:sz w:val="20"/>
                <w:szCs w:val="20"/>
              </w:rPr>
            </w:pPr>
          </w:p>
          <w:p w14:paraId="3FCBAB29" w14:textId="77777777" w:rsidR="007C6167" w:rsidRPr="00BE08F6" w:rsidRDefault="007C6167" w:rsidP="00583DE4">
            <w:pPr>
              <w:jc w:val="center"/>
              <w:rPr>
                <w:rFonts w:ascii="Times New Roman" w:hAnsi="Times New Roman" w:cs="Times New Roman"/>
                <w:b/>
                <w:sz w:val="20"/>
                <w:szCs w:val="20"/>
              </w:rPr>
            </w:pPr>
          </w:p>
          <w:p w14:paraId="037228C1" w14:textId="77777777" w:rsidR="007C6167" w:rsidRPr="00BE08F6" w:rsidRDefault="007C6167" w:rsidP="00583DE4">
            <w:pPr>
              <w:jc w:val="center"/>
              <w:rPr>
                <w:rFonts w:ascii="Times New Roman" w:hAnsi="Times New Roman" w:cs="Times New Roman"/>
                <w:b/>
                <w:sz w:val="20"/>
                <w:szCs w:val="20"/>
              </w:rPr>
            </w:pPr>
          </w:p>
          <w:p w14:paraId="4D9213F5" w14:textId="77777777" w:rsidR="007C6167" w:rsidRPr="00BE08F6" w:rsidRDefault="007C6167" w:rsidP="00583DE4">
            <w:pPr>
              <w:jc w:val="center"/>
              <w:rPr>
                <w:rFonts w:ascii="Times New Roman" w:hAnsi="Times New Roman" w:cs="Times New Roman"/>
                <w:b/>
                <w:sz w:val="20"/>
                <w:szCs w:val="20"/>
              </w:rPr>
            </w:pPr>
          </w:p>
          <w:p w14:paraId="78147F68" w14:textId="77777777" w:rsidR="007C6167" w:rsidRPr="00BE08F6" w:rsidRDefault="007C6167" w:rsidP="00583DE4">
            <w:pPr>
              <w:jc w:val="center"/>
              <w:rPr>
                <w:rFonts w:ascii="Times New Roman" w:hAnsi="Times New Roman" w:cs="Times New Roman"/>
                <w:b/>
                <w:sz w:val="20"/>
                <w:szCs w:val="20"/>
              </w:rPr>
            </w:pPr>
          </w:p>
          <w:p w14:paraId="4568BE14" w14:textId="77777777" w:rsidR="007C6167" w:rsidRPr="00BE08F6" w:rsidRDefault="007C6167" w:rsidP="00583DE4">
            <w:pPr>
              <w:jc w:val="center"/>
              <w:rPr>
                <w:rFonts w:ascii="Times New Roman" w:hAnsi="Times New Roman" w:cs="Times New Roman"/>
                <w:b/>
                <w:sz w:val="20"/>
                <w:szCs w:val="20"/>
              </w:rPr>
            </w:pPr>
            <w:r w:rsidRPr="00BE08F6">
              <w:rPr>
                <w:rFonts w:ascii="Times New Roman" w:hAnsi="Times New Roman" w:cs="Times New Roman"/>
                <w:b/>
                <w:sz w:val="20"/>
                <w:szCs w:val="20"/>
              </w:rPr>
              <w:t>1</w:t>
            </w:r>
          </w:p>
        </w:tc>
        <w:tc>
          <w:tcPr>
            <w:tcW w:w="939" w:type="dxa"/>
            <w:tcBorders>
              <w:top w:val="single" w:sz="4" w:space="0" w:color="auto"/>
              <w:left w:val="single" w:sz="4" w:space="0" w:color="auto"/>
              <w:bottom w:val="single" w:sz="4" w:space="0" w:color="auto"/>
              <w:right w:val="single" w:sz="4" w:space="0" w:color="auto"/>
            </w:tcBorders>
          </w:tcPr>
          <w:p w14:paraId="5E50E47F" w14:textId="77777777" w:rsidR="007C6167" w:rsidRPr="00BE08F6" w:rsidRDefault="007C6167" w:rsidP="00583DE4">
            <w:pPr>
              <w:jc w:val="center"/>
              <w:rPr>
                <w:rFonts w:ascii="Times New Roman" w:hAnsi="Times New Roman" w:cs="Times New Roman"/>
                <w:b/>
                <w:sz w:val="20"/>
                <w:szCs w:val="20"/>
              </w:rPr>
            </w:pPr>
          </w:p>
          <w:p w14:paraId="605AD72B" w14:textId="77777777" w:rsidR="007C6167" w:rsidRPr="00BE08F6" w:rsidRDefault="007C6167" w:rsidP="00583DE4">
            <w:pPr>
              <w:jc w:val="center"/>
              <w:rPr>
                <w:rFonts w:ascii="Times New Roman" w:hAnsi="Times New Roman" w:cs="Times New Roman"/>
                <w:b/>
                <w:sz w:val="20"/>
                <w:szCs w:val="20"/>
              </w:rPr>
            </w:pPr>
          </w:p>
          <w:p w14:paraId="17FD7034" w14:textId="77777777" w:rsidR="007C6167" w:rsidRPr="00BE08F6" w:rsidRDefault="007C6167" w:rsidP="00583DE4">
            <w:pPr>
              <w:jc w:val="center"/>
              <w:rPr>
                <w:rFonts w:ascii="Times New Roman" w:hAnsi="Times New Roman" w:cs="Times New Roman"/>
                <w:b/>
                <w:sz w:val="20"/>
                <w:szCs w:val="20"/>
              </w:rPr>
            </w:pPr>
          </w:p>
          <w:p w14:paraId="70C63DB9" w14:textId="77777777" w:rsidR="007C6167" w:rsidRPr="00BE08F6" w:rsidRDefault="007C6167" w:rsidP="00583DE4">
            <w:pPr>
              <w:jc w:val="center"/>
              <w:rPr>
                <w:rFonts w:ascii="Times New Roman" w:hAnsi="Times New Roman" w:cs="Times New Roman"/>
                <w:b/>
                <w:sz w:val="20"/>
                <w:szCs w:val="20"/>
              </w:rPr>
            </w:pPr>
          </w:p>
          <w:p w14:paraId="003AE350" w14:textId="77777777" w:rsidR="007C6167" w:rsidRPr="00BE08F6" w:rsidRDefault="007C6167" w:rsidP="00583DE4">
            <w:pPr>
              <w:jc w:val="center"/>
              <w:rPr>
                <w:rFonts w:ascii="Times New Roman" w:hAnsi="Times New Roman" w:cs="Times New Roman"/>
                <w:b/>
                <w:sz w:val="20"/>
                <w:szCs w:val="20"/>
              </w:rPr>
            </w:pPr>
          </w:p>
          <w:p w14:paraId="6E2F2656" w14:textId="77777777" w:rsidR="007C6167" w:rsidRPr="00BE08F6" w:rsidRDefault="007C6167" w:rsidP="00583DE4">
            <w:pPr>
              <w:jc w:val="center"/>
              <w:rPr>
                <w:rFonts w:ascii="Times New Roman" w:hAnsi="Times New Roman" w:cs="Times New Roman"/>
                <w:b/>
                <w:sz w:val="20"/>
                <w:szCs w:val="20"/>
              </w:rPr>
            </w:pPr>
            <w:r w:rsidRPr="00BE08F6">
              <w:rPr>
                <w:rFonts w:ascii="Times New Roman" w:hAnsi="Times New Roman" w:cs="Times New Roman"/>
                <w:b/>
                <w:sz w:val="20"/>
                <w:szCs w:val="20"/>
              </w:rPr>
              <w:t>Unidade</w:t>
            </w:r>
          </w:p>
        </w:tc>
        <w:tc>
          <w:tcPr>
            <w:tcW w:w="3055" w:type="dxa"/>
            <w:tcBorders>
              <w:top w:val="single" w:sz="4" w:space="0" w:color="auto"/>
              <w:left w:val="single" w:sz="4" w:space="0" w:color="auto"/>
              <w:bottom w:val="single" w:sz="4" w:space="0" w:color="auto"/>
              <w:right w:val="single" w:sz="4" w:space="0" w:color="auto"/>
            </w:tcBorders>
            <w:hideMark/>
          </w:tcPr>
          <w:p w14:paraId="21DEACE1" w14:textId="30CD32B2" w:rsidR="007C6167" w:rsidRPr="00BE08F6" w:rsidRDefault="00A519C5" w:rsidP="00583DE4">
            <w:pPr>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MICRO-ÔNIBUS, DE PREFERÊNCIA NA COR BRANCA, TIPO RODOVIARIO, FRETAMENTO DE TRANSPORTE SANITÁRIO 0KM, ADAPTADO PARA TRANSPORTE DE PASSAGEIROS COM DEFICIÊNCIA TIPO CADEIRANTE E DIFICULDADE DE LOCOMOÇÃO, DE ACORDO COM A RESOLUÇÃO DO CONTRAN (959/2022), </w:t>
            </w:r>
            <w:r>
              <w:rPr>
                <w:rFonts w:ascii="Times New Roman" w:hAnsi="Times New Roman" w:cs="Times New Roman"/>
                <w:bCs/>
                <w:color w:val="000000"/>
                <w:sz w:val="20"/>
                <w:szCs w:val="20"/>
              </w:rPr>
              <w:lastRenderedPageBreak/>
              <w:t>(CAPACIDADE DE 37 LUGARES), AR CONDICIONADO, SISTEMA DE TV VISÍVEL PARA TODOS, KIT MULTIMÍDIA, PORTA PACOTE, PORTA LADO DIREITO PARA EMBARQUE, EQUIPAMENTO DE ACESSIBILIDADE EM ACORDO COM A ABNT NBR 15.320, COM CERTIFICAÇÃO INMETRO, JANELAS COM VIDROS MÓVEIS COM GUARNIÇÃO, POLTRONA PARA MOTORISTA COM DESLOCAMENTO LATERAL, CINTO DE SEGURANÇA ABDOMINAL PARA TODAS AS POLTRONAS, TOMADA DE AR NO TETO COM SAÍDA DE EMERGÊNCIA ACOPLADA, VIDRO VIGIA NA TRASEIRA, ILUMINAÇÃO INTERNA, MOTOR DIESEL, COM NO MINIMO DE 150 CV DE POTÊNCIA E TORQUE MINIMO DE 450 NM (KGF.M); INJEÇÃO ELETRÔNICA, MINIMO 5 MARCHAS A FRENTE E 1 A RÉ, DIREÇÃO HIDRAULICA OU ELETRICA, TACÓGRAFO ORIGINAL DE FÁBRICA, FREIO A AR COM ABS, SUSPENSÃO DIANTEIRA E TRASEIRA COM MOLA PARABÓLICA OU TRAPEZOIDAIS E AMORTECEDORES TELESCÓPICOS, SUSPENSÃO TRASEIRA COM MOLA PARABÓLICA OU TRAPEZOIDAIS E AMORTECEDORES TELESCÓPICOS, PBT MINIMO DE 8 TONELADAS, TANQUE COM CAPACIDADE MÍNIMA DE 150 LITROS.</w:t>
            </w:r>
          </w:p>
        </w:tc>
        <w:tc>
          <w:tcPr>
            <w:tcW w:w="1169" w:type="dxa"/>
            <w:tcBorders>
              <w:top w:val="single" w:sz="4" w:space="0" w:color="auto"/>
              <w:left w:val="single" w:sz="4" w:space="0" w:color="auto"/>
              <w:bottom w:val="single" w:sz="4" w:space="0" w:color="auto"/>
              <w:right w:val="single" w:sz="4" w:space="0" w:color="auto"/>
            </w:tcBorders>
          </w:tcPr>
          <w:p w14:paraId="424F26AD" w14:textId="77777777" w:rsidR="007C6167" w:rsidRPr="00BE08F6" w:rsidRDefault="007C6167" w:rsidP="00583DE4">
            <w:pPr>
              <w:jc w:val="both"/>
              <w:rPr>
                <w:rFonts w:ascii="Times New Roman" w:hAnsi="Times New Roman" w:cs="Times New Roman"/>
                <w:bCs/>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8EEDF6F" w14:textId="77777777" w:rsidR="007C6167" w:rsidRPr="00BE08F6" w:rsidRDefault="007C6167" w:rsidP="00583DE4">
            <w:pPr>
              <w:jc w:val="both"/>
              <w:rPr>
                <w:rFonts w:ascii="Times New Roman" w:hAnsi="Times New Roman" w:cs="Times New Roman"/>
                <w:bCs/>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5F6970C" w14:textId="77777777" w:rsidR="007C6167" w:rsidRPr="00BE08F6" w:rsidRDefault="007C6167" w:rsidP="00583DE4">
            <w:pPr>
              <w:jc w:val="both"/>
              <w:rPr>
                <w:rFonts w:ascii="Times New Roman" w:hAnsi="Times New Roman" w:cs="Times New Roman"/>
                <w:bCs/>
                <w:sz w:val="20"/>
                <w:szCs w:val="20"/>
              </w:rPr>
            </w:pPr>
          </w:p>
        </w:tc>
      </w:tr>
    </w:tbl>
    <w:p w14:paraId="6D4CA158" w14:textId="77777777" w:rsidR="00BA4FCD" w:rsidRDefault="00BA4FCD" w:rsidP="008C6561">
      <w:pPr>
        <w:spacing w:after="0"/>
        <w:ind w:firstLine="1134"/>
        <w:jc w:val="both"/>
        <w:rPr>
          <w:rFonts w:ascii="Times New Roman" w:hAnsi="Times New Roman" w:cs="Times New Roman"/>
          <w:sz w:val="24"/>
          <w:szCs w:val="24"/>
        </w:rPr>
      </w:pPr>
    </w:p>
    <w:p w14:paraId="10ED8A5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lastRenderedPageBreak/>
        <w:t>OBS. 01:</w:t>
      </w:r>
      <w:r w:rsidRPr="008C6561">
        <w:rPr>
          <w:rFonts w:ascii="Times New Roman" w:hAnsi="Times New Roman" w:cs="Times New Roman"/>
          <w:sz w:val="24"/>
          <w:szCs w:val="24"/>
        </w:rPr>
        <w:t xml:space="preserve"> Se houver divergência ou discrepância entre os valores unitário e total, prevalecerá sempre o VALOR UNITÁRIO.</w:t>
      </w:r>
    </w:p>
    <w:p w14:paraId="03E150D4" w14:textId="77777777" w:rsidR="006F1324" w:rsidRPr="008C6561" w:rsidRDefault="006F1324" w:rsidP="008C6561">
      <w:pPr>
        <w:spacing w:after="0"/>
        <w:jc w:val="both"/>
        <w:rPr>
          <w:rFonts w:ascii="Times New Roman" w:hAnsi="Times New Roman" w:cs="Times New Roman"/>
          <w:b/>
          <w:sz w:val="24"/>
          <w:szCs w:val="24"/>
        </w:rPr>
      </w:pPr>
    </w:p>
    <w:p w14:paraId="45EA9DE6" w14:textId="77777777" w:rsidR="00A519C5" w:rsidRDefault="00A519C5" w:rsidP="008C6561">
      <w:pPr>
        <w:spacing w:after="0"/>
        <w:jc w:val="both"/>
        <w:rPr>
          <w:rFonts w:ascii="Times New Roman" w:hAnsi="Times New Roman" w:cs="Times New Roman"/>
          <w:b/>
          <w:sz w:val="24"/>
          <w:szCs w:val="24"/>
        </w:rPr>
      </w:pPr>
    </w:p>
    <w:p w14:paraId="3D59FE6B" w14:textId="77777777" w:rsidR="00A519C5" w:rsidRDefault="00A519C5" w:rsidP="008C6561">
      <w:pPr>
        <w:spacing w:after="0"/>
        <w:jc w:val="both"/>
        <w:rPr>
          <w:rFonts w:ascii="Times New Roman" w:hAnsi="Times New Roman" w:cs="Times New Roman"/>
          <w:b/>
          <w:sz w:val="24"/>
          <w:szCs w:val="24"/>
        </w:rPr>
      </w:pPr>
    </w:p>
    <w:p w14:paraId="5C32A1DB" w14:textId="77777777" w:rsidR="00A519C5" w:rsidRDefault="00A519C5" w:rsidP="008C6561">
      <w:pPr>
        <w:spacing w:after="0"/>
        <w:jc w:val="both"/>
        <w:rPr>
          <w:rFonts w:ascii="Times New Roman" w:hAnsi="Times New Roman" w:cs="Times New Roman"/>
          <w:b/>
          <w:sz w:val="24"/>
          <w:szCs w:val="24"/>
        </w:rPr>
      </w:pPr>
    </w:p>
    <w:p w14:paraId="75E675FB" w14:textId="4082278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OBS. 02:</w:t>
      </w:r>
      <w:r w:rsidRPr="008C6561">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25491B64" w14:textId="77777777" w:rsidR="006F1324" w:rsidRPr="008C6561" w:rsidRDefault="006F1324" w:rsidP="008C6561">
      <w:pPr>
        <w:spacing w:after="0"/>
        <w:jc w:val="both"/>
        <w:rPr>
          <w:rFonts w:ascii="Times New Roman" w:hAnsi="Times New Roman" w:cs="Times New Roman"/>
          <w:sz w:val="24"/>
          <w:szCs w:val="24"/>
        </w:rPr>
      </w:pPr>
    </w:p>
    <w:p w14:paraId="00AC92E4" w14:textId="77777777"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CONDIÇÕES GERAIS DE EXECUÇÃO: </w:t>
      </w:r>
      <w:r w:rsidRPr="008C6561">
        <w:rPr>
          <w:rFonts w:ascii="Times New Roman" w:hAnsi="Times New Roman" w:cs="Times New Roman"/>
          <w:sz w:val="24"/>
          <w:szCs w:val="24"/>
        </w:rPr>
        <w:t>As condições que envolvem a execução do objeto deste orçamento seguem as disposições contidas no Termo de Referência.</w:t>
      </w:r>
    </w:p>
    <w:p w14:paraId="36439B2F" w14:textId="77777777" w:rsidR="007C6167" w:rsidRDefault="007C6167" w:rsidP="008C6561">
      <w:pPr>
        <w:spacing w:after="0"/>
        <w:jc w:val="both"/>
        <w:rPr>
          <w:rFonts w:ascii="Times New Roman" w:hAnsi="Times New Roman" w:cs="Times New Roman"/>
          <w:sz w:val="24"/>
          <w:szCs w:val="24"/>
        </w:rPr>
      </w:pPr>
    </w:p>
    <w:p w14:paraId="0FCDDDC9" w14:textId="27E08DD0" w:rsidR="007C6167" w:rsidRPr="008C6561" w:rsidRDefault="007C6167" w:rsidP="008C6561">
      <w:pPr>
        <w:spacing w:after="0"/>
        <w:jc w:val="both"/>
        <w:rPr>
          <w:rFonts w:ascii="Times New Roman" w:hAnsi="Times New Roman" w:cs="Times New Roman"/>
          <w:sz w:val="24"/>
          <w:szCs w:val="24"/>
        </w:rPr>
      </w:pPr>
      <w:r w:rsidRPr="007C6167">
        <w:rPr>
          <w:rFonts w:ascii="Times New Roman" w:hAnsi="Times New Roman" w:cs="Times New Roman"/>
          <w:b/>
          <w:bCs/>
          <w:sz w:val="24"/>
          <w:szCs w:val="24"/>
        </w:rPr>
        <w:t>PRAZO DE GARANTIA</w:t>
      </w:r>
      <w:r>
        <w:rPr>
          <w:rFonts w:ascii="Times New Roman" w:hAnsi="Times New Roman" w:cs="Times New Roman"/>
          <w:sz w:val="24"/>
          <w:szCs w:val="24"/>
        </w:rPr>
        <w:t>:__________________________</w:t>
      </w:r>
    </w:p>
    <w:p w14:paraId="778BD3D8" w14:textId="77777777" w:rsidR="006F1324" w:rsidRPr="008C6561" w:rsidRDefault="006F1324" w:rsidP="008C6561">
      <w:pPr>
        <w:spacing w:after="0"/>
        <w:jc w:val="both"/>
        <w:rPr>
          <w:rFonts w:ascii="Times New Roman" w:hAnsi="Times New Roman" w:cs="Times New Roman"/>
          <w:sz w:val="24"/>
          <w:szCs w:val="24"/>
        </w:rPr>
      </w:pPr>
    </w:p>
    <w:p w14:paraId="4A4B0D5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PRAZO DE VALIDADE DESTA PROPOSTA: </w:t>
      </w:r>
      <w:r w:rsidRPr="008C6561">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3C4AA794" w14:textId="77777777" w:rsidR="006F1324" w:rsidRPr="008C6561" w:rsidRDefault="006F1324" w:rsidP="008C6561">
      <w:pPr>
        <w:spacing w:after="0"/>
        <w:jc w:val="both"/>
        <w:rPr>
          <w:rFonts w:ascii="Times New Roman" w:hAnsi="Times New Roman" w:cs="Times New Roman"/>
          <w:sz w:val="24"/>
          <w:szCs w:val="24"/>
        </w:rPr>
      </w:pPr>
    </w:p>
    <w:p w14:paraId="170BB9B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FORMA DE PAGAMENTO:</w:t>
      </w:r>
      <w:r w:rsidRPr="008C6561">
        <w:rPr>
          <w:rFonts w:ascii="Times New Roman" w:hAnsi="Times New Roman" w:cs="Times New Roman"/>
          <w:sz w:val="24"/>
          <w:szCs w:val="24"/>
        </w:rPr>
        <w:t xml:space="preserve"> Conforme Termo de Referência.</w:t>
      </w:r>
    </w:p>
    <w:p w14:paraId="37E0C9B2" w14:textId="77777777" w:rsidR="006F1324" w:rsidRPr="008C6561" w:rsidRDefault="006F1324" w:rsidP="008C6561">
      <w:pPr>
        <w:spacing w:after="0"/>
        <w:jc w:val="both"/>
        <w:rPr>
          <w:rFonts w:ascii="Times New Roman" w:hAnsi="Times New Roman" w:cs="Times New Roman"/>
          <w:sz w:val="24"/>
          <w:szCs w:val="24"/>
        </w:rPr>
      </w:pPr>
    </w:p>
    <w:p w14:paraId="45A68330" w14:textId="77777777" w:rsidR="006F1324" w:rsidRPr="008C6561" w:rsidRDefault="006F1324" w:rsidP="008C6561">
      <w:pPr>
        <w:spacing w:after="0"/>
        <w:jc w:val="both"/>
        <w:rPr>
          <w:rFonts w:ascii="Times New Roman" w:hAnsi="Times New Roman" w:cs="Times New Roman"/>
          <w:b/>
          <w:sz w:val="24"/>
          <w:szCs w:val="24"/>
        </w:rPr>
      </w:pPr>
      <w:r w:rsidRPr="008C6561">
        <w:rPr>
          <w:rFonts w:ascii="Times New Roman" w:hAnsi="Times New Roman" w:cs="Times New Roman"/>
          <w:b/>
          <w:sz w:val="24"/>
          <w:szCs w:val="24"/>
        </w:rPr>
        <w:t>DECLARAÇÕES QUE ACOMPANHAM A PROPOSTA DE PREÇOS:</w:t>
      </w:r>
    </w:p>
    <w:p w14:paraId="200393E4"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A empresa licitante, autora desta proposta de preços, DECLARA,</w:t>
      </w:r>
      <w:r w:rsidRPr="008C6561">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Processo e são de primeira qualidade.</w:t>
      </w:r>
    </w:p>
    <w:p w14:paraId="444D684C" w14:textId="77777777" w:rsidR="006F1324" w:rsidRPr="008C6561" w:rsidRDefault="006F1324" w:rsidP="008C6561">
      <w:pPr>
        <w:spacing w:after="0"/>
        <w:jc w:val="both"/>
        <w:rPr>
          <w:rFonts w:ascii="Times New Roman" w:hAnsi="Times New Roman" w:cs="Times New Roman"/>
          <w:sz w:val="24"/>
          <w:szCs w:val="24"/>
        </w:rPr>
      </w:pPr>
    </w:p>
    <w:p w14:paraId="68A6F69C"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DECLARA, ainda, </w:t>
      </w:r>
      <w:r w:rsidRPr="008C6561">
        <w:rPr>
          <w:rFonts w:ascii="Times New Roman" w:hAnsi="Times New Roman" w:cs="Times New Roman"/>
          <w:sz w:val="24"/>
          <w:szCs w:val="24"/>
        </w:rPr>
        <w:t>sob as penas da lei, em especial quanto ao artigo 299, do Código Penal Brasileiro, que:</w:t>
      </w:r>
    </w:p>
    <w:p w14:paraId="684FB80E"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5554D4D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intenção de apresentar a proposta anexa não foi informada a, discutido com ou recebido de qualquer outro participante potencial ou de fato da respectiva licitação, por qualquer meio ou por qualquer pessoa; </w:t>
      </w:r>
    </w:p>
    <w:p w14:paraId="327526B3"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não</w:t>
      </w:r>
      <w:proofErr w:type="gramEnd"/>
      <w:r w:rsidRPr="008C6561">
        <w:rPr>
          <w:rFonts w:ascii="Times New Roman" w:hAnsi="Times New Roman" w:cs="Times New Roman"/>
          <w:sz w:val="24"/>
          <w:szCs w:val="24"/>
        </w:rPr>
        <w:t xml:space="preserve"> tentou, por qualquer meio ou por qualquer pessoa, influir na decisão de qualquer outro participante potencial ou de fato da respectiva licitação quanto a participar ou não da referida licitação; </w:t>
      </w:r>
    </w:p>
    <w:p w14:paraId="535A7386"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lastRenderedPageBreak/>
        <w:t xml:space="preserve">- </w:t>
      </w:r>
      <w:proofErr w:type="gramStart"/>
      <w:r w:rsidRPr="008C6561">
        <w:rPr>
          <w:rFonts w:ascii="Times New Roman" w:hAnsi="Times New Roman" w:cs="Times New Roman"/>
          <w:sz w:val="24"/>
          <w:szCs w:val="24"/>
        </w:rPr>
        <w:t>o</w:t>
      </w:r>
      <w:proofErr w:type="gramEnd"/>
      <w:r w:rsidRPr="008C6561">
        <w:rPr>
          <w:rFonts w:ascii="Times New Roman" w:hAnsi="Times New Roman" w:cs="Times New Roman"/>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p>
    <w:p w14:paraId="29C333EA" w14:textId="77777777" w:rsidR="00A519C5" w:rsidRDefault="00A519C5" w:rsidP="008C6561">
      <w:pPr>
        <w:spacing w:after="0"/>
        <w:jc w:val="both"/>
        <w:rPr>
          <w:rFonts w:ascii="Times New Roman" w:hAnsi="Times New Roman" w:cs="Times New Roman"/>
          <w:sz w:val="24"/>
          <w:szCs w:val="24"/>
        </w:rPr>
      </w:pPr>
    </w:p>
    <w:p w14:paraId="07111EFF" w14:textId="77777777" w:rsidR="00A519C5" w:rsidRDefault="00A519C5" w:rsidP="008C6561">
      <w:pPr>
        <w:spacing w:after="0"/>
        <w:jc w:val="both"/>
        <w:rPr>
          <w:rFonts w:ascii="Times New Roman" w:hAnsi="Times New Roman" w:cs="Times New Roman"/>
          <w:sz w:val="24"/>
          <w:szCs w:val="24"/>
        </w:rPr>
      </w:pPr>
    </w:p>
    <w:p w14:paraId="1F32DF91" w14:textId="77777777" w:rsidR="00A519C5" w:rsidRDefault="00A519C5" w:rsidP="008C6561">
      <w:pPr>
        <w:spacing w:after="0"/>
        <w:jc w:val="both"/>
        <w:rPr>
          <w:rFonts w:ascii="Times New Roman" w:hAnsi="Times New Roman" w:cs="Times New Roman"/>
          <w:sz w:val="24"/>
          <w:szCs w:val="24"/>
        </w:rPr>
      </w:pPr>
    </w:p>
    <w:p w14:paraId="066D7DF1" w14:textId="77777777" w:rsidR="00A519C5" w:rsidRDefault="00A519C5" w:rsidP="008C6561">
      <w:pPr>
        <w:spacing w:after="0"/>
        <w:jc w:val="both"/>
        <w:rPr>
          <w:rFonts w:ascii="Times New Roman" w:hAnsi="Times New Roman" w:cs="Times New Roman"/>
          <w:sz w:val="24"/>
          <w:szCs w:val="24"/>
        </w:rPr>
      </w:pPr>
    </w:p>
    <w:p w14:paraId="500EB4FE" w14:textId="646D4B60"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o</w:t>
      </w:r>
      <w:proofErr w:type="gramEnd"/>
      <w:r w:rsidRPr="008C6561">
        <w:rPr>
          <w:rFonts w:ascii="Times New Roman" w:hAnsi="Times New Roman" w:cs="Times New Roman"/>
          <w:sz w:val="24"/>
          <w:szCs w:val="24"/>
        </w:rPr>
        <w:t xml:space="preserve"> conteúdo da proposta anexa não foi, no todo ou em parte, direta ou indiretamente, informado a, discutido com ou recebido de qualquer integrante da Prefeitura Municipal de </w:t>
      </w:r>
      <w:r w:rsidR="00A519C5">
        <w:rPr>
          <w:rFonts w:ascii="Times New Roman" w:hAnsi="Times New Roman" w:cs="Times New Roman"/>
          <w:sz w:val="24"/>
          <w:szCs w:val="24"/>
        </w:rPr>
        <w:t>Guatapará</w:t>
      </w:r>
      <w:r w:rsidRPr="008C6561">
        <w:rPr>
          <w:rFonts w:ascii="Times New Roman" w:hAnsi="Times New Roman" w:cs="Times New Roman"/>
          <w:sz w:val="24"/>
          <w:szCs w:val="24"/>
        </w:rPr>
        <w:t xml:space="preserve"> - SP, antes da abertura oficial das propostas; e </w:t>
      </w:r>
    </w:p>
    <w:p w14:paraId="5F4261E4"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está</w:t>
      </w:r>
      <w:proofErr w:type="gramEnd"/>
      <w:r w:rsidRPr="008C6561">
        <w:rPr>
          <w:rFonts w:ascii="Times New Roman" w:hAnsi="Times New Roman" w:cs="Times New Roman"/>
          <w:sz w:val="24"/>
          <w:szCs w:val="24"/>
        </w:rPr>
        <w:t xml:space="preserve"> plenamente ciente do teor e da extensão desta declaração e que detém plenos poderes e informações para firmá-la.</w:t>
      </w:r>
    </w:p>
    <w:p w14:paraId="25CF7DC8" w14:textId="77777777"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2025.</w:t>
      </w:r>
    </w:p>
    <w:p w14:paraId="24191FB3" w14:textId="77777777" w:rsidR="006F1324" w:rsidRPr="008C6561" w:rsidRDefault="006F1324" w:rsidP="008C6561">
      <w:pPr>
        <w:spacing w:after="0"/>
        <w:ind w:right="-1"/>
        <w:jc w:val="right"/>
        <w:rPr>
          <w:rFonts w:ascii="Times New Roman" w:hAnsi="Times New Roman" w:cs="Times New Roman"/>
          <w:b/>
          <w:sz w:val="24"/>
          <w:szCs w:val="24"/>
        </w:rPr>
      </w:pPr>
    </w:p>
    <w:p w14:paraId="72E1D8C9" w14:textId="77777777" w:rsidR="006F1324" w:rsidRPr="008C6561" w:rsidRDefault="006F1324" w:rsidP="008C6561">
      <w:pPr>
        <w:spacing w:after="0"/>
        <w:ind w:right="51"/>
        <w:jc w:val="center"/>
        <w:rPr>
          <w:rFonts w:ascii="Times New Roman" w:hAnsi="Times New Roman" w:cs="Times New Roman"/>
          <w:sz w:val="24"/>
          <w:szCs w:val="24"/>
        </w:rPr>
      </w:pPr>
      <w:r w:rsidRPr="008C6561">
        <w:rPr>
          <w:rFonts w:ascii="Times New Roman" w:hAnsi="Times New Roman" w:cs="Times New Roman"/>
          <w:sz w:val="24"/>
          <w:szCs w:val="24"/>
        </w:rPr>
        <w:t>_______________________________________________________</w:t>
      </w:r>
    </w:p>
    <w:p w14:paraId="5D469127" w14:textId="77777777" w:rsidR="006F1324" w:rsidRPr="008C6561" w:rsidRDefault="006F1324" w:rsidP="008C6561">
      <w:pPr>
        <w:spacing w:after="0"/>
        <w:ind w:right="51"/>
        <w:jc w:val="center"/>
        <w:rPr>
          <w:rFonts w:ascii="Times New Roman" w:hAnsi="Times New Roman" w:cs="Times New Roman"/>
          <w:b/>
          <w:sz w:val="24"/>
          <w:szCs w:val="24"/>
        </w:rPr>
      </w:pPr>
      <w:r w:rsidRPr="008C6561">
        <w:rPr>
          <w:rFonts w:ascii="Times New Roman" w:hAnsi="Times New Roman" w:cs="Times New Roman"/>
          <w:b/>
          <w:sz w:val="24"/>
          <w:szCs w:val="24"/>
        </w:rPr>
        <w:t>ASSINATURA DO REPRESENTANTE LEGAL</w:t>
      </w:r>
    </w:p>
    <w:p w14:paraId="773B6200" w14:textId="77777777" w:rsidR="006F1324" w:rsidRPr="008C6561" w:rsidRDefault="006F1324" w:rsidP="008C6561">
      <w:pPr>
        <w:spacing w:after="0"/>
        <w:ind w:right="51"/>
        <w:jc w:val="center"/>
        <w:rPr>
          <w:rFonts w:ascii="Times New Roman" w:hAnsi="Times New Roman" w:cs="Times New Roman"/>
          <w:b/>
          <w:sz w:val="24"/>
          <w:szCs w:val="24"/>
        </w:rPr>
      </w:pPr>
    </w:p>
    <w:p w14:paraId="3C2B9C3A" w14:textId="77777777" w:rsidR="006F1324" w:rsidRPr="008C6561" w:rsidRDefault="006F1324" w:rsidP="008C6561">
      <w:pPr>
        <w:tabs>
          <w:tab w:val="left" w:pos="1080"/>
          <w:tab w:val="left" w:pos="8460"/>
        </w:tabs>
        <w:spacing w:after="0"/>
        <w:ind w:right="51"/>
        <w:rPr>
          <w:rFonts w:ascii="Times New Roman" w:hAnsi="Times New Roman" w:cs="Times New Roman"/>
          <w:b/>
          <w:sz w:val="24"/>
          <w:szCs w:val="24"/>
        </w:rPr>
      </w:pPr>
      <w:r w:rsidRPr="008C6561">
        <w:rPr>
          <w:rFonts w:ascii="Times New Roman" w:hAnsi="Times New Roman" w:cs="Times New Roman"/>
          <w:b/>
          <w:sz w:val="24"/>
          <w:szCs w:val="24"/>
        </w:rPr>
        <w:t>NOME: _______________________________________________________</w:t>
      </w:r>
    </w:p>
    <w:p w14:paraId="7727EE7D" w14:textId="77777777" w:rsidR="006F1324" w:rsidRPr="008C6561" w:rsidRDefault="006F1324" w:rsidP="008C6561">
      <w:pPr>
        <w:tabs>
          <w:tab w:val="left" w:pos="8460"/>
        </w:tabs>
        <w:spacing w:after="0"/>
        <w:ind w:right="51"/>
        <w:jc w:val="both"/>
        <w:rPr>
          <w:rFonts w:ascii="Times New Roman" w:hAnsi="Times New Roman" w:cs="Times New Roman"/>
          <w:b/>
          <w:sz w:val="24"/>
          <w:szCs w:val="24"/>
        </w:rPr>
      </w:pPr>
      <w:r w:rsidRPr="008C6561">
        <w:rPr>
          <w:rFonts w:ascii="Times New Roman" w:hAnsi="Times New Roman" w:cs="Times New Roman"/>
          <w:b/>
          <w:sz w:val="24"/>
          <w:szCs w:val="24"/>
        </w:rPr>
        <w:t>CPF Nº.  __________________________</w:t>
      </w:r>
    </w:p>
    <w:p w14:paraId="7DE1FC6F"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C4C242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9B2A01"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554C0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519395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D966B5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C3BE36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9D13059"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BA21272"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5696EC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96D31F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6D79CD9C"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7519F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2A7A9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374D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8BD582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F31A5E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C7DA3A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A0F1BC7" w14:textId="4FF17FD6"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EC20609" w14:textId="746E8A8B"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4FC5D953" w14:textId="742F3578"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2232126" w14:textId="28BB7FA7"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C1D0322" w14:textId="400E048C"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4D1367D" w14:textId="19244C21"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0894510" w14:textId="4D2B3DB2"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EEAA910" w14:textId="77777777"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1F52805" w14:textId="5AFBD45F" w:rsidR="006F1324" w:rsidRPr="008C6561" w:rsidRDefault="006F1324"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V</w:t>
      </w:r>
    </w:p>
    <w:p w14:paraId="450D3656"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TERMO DE CIÊNCIA E NOTIFICAÇÃO</w:t>
      </w:r>
    </w:p>
    <w:p w14:paraId="26EA5803"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____/2025</w:t>
      </w:r>
    </w:p>
    <w:p w14:paraId="073F2B9B" w14:textId="77777777"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____/2025</w:t>
      </w:r>
    </w:p>
    <w:p w14:paraId="1D789BD9" w14:textId="77777777" w:rsidR="006F1324" w:rsidRPr="008C6561" w:rsidRDefault="006F1324" w:rsidP="008C6561">
      <w:pPr>
        <w:pStyle w:val="Subttulo"/>
        <w:rPr>
          <w:rFonts w:cs="Times New Roman"/>
          <w:sz w:val="24"/>
          <w:szCs w:val="24"/>
        </w:rPr>
      </w:pPr>
    </w:p>
    <w:p w14:paraId="36FF92B3"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CONTRATANTE:</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CONTRATADO:</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CONTRATO Nº</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(DE</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ORIGEM):</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w:t>
      </w:r>
    </w:p>
    <w:p w14:paraId="05AB9FB8"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sz w:val="24"/>
          <w:szCs w:val="24"/>
        </w:rPr>
      </w:pPr>
      <w:r w:rsidRPr="008C6561">
        <w:rPr>
          <w:rFonts w:ascii="Times New Roman" w:eastAsia="Arial" w:hAnsi="Times New Roman" w:cs="Times New Roman"/>
          <w:b/>
          <w:bCs/>
          <w:sz w:val="24"/>
          <w:szCs w:val="24"/>
        </w:rPr>
        <w:t>OBJETO:</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p>
    <w:p w14:paraId="241AFC49" w14:textId="77777777" w:rsidR="006F1324" w:rsidRPr="008C6561" w:rsidRDefault="006F1324" w:rsidP="008C6561">
      <w:pPr>
        <w:spacing w:after="0"/>
        <w:jc w:val="both"/>
        <w:rPr>
          <w:rFonts w:ascii="Times New Roman" w:eastAsia="Arial" w:hAnsi="Times New Roman" w:cs="Times New Roman"/>
          <w:sz w:val="24"/>
          <w:szCs w:val="24"/>
        </w:rPr>
      </w:pPr>
    </w:p>
    <w:p w14:paraId="3A4D36F7" w14:textId="77777777" w:rsidR="006F1324" w:rsidRPr="008C6561" w:rsidRDefault="006F1324" w:rsidP="008C6561">
      <w:pPr>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Pelo presente TERMO, nós, abaixo identificados:</w:t>
      </w:r>
    </w:p>
    <w:p w14:paraId="3F426F48"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lang w:val="en-US"/>
        </w:rPr>
      </w:pPr>
      <w:r w:rsidRPr="008C6561">
        <w:rPr>
          <w:rFonts w:ascii="Times New Roman" w:eastAsia="Arial" w:hAnsi="Times New Roman" w:cs="Times New Roman"/>
          <w:b/>
          <w:bCs/>
          <w:sz w:val="24"/>
          <w:szCs w:val="24"/>
          <w:lang w:val="en-US"/>
        </w:rPr>
        <w:t>Estamos CIENTES de</w:t>
      </w:r>
      <w:r w:rsidRPr="008C6561">
        <w:rPr>
          <w:rFonts w:ascii="Times New Roman" w:eastAsia="Arial" w:hAnsi="Times New Roman" w:cs="Times New Roman"/>
          <w:b/>
          <w:bCs/>
          <w:spacing w:val="-5"/>
          <w:sz w:val="24"/>
          <w:szCs w:val="24"/>
          <w:lang w:val="en-US"/>
        </w:rPr>
        <w:t xml:space="preserve"> </w:t>
      </w:r>
      <w:r w:rsidRPr="008C6561">
        <w:rPr>
          <w:rFonts w:ascii="Times New Roman" w:eastAsia="Arial" w:hAnsi="Times New Roman" w:cs="Times New Roman"/>
          <w:b/>
          <w:bCs/>
          <w:sz w:val="24"/>
          <w:szCs w:val="24"/>
          <w:lang w:val="en-US"/>
        </w:rPr>
        <w:t>que:</w:t>
      </w:r>
    </w:p>
    <w:p w14:paraId="72B3F6EB"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8C6561">
        <w:rPr>
          <w:rFonts w:ascii="Times New Roman" w:eastAsia="Arial" w:hAnsi="Times New Roman" w:cs="Times New Roman"/>
          <w:spacing w:val="-14"/>
          <w:sz w:val="24"/>
          <w:szCs w:val="24"/>
        </w:rPr>
        <w:t xml:space="preserve"> </w:t>
      </w:r>
      <w:r w:rsidRPr="008C6561">
        <w:rPr>
          <w:rFonts w:ascii="Times New Roman" w:eastAsia="Arial" w:hAnsi="Times New Roman" w:cs="Times New Roman"/>
          <w:sz w:val="24"/>
          <w:szCs w:val="24"/>
        </w:rPr>
        <w:t>eletrônico;</w:t>
      </w:r>
    </w:p>
    <w:p w14:paraId="7D14866F"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8C6561">
        <w:rPr>
          <w:rFonts w:ascii="Times New Roman" w:eastAsia="Arial" w:hAnsi="Times New Roman" w:cs="Times New Roman"/>
          <w:spacing w:val="-17"/>
          <w:sz w:val="24"/>
          <w:szCs w:val="24"/>
        </w:rPr>
        <w:t xml:space="preserve"> </w:t>
      </w:r>
      <w:r w:rsidRPr="008C6561">
        <w:rPr>
          <w:rFonts w:ascii="Times New Roman" w:eastAsia="Arial" w:hAnsi="Times New Roman" w:cs="Times New Roman"/>
          <w:sz w:val="24"/>
          <w:szCs w:val="24"/>
        </w:rPr>
        <w:t>TCESP;</w:t>
      </w:r>
    </w:p>
    <w:p w14:paraId="17765447"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8C6561">
        <w:rPr>
          <w:rFonts w:ascii="Times New Roman" w:hAnsi="Times New Roman" w:cs="Times New Roman"/>
          <w:sz w:val="24"/>
          <w:szCs w:val="24"/>
        </w:rPr>
        <w:t xml:space="preserve">Diário Oficial Eletrônico do </w:t>
      </w:r>
      <w:r w:rsidRPr="008C6561">
        <w:rPr>
          <w:rFonts w:ascii="Times New Roman" w:eastAsia="Arial" w:hAnsi="Times New Roman" w:cs="Times New Roman"/>
          <w:sz w:val="24"/>
          <w:szCs w:val="24"/>
        </w:rPr>
        <w:t>Tribunal de Contas do Estado de São Paulo (</w:t>
      </w:r>
      <w:hyperlink r:id="rId60" w:tgtFrame="_blank" w:tooltip="https://doe.tce.sp.gov.br/" w:history="1">
        <w:r w:rsidRPr="008C6561">
          <w:rPr>
            <w:rStyle w:val="Hyperlink"/>
            <w:rFonts w:ascii="Times New Roman" w:eastAsia="Arial Unicode MS" w:hAnsi="Times New Roman" w:cs="Times New Roman"/>
            <w:sz w:val="24"/>
            <w:szCs w:val="24"/>
          </w:rPr>
          <w:t>https://doe.tce.sp.gov.br/</w:t>
        </w:r>
      </w:hyperlink>
      <w:r w:rsidRPr="008C6561">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rPr>
        <w:t>Civil;</w:t>
      </w:r>
    </w:p>
    <w:p w14:paraId="318BD653" w14:textId="77777777" w:rsidR="006F1324" w:rsidRPr="008C6561" w:rsidRDefault="006F1324" w:rsidP="00C179AC">
      <w:pPr>
        <w:widowControl w:val="0"/>
        <w:numPr>
          <w:ilvl w:val="0"/>
          <w:numId w:val="18"/>
        </w:numPr>
        <w:tabs>
          <w:tab w:val="left" w:pos="385"/>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 informações pessoais dos responsáveis pela </w:t>
      </w:r>
      <w:r w:rsidRPr="008C6561">
        <w:rPr>
          <w:rFonts w:ascii="Times New Roman" w:eastAsia="Arial" w:hAnsi="Times New Roman" w:cs="Times New Roman"/>
          <w:sz w:val="24"/>
          <w:szCs w:val="24"/>
          <w:u w:val="single"/>
        </w:rPr>
        <w:t xml:space="preserve">contratante </w:t>
      </w:r>
      <w:r w:rsidRPr="008C6561">
        <w:rPr>
          <w:rFonts w:ascii="Times New Roman" w:eastAsia="Arial" w:hAnsi="Times New Roman" w:cs="Times New Roman"/>
          <w:sz w:val="24"/>
          <w:szCs w:val="24"/>
        </w:rPr>
        <w:t xml:space="preserve">e interessados estão cadastradas no módulo eletrônico do “Cadastro Corporativo TCESP – </w:t>
      </w:r>
      <w:proofErr w:type="spellStart"/>
      <w:r w:rsidRPr="008C6561">
        <w:rPr>
          <w:rFonts w:ascii="Times New Roman" w:eastAsia="Arial" w:hAnsi="Times New Roman" w:cs="Times New Roman"/>
          <w:sz w:val="24"/>
          <w:szCs w:val="24"/>
        </w:rPr>
        <w:t>CadTCESP</w:t>
      </w:r>
      <w:proofErr w:type="spellEnd"/>
      <w:r w:rsidRPr="008C6561">
        <w:rPr>
          <w:rFonts w:ascii="Times New Roman" w:eastAsia="Arial" w:hAnsi="Times New Roman" w:cs="Times New Roman"/>
          <w:sz w:val="24"/>
          <w:szCs w:val="24"/>
        </w:rPr>
        <w:t>”, nos termos previstos no Artigo 2º das Instruções nº01/2024, conforme “Declaração(</w:t>
      </w:r>
      <w:proofErr w:type="spellStart"/>
      <w:r w:rsidRPr="008C6561">
        <w:rPr>
          <w:rFonts w:ascii="Times New Roman" w:eastAsia="Arial" w:hAnsi="Times New Roman" w:cs="Times New Roman"/>
          <w:sz w:val="24"/>
          <w:szCs w:val="24"/>
        </w:rPr>
        <w:t>ões</w:t>
      </w:r>
      <w:proofErr w:type="spellEnd"/>
      <w:r w:rsidRPr="008C6561">
        <w:rPr>
          <w:rFonts w:ascii="Times New Roman" w:eastAsia="Arial" w:hAnsi="Times New Roman" w:cs="Times New Roman"/>
          <w:sz w:val="24"/>
          <w:szCs w:val="24"/>
        </w:rPr>
        <w:t>) de Atualização Cadastral” anexa</w:t>
      </w:r>
      <w:r w:rsidRPr="008C6561">
        <w:rPr>
          <w:rFonts w:ascii="Times New Roman" w:eastAsia="Arial" w:hAnsi="Times New Roman" w:cs="Times New Roman"/>
          <w:spacing w:val="-23"/>
          <w:sz w:val="24"/>
          <w:szCs w:val="24"/>
        </w:rPr>
        <w:t xml:space="preserve"> </w:t>
      </w:r>
      <w:r w:rsidRPr="008C6561">
        <w:rPr>
          <w:rFonts w:ascii="Times New Roman" w:eastAsia="Arial" w:hAnsi="Times New Roman" w:cs="Times New Roman"/>
          <w:sz w:val="24"/>
          <w:szCs w:val="24"/>
        </w:rPr>
        <w:t>(s);</w:t>
      </w:r>
    </w:p>
    <w:p w14:paraId="5CAA0046" w14:textId="77777777" w:rsidR="006F1324" w:rsidRPr="008C6561" w:rsidRDefault="006F1324" w:rsidP="00C179AC">
      <w:pPr>
        <w:widowControl w:val="0"/>
        <w:numPr>
          <w:ilvl w:val="0"/>
          <w:numId w:val="18"/>
        </w:numPr>
        <w:tabs>
          <w:tab w:val="left" w:pos="414"/>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é de exclusiva responsabilidade do contratado manter seus dados sempre atualizados.</w:t>
      </w:r>
    </w:p>
    <w:p w14:paraId="00D95A45"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Damo-nos por NOTIFICADOS</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rPr>
        <w:t>para:</w:t>
      </w:r>
    </w:p>
    <w:p w14:paraId="2D68BE91"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acompanhamento dos atos do processo até seu julgamento final e consequente</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publicação;</w:t>
      </w:r>
    </w:p>
    <w:p w14:paraId="26638EAE"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8C6561">
        <w:rPr>
          <w:rFonts w:ascii="Times New Roman" w:eastAsia="Arial" w:hAnsi="Times New Roman" w:cs="Times New Roman"/>
          <w:spacing w:val="-27"/>
          <w:sz w:val="24"/>
          <w:szCs w:val="24"/>
        </w:rPr>
        <w:t xml:space="preserve"> </w:t>
      </w:r>
      <w:r w:rsidRPr="008C6561">
        <w:rPr>
          <w:rFonts w:ascii="Times New Roman" w:eastAsia="Arial" w:hAnsi="Times New Roman" w:cs="Times New Roman"/>
          <w:sz w:val="24"/>
          <w:szCs w:val="24"/>
        </w:rPr>
        <w:t>couber.</w:t>
      </w:r>
    </w:p>
    <w:p w14:paraId="54656B8F" w14:textId="77777777" w:rsidR="006F1324" w:rsidRPr="008C6561" w:rsidRDefault="006F1324" w:rsidP="008C6561">
      <w:pPr>
        <w:spacing w:after="0"/>
        <w:rPr>
          <w:rFonts w:ascii="Times New Roman" w:eastAsia="Arial" w:hAnsi="Times New Roman" w:cs="Times New Roman"/>
          <w:sz w:val="24"/>
          <w:szCs w:val="24"/>
        </w:rPr>
      </w:pPr>
    </w:p>
    <w:p w14:paraId="51DC33F0" w14:textId="77777777"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2025.</w:t>
      </w:r>
    </w:p>
    <w:p w14:paraId="07C15E66" w14:textId="77777777" w:rsidR="006F1324" w:rsidRPr="008C6561" w:rsidRDefault="006F1324" w:rsidP="008C6561">
      <w:pPr>
        <w:spacing w:after="0"/>
        <w:ind w:right="-1"/>
        <w:rPr>
          <w:rFonts w:ascii="Times New Roman" w:hAnsi="Times New Roman" w:cs="Times New Roman"/>
          <w:b/>
          <w:sz w:val="24"/>
          <w:szCs w:val="24"/>
        </w:rPr>
      </w:pPr>
    </w:p>
    <w:p w14:paraId="204F2B39"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AUTORIDADE MÁXIMA DO ÓRGÃO/ENTIDADE</w:t>
      </w:r>
      <w:r w:rsidRPr="008C6561">
        <w:rPr>
          <w:rFonts w:ascii="Times New Roman" w:eastAsia="Arial" w:hAnsi="Times New Roman" w:cs="Times New Roman"/>
          <w:b/>
          <w:strike/>
          <w:sz w:val="24"/>
          <w:szCs w:val="24"/>
        </w:rPr>
        <w:t>:</w:t>
      </w:r>
    </w:p>
    <w:p w14:paraId="1839FE14"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lastRenderedPageBreak/>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3D50CFA"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1F5F7FC8"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2DB5CE89" w14:textId="77777777" w:rsidR="006F1324" w:rsidRPr="008C6561" w:rsidRDefault="006F1324" w:rsidP="008C6561">
      <w:pPr>
        <w:spacing w:after="0"/>
        <w:rPr>
          <w:rFonts w:ascii="Times New Roman" w:eastAsia="Arial" w:hAnsi="Times New Roman" w:cs="Times New Roman"/>
          <w:sz w:val="24"/>
          <w:szCs w:val="24"/>
        </w:rPr>
      </w:pPr>
    </w:p>
    <w:p w14:paraId="3A420390" w14:textId="77777777" w:rsidR="00A519C5" w:rsidRDefault="00A519C5" w:rsidP="008C6561">
      <w:pPr>
        <w:spacing w:after="0"/>
        <w:outlineLvl w:val="0"/>
        <w:rPr>
          <w:rFonts w:ascii="Times New Roman" w:eastAsia="Arial" w:hAnsi="Times New Roman" w:cs="Times New Roman"/>
          <w:b/>
          <w:bCs/>
          <w:sz w:val="24"/>
          <w:szCs w:val="24"/>
          <w:u w:val="thick"/>
        </w:rPr>
      </w:pPr>
    </w:p>
    <w:p w14:paraId="49222448" w14:textId="77777777" w:rsidR="00A519C5" w:rsidRDefault="00A519C5" w:rsidP="008C6561">
      <w:pPr>
        <w:spacing w:after="0"/>
        <w:outlineLvl w:val="0"/>
        <w:rPr>
          <w:rFonts w:ascii="Times New Roman" w:eastAsia="Arial" w:hAnsi="Times New Roman" w:cs="Times New Roman"/>
          <w:b/>
          <w:bCs/>
          <w:sz w:val="24"/>
          <w:szCs w:val="24"/>
          <w:u w:val="thick"/>
        </w:rPr>
      </w:pPr>
    </w:p>
    <w:p w14:paraId="32C11E0F" w14:textId="118F7FAF"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PELA HOMOLOGAÇÃO DO CERTAME OU RATIFICAÇÃO DA DISPENSA/INEXIGIBILIDADE DE LICITAÇÃO:</w:t>
      </w:r>
    </w:p>
    <w:p w14:paraId="35AAF97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B3055A4"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8525C8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AB3984E" w14:textId="77777777" w:rsidR="006F1324" w:rsidRPr="008C6561" w:rsidRDefault="006F1324" w:rsidP="008C6561">
      <w:pPr>
        <w:tabs>
          <w:tab w:val="left" w:pos="863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36E6C134" w14:textId="77777777" w:rsidR="006F1324" w:rsidRPr="008C6561" w:rsidRDefault="006F1324" w:rsidP="008C6561">
      <w:pPr>
        <w:spacing w:after="0"/>
        <w:rPr>
          <w:rFonts w:ascii="Times New Roman" w:eastAsia="Arial" w:hAnsi="Times New Roman" w:cs="Times New Roman"/>
          <w:sz w:val="24"/>
          <w:szCs w:val="24"/>
        </w:rPr>
      </w:pPr>
    </w:p>
    <w:p w14:paraId="4D8EABB3"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5DDAA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QUE ASSINARAM O AJUSTE:</w:t>
      </w:r>
    </w:p>
    <w:p w14:paraId="2C991BD8"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Pelo contratante</w:t>
      </w:r>
      <w:r w:rsidRPr="008C6561">
        <w:rPr>
          <w:rFonts w:ascii="Times New Roman" w:eastAsia="Arial" w:hAnsi="Times New Roman" w:cs="Times New Roman"/>
          <w:b/>
          <w:sz w:val="24"/>
          <w:szCs w:val="24"/>
        </w:rPr>
        <w:t>:</w:t>
      </w:r>
    </w:p>
    <w:p w14:paraId="08CE00B8"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61FE3EC0"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1BA3685"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0FCA86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78F06B8"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01BD5F"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Pela contratada</w:t>
      </w:r>
      <w:r w:rsidRPr="008C6561">
        <w:rPr>
          <w:rFonts w:ascii="Times New Roman" w:eastAsia="Arial" w:hAnsi="Times New Roman" w:cs="Times New Roman"/>
          <w:b/>
          <w:bCs/>
          <w:sz w:val="24"/>
          <w:szCs w:val="24"/>
        </w:rPr>
        <w:t>:</w:t>
      </w:r>
    </w:p>
    <w:p w14:paraId="5ECAE15E"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2834B6BB"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52E6C6"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C6BEE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3A1FEE6" w14:textId="77777777" w:rsidR="006F1324" w:rsidRPr="008C6561" w:rsidRDefault="006F1324" w:rsidP="008C6561">
      <w:pPr>
        <w:spacing w:after="0"/>
        <w:rPr>
          <w:rFonts w:ascii="Times New Roman" w:eastAsia="Arial" w:hAnsi="Times New Roman" w:cs="Times New Roman"/>
          <w:sz w:val="24"/>
          <w:szCs w:val="24"/>
        </w:rPr>
      </w:pPr>
    </w:p>
    <w:p w14:paraId="58BCB238" w14:textId="77777777" w:rsidR="006F1324" w:rsidRPr="008C6561" w:rsidRDefault="006F1324" w:rsidP="008C6561">
      <w:pPr>
        <w:spacing w:after="0"/>
        <w:rPr>
          <w:rFonts w:ascii="Times New Roman" w:eastAsia="Arial" w:hAnsi="Times New Roman" w:cs="Times New Roman"/>
          <w:sz w:val="24"/>
          <w:szCs w:val="24"/>
        </w:rPr>
      </w:pPr>
    </w:p>
    <w:p w14:paraId="5A0DE11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ORDENADOR DE DESPESAS DA CONTRATANTE</w:t>
      </w:r>
      <w:r w:rsidRPr="008C6561">
        <w:rPr>
          <w:rFonts w:ascii="Times New Roman" w:eastAsia="Arial" w:hAnsi="Times New Roman" w:cs="Times New Roman"/>
          <w:b/>
          <w:bCs/>
          <w:sz w:val="24"/>
          <w:szCs w:val="24"/>
        </w:rPr>
        <w:t>:</w:t>
      </w:r>
    </w:p>
    <w:p w14:paraId="61801108"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1A412B"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4F42B941"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DC9DA04" w14:textId="77777777" w:rsidR="006F1324" w:rsidRPr="008C6561" w:rsidRDefault="006F1324" w:rsidP="008C6561">
      <w:pPr>
        <w:tabs>
          <w:tab w:val="left" w:pos="8637"/>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BD9867" w14:textId="77777777" w:rsidR="006F1324" w:rsidRPr="008C6561" w:rsidRDefault="006F1324" w:rsidP="008C6561">
      <w:pPr>
        <w:spacing w:after="0"/>
        <w:jc w:val="center"/>
        <w:rPr>
          <w:rFonts w:ascii="Times New Roman" w:hAnsi="Times New Roman" w:cs="Times New Roman"/>
          <w:b/>
          <w:sz w:val="24"/>
          <w:szCs w:val="24"/>
        </w:rPr>
      </w:pPr>
    </w:p>
    <w:p w14:paraId="2B8C962A"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GESTOR(ES) DO CONTRATO</w:t>
      </w:r>
      <w:r w:rsidRPr="008C6561">
        <w:rPr>
          <w:rFonts w:ascii="Times New Roman" w:eastAsia="Arial" w:hAnsi="Times New Roman" w:cs="Times New Roman"/>
          <w:b/>
          <w:bCs/>
          <w:sz w:val="24"/>
          <w:szCs w:val="24"/>
        </w:rPr>
        <w:t>:</w:t>
      </w:r>
    </w:p>
    <w:p w14:paraId="4B698E9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p>
    <w:p w14:paraId="2B8F2B3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E78BA76"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8961B87" w14:textId="77777777" w:rsidR="006F1324" w:rsidRPr="008C6561" w:rsidRDefault="006F1324" w:rsidP="008C6561">
      <w:pPr>
        <w:tabs>
          <w:tab w:val="left" w:pos="869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___________________________</w:t>
      </w:r>
    </w:p>
    <w:p w14:paraId="61AB0200" w14:textId="77777777" w:rsidR="006F1324" w:rsidRPr="008C6561" w:rsidRDefault="006F1324" w:rsidP="008C6561">
      <w:pPr>
        <w:spacing w:after="0"/>
        <w:rPr>
          <w:rFonts w:ascii="Times New Roman" w:eastAsia="Arial" w:hAnsi="Times New Roman" w:cs="Times New Roman"/>
          <w:sz w:val="24"/>
          <w:szCs w:val="24"/>
        </w:rPr>
      </w:pPr>
    </w:p>
    <w:p w14:paraId="7878B2C8" w14:textId="77777777" w:rsidR="006F1324" w:rsidRPr="008C6561" w:rsidRDefault="006F1324" w:rsidP="008C6561">
      <w:pPr>
        <w:spacing w:after="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DEMAIS RESPONSÁVEIS (*)</w:t>
      </w:r>
      <w:r w:rsidRPr="008C6561">
        <w:rPr>
          <w:rFonts w:ascii="Times New Roman" w:eastAsia="Arial" w:hAnsi="Times New Roman" w:cs="Times New Roman"/>
          <w:b/>
          <w:bCs/>
          <w:sz w:val="24"/>
          <w:szCs w:val="24"/>
        </w:rPr>
        <w:t>:</w:t>
      </w:r>
    </w:p>
    <w:p w14:paraId="496F9B5E"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Tipo de ato sob</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sua</w:t>
      </w:r>
      <w:r w:rsidRPr="008C6561">
        <w:rPr>
          <w:rFonts w:ascii="Times New Roman" w:eastAsia="Arial" w:hAnsi="Times New Roman" w:cs="Times New Roman"/>
          <w:spacing w:val="-3"/>
          <w:sz w:val="24"/>
          <w:szCs w:val="24"/>
        </w:rPr>
        <w:t xml:space="preserve"> </w:t>
      </w:r>
      <w:r w:rsidRPr="008C6561">
        <w:rPr>
          <w:rFonts w:ascii="Times New Roman" w:eastAsia="Arial" w:hAnsi="Times New Roman" w:cs="Times New Roman"/>
          <w:sz w:val="24"/>
          <w:szCs w:val="24"/>
        </w:rPr>
        <w:t>responsabilidade:</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9A8309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lastRenderedPageBreak/>
        <w:t>Nome:</w:t>
      </w:r>
      <w:r w:rsidRPr="008C6561">
        <w:rPr>
          <w:rFonts w:ascii="Times New Roman" w:eastAsia="Arial" w:hAnsi="Times New Roman" w:cs="Times New Roman"/>
          <w:sz w:val="24"/>
          <w:szCs w:val="24"/>
          <w:u w:val="single"/>
        </w:rPr>
        <w:tab/>
      </w:r>
    </w:p>
    <w:p w14:paraId="245D5A6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764AD86" w14:textId="77777777" w:rsid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3B9DAF" w14:textId="5C61A700" w:rsidR="006F1324" w:rsidRP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70636E8F" w14:textId="77777777" w:rsidR="00A519C5" w:rsidRDefault="00A519C5" w:rsidP="008C6561">
      <w:pPr>
        <w:spacing w:after="0"/>
        <w:jc w:val="center"/>
        <w:rPr>
          <w:rFonts w:ascii="Times New Roman" w:hAnsi="Times New Roman" w:cs="Times New Roman"/>
          <w:b/>
          <w:bCs/>
          <w:sz w:val="24"/>
          <w:szCs w:val="24"/>
          <w:u w:val="single"/>
        </w:rPr>
      </w:pPr>
    </w:p>
    <w:p w14:paraId="55470037" w14:textId="3DD6B17A" w:rsidR="006F1324" w:rsidRPr="008C6561" w:rsidRDefault="006F1324" w:rsidP="008C6561">
      <w:pPr>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VI</w:t>
      </w:r>
    </w:p>
    <w:p w14:paraId="1FE01799" w14:textId="77777777" w:rsidR="006F1324" w:rsidRPr="008C6561" w:rsidRDefault="006F1324" w:rsidP="008C6561">
      <w:pPr>
        <w:spacing w:after="0"/>
        <w:jc w:val="center"/>
        <w:rPr>
          <w:rFonts w:ascii="Times New Roman" w:hAnsi="Times New Roman" w:cs="Times New Roman"/>
          <w:b/>
          <w:bCs/>
          <w:sz w:val="24"/>
          <w:szCs w:val="24"/>
          <w:u w:val="single"/>
        </w:rPr>
      </w:pPr>
    </w:p>
    <w:p w14:paraId="72F60559" w14:textId="77777777"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DECLARAÇÃO DE DOCUMENTOS À DISPOSIÇÃO DO TCE-SP</w:t>
      </w:r>
    </w:p>
    <w:p w14:paraId="63380D15"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____/2025</w:t>
      </w:r>
    </w:p>
    <w:p w14:paraId="785AD23D" w14:textId="77777777"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____/2025</w:t>
      </w:r>
    </w:p>
    <w:p w14:paraId="4F4078C7" w14:textId="77777777" w:rsidR="006F1324" w:rsidRPr="008C6561" w:rsidRDefault="006F1324" w:rsidP="008C6561">
      <w:pPr>
        <w:adjustRightInd w:val="0"/>
        <w:spacing w:after="0"/>
        <w:jc w:val="both"/>
        <w:rPr>
          <w:rFonts w:ascii="Times New Roman" w:hAnsi="Times New Roman" w:cs="Times New Roman"/>
          <w:b/>
          <w:sz w:val="24"/>
          <w:szCs w:val="24"/>
        </w:rPr>
      </w:pPr>
    </w:p>
    <w:p w14:paraId="776645A1" w14:textId="77777777" w:rsidR="006F1324" w:rsidRPr="008C6561" w:rsidRDefault="006F1324" w:rsidP="008C6561">
      <w:pPr>
        <w:adjustRightInd w:val="0"/>
        <w:spacing w:after="0"/>
        <w:jc w:val="both"/>
        <w:rPr>
          <w:rFonts w:ascii="Times New Roman" w:hAnsi="Times New Roman" w:cs="Times New Roman"/>
          <w:b/>
          <w:sz w:val="24"/>
          <w:szCs w:val="24"/>
        </w:rPr>
      </w:pPr>
    </w:p>
    <w:p w14:paraId="298A1B7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CONTRATANTE: </w:t>
      </w:r>
    </w:p>
    <w:p w14:paraId="324B6B8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1269241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CONTRATADA: </w:t>
      </w:r>
    </w:p>
    <w:p w14:paraId="6699439D"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20C3DB0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CONTRATO N° (DE ORIGEM): </w:t>
      </w:r>
    </w:p>
    <w:p w14:paraId="14B6016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DATA DA ASSINATURA: </w:t>
      </w:r>
    </w:p>
    <w:p w14:paraId="25604A7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VIGÊNCIA: </w:t>
      </w:r>
    </w:p>
    <w:p w14:paraId="7A15C21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OBJETO: </w:t>
      </w:r>
    </w:p>
    <w:p w14:paraId="2FC31CA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VALOR (R$): </w:t>
      </w:r>
    </w:p>
    <w:p w14:paraId="6B2E427F" w14:textId="77777777" w:rsidR="006F1324" w:rsidRPr="008C6561" w:rsidRDefault="006F1324" w:rsidP="008C6561">
      <w:pPr>
        <w:adjustRightInd w:val="0"/>
        <w:spacing w:after="0"/>
        <w:jc w:val="both"/>
        <w:rPr>
          <w:rFonts w:ascii="Times New Roman" w:hAnsi="Times New Roman" w:cs="Times New Roman"/>
          <w:b/>
          <w:sz w:val="24"/>
          <w:szCs w:val="24"/>
        </w:rPr>
      </w:pPr>
    </w:p>
    <w:p w14:paraId="68BA058F" w14:textId="77777777" w:rsidR="006F1324" w:rsidRPr="008C6561" w:rsidRDefault="006F1324" w:rsidP="008C6561">
      <w:pPr>
        <w:adjustRightInd w:val="0"/>
        <w:spacing w:after="0"/>
        <w:jc w:val="both"/>
        <w:rPr>
          <w:rFonts w:ascii="Times New Roman" w:hAnsi="Times New Roman" w:cs="Times New Roman"/>
          <w:b/>
          <w:sz w:val="24"/>
          <w:szCs w:val="24"/>
        </w:rPr>
      </w:pPr>
    </w:p>
    <w:p w14:paraId="43742FDE"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Declaro(amos), na qualidade de responsável(</w:t>
      </w:r>
      <w:proofErr w:type="spellStart"/>
      <w:r w:rsidRPr="008C6561">
        <w:rPr>
          <w:rFonts w:ascii="Times New Roman" w:hAnsi="Times New Roman" w:cs="Times New Roman"/>
          <w:sz w:val="24"/>
          <w:szCs w:val="24"/>
        </w:rPr>
        <w:t>is</w:t>
      </w:r>
      <w:proofErr w:type="spellEnd"/>
      <w:r w:rsidRPr="008C6561">
        <w:rPr>
          <w:rFonts w:ascii="Times New Roman" w:hAnsi="Times New Roman" w:cs="Times New Roman"/>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B5D2739" w14:textId="77777777" w:rsidR="006F1324" w:rsidRPr="008C6561" w:rsidRDefault="006F1324" w:rsidP="008C6561">
      <w:pPr>
        <w:adjustRightInd w:val="0"/>
        <w:spacing w:after="0"/>
        <w:jc w:val="both"/>
        <w:rPr>
          <w:rFonts w:ascii="Times New Roman" w:hAnsi="Times New Roman" w:cs="Times New Roman"/>
          <w:b/>
          <w:sz w:val="24"/>
          <w:szCs w:val="24"/>
        </w:rPr>
      </w:pPr>
    </w:p>
    <w:p w14:paraId="1FB68BCD" w14:textId="77777777" w:rsidR="006F1324" w:rsidRPr="008C6561" w:rsidRDefault="006F1324" w:rsidP="008C6561">
      <w:pPr>
        <w:adjustRightInd w:val="0"/>
        <w:spacing w:after="0"/>
        <w:jc w:val="both"/>
        <w:rPr>
          <w:rFonts w:ascii="Times New Roman" w:hAnsi="Times New Roman" w:cs="Times New Roman"/>
          <w:b/>
          <w:sz w:val="24"/>
          <w:szCs w:val="24"/>
        </w:rPr>
      </w:pPr>
    </w:p>
    <w:p w14:paraId="391E0600" w14:textId="77777777" w:rsidR="006F1324" w:rsidRPr="008C6561" w:rsidRDefault="006F1324" w:rsidP="008C6561">
      <w:pPr>
        <w:adjustRightInd w:val="0"/>
        <w:spacing w:after="0"/>
        <w:jc w:val="both"/>
        <w:rPr>
          <w:rFonts w:ascii="Times New Roman" w:hAnsi="Times New Roman" w:cs="Times New Roman"/>
          <w:b/>
          <w:sz w:val="24"/>
          <w:szCs w:val="24"/>
        </w:rPr>
      </w:pPr>
    </w:p>
    <w:p w14:paraId="4FD8EF43"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LOCAL e DATA: </w:t>
      </w:r>
    </w:p>
    <w:p w14:paraId="505FBF32"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RESPONSÁVEL: (nome, cargo, e-mail e assinatura)</w:t>
      </w:r>
    </w:p>
    <w:p w14:paraId="0436C38D" w14:textId="77777777" w:rsidR="006F1324" w:rsidRPr="008C6561" w:rsidRDefault="006F1324" w:rsidP="008C6561">
      <w:pPr>
        <w:adjustRightInd w:val="0"/>
        <w:spacing w:after="0"/>
        <w:jc w:val="center"/>
        <w:rPr>
          <w:rFonts w:ascii="Times New Roman" w:hAnsi="Times New Roman" w:cs="Times New Roman"/>
          <w:sz w:val="24"/>
          <w:szCs w:val="24"/>
        </w:rPr>
      </w:pPr>
    </w:p>
    <w:p w14:paraId="43F8984B"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32F74532"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532661B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280499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E939C4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FDEACF4"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2C9DEBBA"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169054E"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74FD46CB"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sectPr w:rsidR="006F1324" w:rsidRPr="008C6561" w:rsidSect="00D049C8">
      <w:headerReference w:type="default" r:id="rId61"/>
      <w:footerReference w:type="default" r:id="rId62"/>
      <w:footnotePr>
        <w:pos w:val="beneathText"/>
      </w:footnotePr>
      <w:pgSz w:w="11906" w:h="16838"/>
      <w:pgMar w:top="1134" w:right="1134" w:bottom="567" w:left="1985"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B01C" w14:textId="77777777" w:rsidR="0003759C" w:rsidRDefault="0003759C">
      <w:pPr>
        <w:spacing w:after="0" w:line="240" w:lineRule="auto"/>
      </w:pPr>
      <w:r>
        <w:separator/>
      </w:r>
    </w:p>
  </w:endnote>
  <w:endnote w:type="continuationSeparator" w:id="0">
    <w:p w14:paraId="1F2CC350" w14:textId="77777777" w:rsidR="0003759C" w:rsidRDefault="0003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330952"/>
      <w:docPartObj>
        <w:docPartGallery w:val="Page Numbers (Bottom of Page)"/>
        <w:docPartUnique/>
      </w:docPartObj>
    </w:sdtPr>
    <w:sdtContent>
      <w:p w14:paraId="08F6A62F" w14:textId="51B1CB5C" w:rsidR="0003759C" w:rsidRDefault="0003759C">
        <w:pPr>
          <w:pStyle w:val="Rodap"/>
          <w:jc w:val="right"/>
        </w:pPr>
      </w:p>
      <w:p w14:paraId="5A8E4E08" w14:textId="77777777" w:rsidR="0003759C" w:rsidRDefault="0003759C">
        <w:pPr>
          <w:pStyle w:val="Rodap"/>
          <w:jc w:val="right"/>
        </w:pPr>
      </w:p>
      <w:p w14:paraId="3BA42E68" w14:textId="346324FA" w:rsidR="0003759C" w:rsidRDefault="0003759C">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3D6D" w14:textId="77777777" w:rsidR="0003759C" w:rsidRDefault="0003759C">
      <w:pPr>
        <w:spacing w:after="0" w:line="240" w:lineRule="auto"/>
      </w:pPr>
      <w:r>
        <w:separator/>
      </w:r>
    </w:p>
  </w:footnote>
  <w:footnote w:type="continuationSeparator" w:id="0">
    <w:p w14:paraId="50D915FB" w14:textId="77777777" w:rsidR="0003759C" w:rsidRDefault="0003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8880" w14:textId="0B0D0874"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r>
      <w:rPr>
        <w:noProof/>
        <w:lang w:eastAsia="pt-BR"/>
      </w:rPr>
      <w:drawing>
        <wp:anchor distT="0" distB="0" distL="114300" distR="114300" simplePos="0" relativeHeight="251659264" behindDoc="1" locked="0" layoutInCell="1" allowOverlap="1" wp14:anchorId="065D15AB" wp14:editId="0E0A12E6">
          <wp:simplePos x="0" y="0"/>
          <wp:positionH relativeFrom="page">
            <wp:align>left</wp:align>
          </wp:positionH>
          <wp:positionV relativeFrom="paragraph">
            <wp:posOffset>-177165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765E5B" w14:textId="6CF7BD07"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p>
  <w:p w14:paraId="610DA8EA" w14:textId="10B48158"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p>
  <w:p w14:paraId="3D2E512C" w14:textId="1A128424"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p>
  <w:p w14:paraId="7C4A2C0C" w14:textId="5EE8262A"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p>
  <w:p w14:paraId="4EB6CBBB" w14:textId="77777777" w:rsidR="0003759C" w:rsidRDefault="0003759C" w:rsidP="00D049C8">
    <w:pPr>
      <w:pStyle w:val="Cabealho"/>
      <w:tabs>
        <w:tab w:val="clear" w:pos="4252"/>
        <w:tab w:val="clear" w:pos="8504"/>
        <w:tab w:val="left" w:pos="1560"/>
      </w:tabs>
      <w:spacing w:line="240" w:lineRule="auto"/>
      <w:contextualSpacing/>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0434B0"/>
    <w:multiLevelType w:val="hybridMultilevel"/>
    <w:tmpl w:val="E5048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D321F"/>
    <w:multiLevelType w:val="hybridMultilevel"/>
    <w:tmpl w:val="2D4E54D8"/>
    <w:lvl w:ilvl="0" w:tplc="1CF2CB98">
      <w:start w:val="1"/>
      <w:numFmt w:val="decimal"/>
      <w:pStyle w:val="Ttulo1"/>
      <w:suff w:val="nothing"/>
      <w:lvlText w:val=""/>
      <w:lvlJc w:val="left"/>
      <w:pPr>
        <w:tabs>
          <w:tab w:val="num" w:pos="0"/>
        </w:tabs>
        <w:ind w:left="0" w:firstLine="0"/>
      </w:pPr>
    </w:lvl>
    <w:lvl w:ilvl="1" w:tplc="0428CBDE">
      <w:start w:val="1"/>
      <w:numFmt w:val="decimal"/>
      <w:pStyle w:val="Ttulo2"/>
      <w:suff w:val="nothing"/>
      <w:lvlText w:val=""/>
      <w:lvlJc w:val="left"/>
      <w:pPr>
        <w:tabs>
          <w:tab w:val="num" w:pos="0"/>
        </w:tabs>
        <w:ind w:left="0" w:firstLine="0"/>
      </w:pPr>
    </w:lvl>
    <w:lvl w:ilvl="2" w:tplc="A68CD936">
      <w:start w:val="1"/>
      <w:numFmt w:val="decimal"/>
      <w:pStyle w:val="Ttulo3"/>
      <w:suff w:val="nothing"/>
      <w:lvlText w:val=""/>
      <w:lvlJc w:val="left"/>
      <w:pPr>
        <w:tabs>
          <w:tab w:val="num" w:pos="0"/>
        </w:tabs>
        <w:ind w:left="0" w:firstLine="0"/>
      </w:pPr>
    </w:lvl>
    <w:lvl w:ilvl="3" w:tplc="89423DB0">
      <w:start w:val="1"/>
      <w:numFmt w:val="decimal"/>
      <w:suff w:val="nothing"/>
      <w:lvlText w:val=""/>
      <w:lvlJc w:val="left"/>
      <w:pPr>
        <w:tabs>
          <w:tab w:val="num" w:pos="0"/>
        </w:tabs>
        <w:ind w:left="0" w:firstLine="0"/>
      </w:pPr>
    </w:lvl>
    <w:lvl w:ilvl="4" w:tplc="E8F217B2">
      <w:start w:val="1"/>
      <w:numFmt w:val="decimal"/>
      <w:suff w:val="nothing"/>
      <w:lvlText w:val=""/>
      <w:lvlJc w:val="left"/>
      <w:pPr>
        <w:tabs>
          <w:tab w:val="num" w:pos="0"/>
        </w:tabs>
        <w:ind w:left="0" w:firstLine="0"/>
      </w:pPr>
    </w:lvl>
    <w:lvl w:ilvl="5" w:tplc="566E41F8">
      <w:start w:val="1"/>
      <w:numFmt w:val="decimal"/>
      <w:suff w:val="nothing"/>
      <w:lvlText w:val=""/>
      <w:lvlJc w:val="left"/>
      <w:pPr>
        <w:tabs>
          <w:tab w:val="num" w:pos="0"/>
        </w:tabs>
        <w:ind w:left="0" w:firstLine="0"/>
      </w:pPr>
    </w:lvl>
    <w:lvl w:ilvl="6" w:tplc="1472D302">
      <w:start w:val="1"/>
      <w:numFmt w:val="decimal"/>
      <w:suff w:val="nothing"/>
      <w:lvlText w:val=""/>
      <w:lvlJc w:val="left"/>
      <w:pPr>
        <w:tabs>
          <w:tab w:val="num" w:pos="0"/>
        </w:tabs>
        <w:ind w:left="0" w:firstLine="0"/>
      </w:pPr>
    </w:lvl>
    <w:lvl w:ilvl="7" w:tplc="B290EA6C">
      <w:start w:val="1"/>
      <w:numFmt w:val="decimal"/>
      <w:suff w:val="nothing"/>
      <w:lvlText w:val=""/>
      <w:lvlJc w:val="left"/>
      <w:pPr>
        <w:tabs>
          <w:tab w:val="num" w:pos="0"/>
        </w:tabs>
        <w:ind w:left="0" w:firstLine="0"/>
      </w:pPr>
    </w:lvl>
    <w:lvl w:ilvl="8" w:tplc="E12AA500">
      <w:start w:val="1"/>
      <w:numFmt w:val="decimal"/>
      <w:suff w:val="nothing"/>
      <w:lvlText w:val=""/>
      <w:lvlJc w:val="left"/>
      <w:pPr>
        <w:tabs>
          <w:tab w:val="num" w:pos="0"/>
        </w:tabs>
        <w:ind w:left="0" w:firstLine="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6" w15:restartNumberingAfterBreak="0">
    <w:nsid w:val="1D546676"/>
    <w:multiLevelType w:val="multilevel"/>
    <w:tmpl w:val="1D5EDEC2"/>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480" w:hanging="480"/>
      </w:pPr>
      <w:rPr>
        <w:rFonts w:ascii="Times New Roman" w:hAnsi="Times New Roman" w:cs="Times New Roman" w:hint="default"/>
        <w:b w:val="0"/>
        <w:bCs/>
        <w:i w:val="0"/>
        <w:iCs w:val="0"/>
      </w:rPr>
    </w:lvl>
    <w:lvl w:ilvl="2">
      <w:start w:val="1"/>
      <w:numFmt w:val="decimal"/>
      <w:lvlText w:val="%1.%2.%3"/>
      <w:lvlJc w:val="left"/>
      <w:pPr>
        <w:ind w:left="720" w:hanging="720"/>
      </w:pPr>
      <w:rPr>
        <w:rFonts w:ascii="Times New Roman" w:hAnsi="Times New Roman" w:cs="Times New Roman" w:hint="default"/>
        <w:b w:val="0"/>
        <w:bCs w:val="0"/>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7"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25CDD"/>
    <w:multiLevelType w:val="multilevel"/>
    <w:tmpl w:val="83D04AA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A1437"/>
    <w:multiLevelType w:val="multilevel"/>
    <w:tmpl w:val="76AC0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21767"/>
    <w:multiLevelType w:val="hybridMultilevel"/>
    <w:tmpl w:val="A7AE3832"/>
    <w:lvl w:ilvl="0" w:tplc="234EE41A">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ACA085D"/>
    <w:multiLevelType w:val="multilevel"/>
    <w:tmpl w:val="4CAE2646"/>
    <w:lvl w:ilvl="0">
      <w:start w:val="10"/>
      <w:numFmt w:val="decimal"/>
      <w:pStyle w:val="Nivel01"/>
      <w:lvlText w:val="%1"/>
      <w:lvlJc w:val="left"/>
      <w:pPr>
        <w:ind w:left="5807" w:hanging="420"/>
      </w:pPr>
      <w:rPr>
        <w:rFonts w:hint="default"/>
      </w:rPr>
    </w:lvl>
    <w:lvl w:ilvl="1">
      <w:start w:val="1"/>
      <w:numFmt w:val="decimal"/>
      <w:lvlText w:val="%1.%2"/>
      <w:lvlJc w:val="left"/>
      <w:pPr>
        <w:ind w:left="704" w:hanging="420"/>
      </w:pPr>
      <w:rPr>
        <w:rFonts w:hint="default"/>
        <w:i w:val="0"/>
        <w:iCs w:val="0"/>
        <w:color w:val="auto"/>
      </w:rPr>
    </w:lvl>
    <w:lvl w:ilvl="2">
      <w:start w:val="1"/>
      <w:numFmt w:val="decimal"/>
      <w:lvlText w:val="%1.%2.%3"/>
      <w:lvlJc w:val="left"/>
      <w:pPr>
        <w:ind w:left="1288" w:hanging="720"/>
      </w:pPr>
      <w:rPr>
        <w:rFonts w:hint="default"/>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B850DE4"/>
    <w:multiLevelType w:val="hybridMultilevel"/>
    <w:tmpl w:val="A2B69058"/>
    <w:lvl w:ilvl="0" w:tplc="2968DFEA">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15:restartNumberingAfterBreak="0">
    <w:nsid w:val="3E5762E5"/>
    <w:multiLevelType w:val="multilevel"/>
    <w:tmpl w:val="9404D9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A124D7"/>
    <w:multiLevelType w:val="multilevel"/>
    <w:tmpl w:val="1D5C9872"/>
    <w:lvl w:ilvl="0">
      <w:start w:val="1"/>
      <w:numFmt w:val="decimal"/>
      <w:lvlText w:val="%1."/>
      <w:lvlJc w:val="left"/>
      <w:pPr>
        <w:ind w:left="3340"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1488" w:hanging="495"/>
      </w:pPr>
      <w:rPr>
        <w:rFonts w:hint="default"/>
        <w:i w:val="0"/>
        <w:iCs/>
        <w:color w:val="auto"/>
        <w:spacing w:val="-1"/>
        <w:w w:val="99"/>
        <w:lang w:val="pt-PT" w:eastAsia="en-US" w:bidi="ar-SA"/>
      </w:rPr>
    </w:lvl>
    <w:lvl w:ilvl="2">
      <w:start w:val="1"/>
      <w:numFmt w:val="decimal"/>
      <w:pStyle w:val="Nvel3"/>
      <w:lvlText w:val="%1.%2.%3."/>
      <w:lvlJc w:val="left"/>
      <w:pPr>
        <w:ind w:left="2906" w:hanging="495"/>
      </w:pPr>
      <w:rPr>
        <w:rFonts w:hint="default"/>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4"/>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FE4421"/>
    <w:multiLevelType w:val="hybridMultilevel"/>
    <w:tmpl w:val="E5E4F8B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87F4D02"/>
    <w:multiLevelType w:val="multilevel"/>
    <w:tmpl w:val="323C963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73755"/>
    <w:multiLevelType w:val="multilevel"/>
    <w:tmpl w:val="F56E2C7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61DD361E"/>
    <w:multiLevelType w:val="multilevel"/>
    <w:tmpl w:val="226CE91E"/>
    <w:lvl w:ilvl="0">
      <w:start w:val="1"/>
      <w:numFmt w:val="decimal"/>
      <w:lvlText w:val="%1."/>
      <w:lvlJc w:val="left"/>
      <w:pPr>
        <w:ind w:left="4330" w:hanging="360"/>
      </w:pPr>
      <w:rPr>
        <w:rFonts w:ascii="Times New Roman" w:hAnsi="Times New Roman" w:cs="Times New Roman" w:hint="default"/>
        <w:b/>
        <w:i w:val="0"/>
        <w:color w:val="auto"/>
        <w:sz w:val="24"/>
        <w:szCs w:val="24"/>
      </w:rPr>
    </w:lvl>
    <w:lvl w:ilvl="1">
      <w:start w:val="1"/>
      <w:numFmt w:val="decimal"/>
      <w:suff w:val="space"/>
      <w:lvlText w:val="%1.%2."/>
      <w:lvlJc w:val="left"/>
      <w:pPr>
        <w:ind w:left="0"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67365"/>
    <w:multiLevelType w:val="multilevel"/>
    <w:tmpl w:val="2A821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9515E7"/>
    <w:multiLevelType w:val="multilevel"/>
    <w:tmpl w:val="CF5A24E6"/>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EB47D1"/>
    <w:multiLevelType w:val="hybridMultilevel"/>
    <w:tmpl w:val="65BC782C"/>
    <w:lvl w:ilvl="0" w:tplc="A254D80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A6D7CF3"/>
    <w:multiLevelType w:val="multilevel"/>
    <w:tmpl w:val="36AA6E16"/>
    <w:lvl w:ilvl="0">
      <w:start w:val="1"/>
      <w:numFmt w:val="decimal"/>
      <w:lvlText w:val="%1."/>
      <w:lvlJc w:val="left"/>
      <w:pPr>
        <w:ind w:left="271" w:hanging="270"/>
      </w:pPr>
      <w:rPr>
        <w:rFonts w:ascii="Times New Roman" w:eastAsia="Arial" w:hAnsi="Times New Roman" w:cs="Times New Roman" w:hint="default"/>
        <w:b/>
        <w:bCs/>
        <w:i w:val="0"/>
        <w:iCs w:val="0"/>
        <w:spacing w:val="0"/>
        <w:w w:val="100"/>
        <w:sz w:val="24"/>
        <w:szCs w:val="24"/>
        <w:lang w:val="pt-PT" w:eastAsia="en-US" w:bidi="ar-SA"/>
      </w:rPr>
    </w:lvl>
    <w:lvl w:ilvl="1">
      <w:start w:val="1"/>
      <w:numFmt w:val="decimal"/>
      <w:lvlText w:val="%1.%2."/>
      <w:lvlJc w:val="left"/>
      <w:pPr>
        <w:ind w:left="755" w:hanging="471"/>
      </w:pPr>
      <w:rPr>
        <w:rFonts w:hint="default"/>
        <w:spacing w:val="0"/>
        <w:w w:val="100"/>
        <w:lang w:val="pt-PT" w:eastAsia="en-US" w:bidi="ar-SA"/>
      </w:rPr>
    </w:lvl>
    <w:lvl w:ilvl="2">
      <w:start w:val="1"/>
      <w:numFmt w:val="decimal"/>
      <w:lvlText w:val="%1.%2.%3."/>
      <w:lvlJc w:val="left"/>
      <w:pPr>
        <w:ind w:left="1" w:hanging="689"/>
      </w:pPr>
      <w:rPr>
        <w:rFonts w:ascii="Times New Roman" w:eastAsia="Arial MT" w:hAnsi="Times New Roman" w:cs="Times New Roman" w:hint="default"/>
        <w:b w:val="0"/>
        <w:bCs w:val="0"/>
        <w:i w:val="0"/>
        <w:iCs w:val="0"/>
        <w:spacing w:val="-2"/>
        <w:w w:val="100"/>
        <w:sz w:val="24"/>
        <w:szCs w:val="24"/>
        <w:lang w:val="pt-PT" w:eastAsia="en-US" w:bidi="ar-SA"/>
      </w:rPr>
    </w:lvl>
    <w:lvl w:ilvl="3">
      <w:numFmt w:val="bullet"/>
      <w:lvlText w:val="•"/>
      <w:lvlJc w:val="left"/>
      <w:pPr>
        <w:ind w:left="1816" w:hanging="689"/>
      </w:pPr>
      <w:rPr>
        <w:rFonts w:hint="default"/>
        <w:lang w:val="pt-PT" w:eastAsia="en-US" w:bidi="ar-SA"/>
      </w:rPr>
    </w:lvl>
    <w:lvl w:ilvl="4">
      <w:numFmt w:val="bullet"/>
      <w:lvlText w:val="•"/>
      <w:lvlJc w:val="left"/>
      <w:pPr>
        <w:ind w:left="2873" w:hanging="689"/>
      </w:pPr>
      <w:rPr>
        <w:rFonts w:hint="default"/>
        <w:lang w:val="pt-PT" w:eastAsia="en-US" w:bidi="ar-SA"/>
      </w:rPr>
    </w:lvl>
    <w:lvl w:ilvl="5">
      <w:numFmt w:val="bullet"/>
      <w:lvlText w:val="•"/>
      <w:lvlJc w:val="left"/>
      <w:pPr>
        <w:ind w:left="3930" w:hanging="689"/>
      </w:pPr>
      <w:rPr>
        <w:rFonts w:hint="default"/>
        <w:lang w:val="pt-PT" w:eastAsia="en-US" w:bidi="ar-SA"/>
      </w:rPr>
    </w:lvl>
    <w:lvl w:ilvl="6">
      <w:numFmt w:val="bullet"/>
      <w:lvlText w:val="•"/>
      <w:lvlJc w:val="left"/>
      <w:pPr>
        <w:ind w:left="4987" w:hanging="689"/>
      </w:pPr>
      <w:rPr>
        <w:rFonts w:hint="default"/>
        <w:lang w:val="pt-PT" w:eastAsia="en-US" w:bidi="ar-SA"/>
      </w:rPr>
    </w:lvl>
    <w:lvl w:ilvl="7">
      <w:numFmt w:val="bullet"/>
      <w:lvlText w:val="•"/>
      <w:lvlJc w:val="left"/>
      <w:pPr>
        <w:ind w:left="6044" w:hanging="689"/>
      </w:pPr>
      <w:rPr>
        <w:rFonts w:hint="default"/>
        <w:lang w:val="pt-PT" w:eastAsia="en-US" w:bidi="ar-SA"/>
      </w:rPr>
    </w:lvl>
    <w:lvl w:ilvl="8">
      <w:numFmt w:val="bullet"/>
      <w:lvlText w:val="•"/>
      <w:lvlJc w:val="left"/>
      <w:pPr>
        <w:ind w:left="7100" w:hanging="689"/>
      </w:pPr>
      <w:rPr>
        <w:rFonts w:hint="default"/>
        <w:lang w:val="pt-PT" w:eastAsia="en-US" w:bidi="ar-SA"/>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8"/>
  </w:num>
  <w:num w:numId="3">
    <w:abstractNumId w:val="4"/>
  </w:num>
  <w:num w:numId="4">
    <w:abstractNumId w:val="33"/>
  </w:num>
  <w:num w:numId="5">
    <w:abstractNumId w:val="16"/>
  </w:num>
  <w:num w:numId="6">
    <w:abstractNumId w:val="2"/>
  </w:num>
  <w:num w:numId="7">
    <w:abstractNumId w:val="5"/>
  </w:num>
  <w:num w:numId="8">
    <w:abstractNumId w:val="19"/>
  </w:num>
  <w:num w:numId="9">
    <w:abstractNumId w:val="7"/>
  </w:num>
  <w:num w:numId="10">
    <w:abstractNumId w:val="0"/>
  </w:num>
  <w:num w:numId="11">
    <w:abstractNumId w:val="29"/>
  </w:num>
  <w:num w:numId="12">
    <w:abstractNumId w:val="34"/>
  </w:num>
  <w:num w:numId="13">
    <w:abstractNumId w:val="17"/>
  </w:num>
  <w:num w:numId="14">
    <w:abstractNumId w:val="11"/>
  </w:num>
  <w:num w:numId="15">
    <w:abstractNumId w:val="20"/>
  </w:num>
  <w:num w:numId="16">
    <w:abstractNumId w:val="26"/>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27"/>
  </w:num>
  <w:num w:numId="21">
    <w:abstractNumId w:val="23"/>
  </w:num>
  <w:num w:numId="22">
    <w:abstractNumId w:val="6"/>
  </w:num>
  <w:num w:numId="23">
    <w:abstractNumId w:val="14"/>
  </w:num>
  <w:num w:numId="24">
    <w:abstractNumId w:val="19"/>
    <w:lvlOverride w:ilvl="0">
      <w:startOverride w:val="9"/>
    </w:lvlOverride>
  </w:num>
  <w:num w:numId="25">
    <w:abstractNumId w:val="25"/>
  </w:num>
  <w:num w:numId="26">
    <w:abstractNumId w:val="10"/>
  </w:num>
  <w:num w:numId="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
  </w:num>
  <w:num w:numId="31">
    <w:abstractNumId w:val="21"/>
  </w:num>
  <w:num w:numId="32">
    <w:abstractNumId w:val="9"/>
  </w:num>
  <w:num w:numId="33">
    <w:abstractNumId w:val="22"/>
  </w:num>
  <w:num w:numId="34">
    <w:abstractNumId w:val="30"/>
  </w:num>
  <w:num w:numId="35">
    <w:abstractNumId w:val="12"/>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2"/>
    </w:lvlOverride>
  </w:num>
  <w:num w:numId="41">
    <w:abstractNumId w:val="24"/>
    <w:lvlOverride w:ilvl="0">
      <w:startOverride w:val="9"/>
    </w:lvlOverride>
    <w:lvlOverride w:ilvl="1">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E2"/>
    <w:rsid w:val="00015479"/>
    <w:rsid w:val="000160F7"/>
    <w:rsid w:val="00016538"/>
    <w:rsid w:val="0002561F"/>
    <w:rsid w:val="00030FCE"/>
    <w:rsid w:val="00031216"/>
    <w:rsid w:val="00037574"/>
    <w:rsid w:val="0003759C"/>
    <w:rsid w:val="000512FF"/>
    <w:rsid w:val="0005214C"/>
    <w:rsid w:val="00054693"/>
    <w:rsid w:val="000613C0"/>
    <w:rsid w:val="00061A39"/>
    <w:rsid w:val="00072A92"/>
    <w:rsid w:val="000739E2"/>
    <w:rsid w:val="00087C44"/>
    <w:rsid w:val="000A0223"/>
    <w:rsid w:val="000A1198"/>
    <w:rsid w:val="000A6445"/>
    <w:rsid w:val="000A66E9"/>
    <w:rsid w:val="000B2DC7"/>
    <w:rsid w:val="000B468D"/>
    <w:rsid w:val="000B4DC0"/>
    <w:rsid w:val="000C3B64"/>
    <w:rsid w:val="000C55EA"/>
    <w:rsid w:val="000D2DA1"/>
    <w:rsid w:val="000E78B1"/>
    <w:rsid w:val="000E7FB8"/>
    <w:rsid w:val="000F0C67"/>
    <w:rsid w:val="00104DB1"/>
    <w:rsid w:val="00144F06"/>
    <w:rsid w:val="001659CE"/>
    <w:rsid w:val="001709F3"/>
    <w:rsid w:val="00176F4D"/>
    <w:rsid w:val="001812FC"/>
    <w:rsid w:val="001A7AD4"/>
    <w:rsid w:val="001B637E"/>
    <w:rsid w:val="001E51DE"/>
    <w:rsid w:val="001E7ABB"/>
    <w:rsid w:val="0020011F"/>
    <w:rsid w:val="00207D31"/>
    <w:rsid w:val="00211422"/>
    <w:rsid w:val="0021690E"/>
    <w:rsid w:val="00216ED9"/>
    <w:rsid w:val="002179CE"/>
    <w:rsid w:val="0023568B"/>
    <w:rsid w:val="00245468"/>
    <w:rsid w:val="00246353"/>
    <w:rsid w:val="00251589"/>
    <w:rsid w:val="00256C28"/>
    <w:rsid w:val="0026108D"/>
    <w:rsid w:val="00263B6E"/>
    <w:rsid w:val="002B7FA2"/>
    <w:rsid w:val="002C008E"/>
    <w:rsid w:val="002C4625"/>
    <w:rsid w:val="002E6DFF"/>
    <w:rsid w:val="002E7161"/>
    <w:rsid w:val="002F6552"/>
    <w:rsid w:val="00300713"/>
    <w:rsid w:val="0033420C"/>
    <w:rsid w:val="003352EB"/>
    <w:rsid w:val="003A1E42"/>
    <w:rsid w:val="003A752F"/>
    <w:rsid w:val="003A7919"/>
    <w:rsid w:val="003B560F"/>
    <w:rsid w:val="003B5B84"/>
    <w:rsid w:val="003C1B4E"/>
    <w:rsid w:val="003E3F64"/>
    <w:rsid w:val="003F7782"/>
    <w:rsid w:val="004041FD"/>
    <w:rsid w:val="00416360"/>
    <w:rsid w:val="00444694"/>
    <w:rsid w:val="00454CB0"/>
    <w:rsid w:val="0045701D"/>
    <w:rsid w:val="0046095C"/>
    <w:rsid w:val="0048158A"/>
    <w:rsid w:val="00496298"/>
    <w:rsid w:val="004B3296"/>
    <w:rsid w:val="004C2976"/>
    <w:rsid w:val="004C5338"/>
    <w:rsid w:val="004C610C"/>
    <w:rsid w:val="004D0D23"/>
    <w:rsid w:val="004D3CDC"/>
    <w:rsid w:val="004D6976"/>
    <w:rsid w:val="004D69A6"/>
    <w:rsid w:val="004F13A5"/>
    <w:rsid w:val="004F3AC4"/>
    <w:rsid w:val="004F5186"/>
    <w:rsid w:val="00517CA6"/>
    <w:rsid w:val="00522A55"/>
    <w:rsid w:val="005347D4"/>
    <w:rsid w:val="00534A9B"/>
    <w:rsid w:val="005365FA"/>
    <w:rsid w:val="00540178"/>
    <w:rsid w:val="00542F67"/>
    <w:rsid w:val="0054338D"/>
    <w:rsid w:val="00553F06"/>
    <w:rsid w:val="005710EE"/>
    <w:rsid w:val="00583800"/>
    <w:rsid w:val="00583DE4"/>
    <w:rsid w:val="005855EE"/>
    <w:rsid w:val="00585FBB"/>
    <w:rsid w:val="00591588"/>
    <w:rsid w:val="005923C0"/>
    <w:rsid w:val="005A09EA"/>
    <w:rsid w:val="005A7B71"/>
    <w:rsid w:val="005C0BCE"/>
    <w:rsid w:val="005C0ECC"/>
    <w:rsid w:val="005C4DD1"/>
    <w:rsid w:val="005D31C1"/>
    <w:rsid w:val="005D4ABD"/>
    <w:rsid w:val="005E72B8"/>
    <w:rsid w:val="005F13D9"/>
    <w:rsid w:val="006026D5"/>
    <w:rsid w:val="006028E0"/>
    <w:rsid w:val="006218D1"/>
    <w:rsid w:val="00626C34"/>
    <w:rsid w:val="00636395"/>
    <w:rsid w:val="0064392F"/>
    <w:rsid w:val="006459E3"/>
    <w:rsid w:val="006473B2"/>
    <w:rsid w:val="006531A0"/>
    <w:rsid w:val="006632F2"/>
    <w:rsid w:val="00667CE8"/>
    <w:rsid w:val="0067450D"/>
    <w:rsid w:val="006745D8"/>
    <w:rsid w:val="006772E2"/>
    <w:rsid w:val="0068397A"/>
    <w:rsid w:val="00683FFF"/>
    <w:rsid w:val="00686955"/>
    <w:rsid w:val="006901E1"/>
    <w:rsid w:val="00693AAF"/>
    <w:rsid w:val="006B00FA"/>
    <w:rsid w:val="006B0FFE"/>
    <w:rsid w:val="006D45ED"/>
    <w:rsid w:val="006D5AF2"/>
    <w:rsid w:val="006E0ED3"/>
    <w:rsid w:val="006E79B1"/>
    <w:rsid w:val="006E7A6C"/>
    <w:rsid w:val="006F1324"/>
    <w:rsid w:val="006F4C48"/>
    <w:rsid w:val="006F6BA6"/>
    <w:rsid w:val="0070354B"/>
    <w:rsid w:val="00716CBC"/>
    <w:rsid w:val="00722D3C"/>
    <w:rsid w:val="0073215A"/>
    <w:rsid w:val="00743162"/>
    <w:rsid w:val="00752FA3"/>
    <w:rsid w:val="00753323"/>
    <w:rsid w:val="00755FD1"/>
    <w:rsid w:val="00757218"/>
    <w:rsid w:val="00773681"/>
    <w:rsid w:val="00786A46"/>
    <w:rsid w:val="007934C4"/>
    <w:rsid w:val="007B493A"/>
    <w:rsid w:val="007B695C"/>
    <w:rsid w:val="007C6167"/>
    <w:rsid w:val="007D14AD"/>
    <w:rsid w:val="007D66B1"/>
    <w:rsid w:val="007F16DB"/>
    <w:rsid w:val="007F20D0"/>
    <w:rsid w:val="007F747B"/>
    <w:rsid w:val="00805F1E"/>
    <w:rsid w:val="008075C2"/>
    <w:rsid w:val="00810E55"/>
    <w:rsid w:val="00830D18"/>
    <w:rsid w:val="0084209E"/>
    <w:rsid w:val="0084531D"/>
    <w:rsid w:val="008473AE"/>
    <w:rsid w:val="00847D26"/>
    <w:rsid w:val="00852703"/>
    <w:rsid w:val="00852D44"/>
    <w:rsid w:val="00860BB0"/>
    <w:rsid w:val="00862315"/>
    <w:rsid w:val="008A01B6"/>
    <w:rsid w:val="008B0593"/>
    <w:rsid w:val="008B3C0D"/>
    <w:rsid w:val="008C6561"/>
    <w:rsid w:val="008D4D03"/>
    <w:rsid w:val="008F24C7"/>
    <w:rsid w:val="00901261"/>
    <w:rsid w:val="0092162B"/>
    <w:rsid w:val="00921654"/>
    <w:rsid w:val="00922B56"/>
    <w:rsid w:val="00925D9B"/>
    <w:rsid w:val="009308E0"/>
    <w:rsid w:val="00941D1D"/>
    <w:rsid w:val="00956EF6"/>
    <w:rsid w:val="0097348A"/>
    <w:rsid w:val="00984F24"/>
    <w:rsid w:val="00993ACE"/>
    <w:rsid w:val="009B03CB"/>
    <w:rsid w:val="009C615F"/>
    <w:rsid w:val="009D26B5"/>
    <w:rsid w:val="009F5237"/>
    <w:rsid w:val="00A01D7C"/>
    <w:rsid w:val="00A2185D"/>
    <w:rsid w:val="00A23386"/>
    <w:rsid w:val="00A233B0"/>
    <w:rsid w:val="00A36832"/>
    <w:rsid w:val="00A417C8"/>
    <w:rsid w:val="00A519C5"/>
    <w:rsid w:val="00A51C95"/>
    <w:rsid w:val="00A60263"/>
    <w:rsid w:val="00A602B0"/>
    <w:rsid w:val="00A623C8"/>
    <w:rsid w:val="00A76A4D"/>
    <w:rsid w:val="00A8202E"/>
    <w:rsid w:val="00A83E0F"/>
    <w:rsid w:val="00A9137E"/>
    <w:rsid w:val="00A94230"/>
    <w:rsid w:val="00A972AB"/>
    <w:rsid w:val="00AA1E5E"/>
    <w:rsid w:val="00AB3FB3"/>
    <w:rsid w:val="00AB479F"/>
    <w:rsid w:val="00AC6156"/>
    <w:rsid w:val="00AC6E0D"/>
    <w:rsid w:val="00AD2821"/>
    <w:rsid w:val="00AD4CB3"/>
    <w:rsid w:val="00AE2A05"/>
    <w:rsid w:val="00B039CB"/>
    <w:rsid w:val="00B1559E"/>
    <w:rsid w:val="00B20C70"/>
    <w:rsid w:val="00B271A6"/>
    <w:rsid w:val="00B36346"/>
    <w:rsid w:val="00B37B6C"/>
    <w:rsid w:val="00B43D72"/>
    <w:rsid w:val="00B53AFF"/>
    <w:rsid w:val="00B76078"/>
    <w:rsid w:val="00B86472"/>
    <w:rsid w:val="00B966ED"/>
    <w:rsid w:val="00BA0003"/>
    <w:rsid w:val="00BA4FCD"/>
    <w:rsid w:val="00BA522D"/>
    <w:rsid w:val="00BC1391"/>
    <w:rsid w:val="00BC2CA1"/>
    <w:rsid w:val="00BE520C"/>
    <w:rsid w:val="00C00E57"/>
    <w:rsid w:val="00C02FBB"/>
    <w:rsid w:val="00C04206"/>
    <w:rsid w:val="00C07BE8"/>
    <w:rsid w:val="00C11D49"/>
    <w:rsid w:val="00C14617"/>
    <w:rsid w:val="00C179AC"/>
    <w:rsid w:val="00C23185"/>
    <w:rsid w:val="00C358DE"/>
    <w:rsid w:val="00C56E3F"/>
    <w:rsid w:val="00C604E6"/>
    <w:rsid w:val="00C673D9"/>
    <w:rsid w:val="00C67421"/>
    <w:rsid w:val="00C8676D"/>
    <w:rsid w:val="00C8794A"/>
    <w:rsid w:val="00C97222"/>
    <w:rsid w:val="00CA3614"/>
    <w:rsid w:val="00CA4910"/>
    <w:rsid w:val="00CA7F5F"/>
    <w:rsid w:val="00CA7FD3"/>
    <w:rsid w:val="00CB67C9"/>
    <w:rsid w:val="00CB6AC3"/>
    <w:rsid w:val="00CC0775"/>
    <w:rsid w:val="00CD1AD8"/>
    <w:rsid w:val="00CF3173"/>
    <w:rsid w:val="00D008AF"/>
    <w:rsid w:val="00D01FE4"/>
    <w:rsid w:val="00D0389F"/>
    <w:rsid w:val="00D049C8"/>
    <w:rsid w:val="00D14649"/>
    <w:rsid w:val="00D21307"/>
    <w:rsid w:val="00D74A54"/>
    <w:rsid w:val="00D82802"/>
    <w:rsid w:val="00D85C68"/>
    <w:rsid w:val="00D8645D"/>
    <w:rsid w:val="00D92E7C"/>
    <w:rsid w:val="00DA6ECD"/>
    <w:rsid w:val="00DB63DD"/>
    <w:rsid w:val="00DC2501"/>
    <w:rsid w:val="00DC7EA4"/>
    <w:rsid w:val="00DD393D"/>
    <w:rsid w:val="00DE1595"/>
    <w:rsid w:val="00DF6BA4"/>
    <w:rsid w:val="00E0152F"/>
    <w:rsid w:val="00E1331B"/>
    <w:rsid w:val="00E1631A"/>
    <w:rsid w:val="00E207E7"/>
    <w:rsid w:val="00E35A54"/>
    <w:rsid w:val="00E508C4"/>
    <w:rsid w:val="00E5668B"/>
    <w:rsid w:val="00E57390"/>
    <w:rsid w:val="00E57FB3"/>
    <w:rsid w:val="00E63EC7"/>
    <w:rsid w:val="00E6670B"/>
    <w:rsid w:val="00E71A75"/>
    <w:rsid w:val="00E777F9"/>
    <w:rsid w:val="00E84DA0"/>
    <w:rsid w:val="00E935A9"/>
    <w:rsid w:val="00E93606"/>
    <w:rsid w:val="00EB1FE9"/>
    <w:rsid w:val="00EC02F3"/>
    <w:rsid w:val="00ED6078"/>
    <w:rsid w:val="00ED7B7C"/>
    <w:rsid w:val="00EE2F63"/>
    <w:rsid w:val="00EE32AB"/>
    <w:rsid w:val="00EE4E38"/>
    <w:rsid w:val="00EE667C"/>
    <w:rsid w:val="00EF685D"/>
    <w:rsid w:val="00F072CC"/>
    <w:rsid w:val="00F07552"/>
    <w:rsid w:val="00F149C4"/>
    <w:rsid w:val="00F32D02"/>
    <w:rsid w:val="00F378D1"/>
    <w:rsid w:val="00F42315"/>
    <w:rsid w:val="00F60D39"/>
    <w:rsid w:val="00F6598F"/>
    <w:rsid w:val="00F66CE5"/>
    <w:rsid w:val="00F670CC"/>
    <w:rsid w:val="00F72072"/>
    <w:rsid w:val="00F80C17"/>
    <w:rsid w:val="00F828B1"/>
    <w:rsid w:val="00F848FC"/>
    <w:rsid w:val="00F84DE7"/>
    <w:rsid w:val="00F94212"/>
    <w:rsid w:val="00FB2303"/>
    <w:rsid w:val="00FB7A8D"/>
    <w:rsid w:val="00FC39EA"/>
    <w:rsid w:val="00FC43BE"/>
    <w:rsid w:val="00FD24F6"/>
    <w:rsid w:val="00FD4278"/>
    <w:rsid w:val="00FD5842"/>
    <w:rsid w:val="00FD680B"/>
    <w:rsid w:val="00FF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C93F"/>
  <w15:docId w15:val="{49C5D648-B7EE-41B3-B49D-646C83D6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qFormat/>
    <w:pPr>
      <w:keepNext/>
      <w:numPr>
        <w:numId w:val="1"/>
      </w:numPr>
      <w:spacing w:after="0" w:line="240" w:lineRule="auto"/>
      <w:outlineLvl w:val="0"/>
    </w:pPr>
    <w:rPr>
      <w:rFonts w:ascii="Times New Roman" w:eastAsia="Times New Roman" w:hAnsi="Times New Roman"/>
      <w:b/>
      <w:sz w:val="32"/>
      <w:szCs w:val="20"/>
    </w:rPr>
  </w:style>
  <w:style w:type="paragraph" w:styleId="Ttulo2">
    <w:name w:val="heading 2"/>
    <w:basedOn w:val="Normal"/>
    <w:next w:val="Normal"/>
    <w:link w:val="Ttulo2Char"/>
    <w:qFormat/>
    <w:pPr>
      <w:keepNext/>
      <w:numPr>
        <w:ilvl w:val="1"/>
        <w:numId w:val="1"/>
      </w:numPr>
      <w:spacing w:after="0" w:line="240" w:lineRule="auto"/>
      <w:outlineLvl w:val="1"/>
    </w:pPr>
    <w:rPr>
      <w:rFonts w:ascii="Times New Roman" w:eastAsia="Times New Roman" w:hAnsi="Times New Roman"/>
      <w:b/>
      <w:sz w:val="28"/>
      <w:szCs w:val="20"/>
    </w:rPr>
  </w:style>
  <w:style w:type="paragraph" w:styleId="Ttulo3">
    <w:name w:val="heading 3"/>
    <w:basedOn w:val="Normal"/>
    <w:next w:val="Normal"/>
    <w:link w:val="Ttulo3Char"/>
    <w:qFormat/>
    <w:pPr>
      <w:keepNext/>
      <w:numPr>
        <w:ilvl w:val="2"/>
        <w:numId w:val="1"/>
      </w:numPr>
      <w:spacing w:after="0" w:line="240" w:lineRule="auto"/>
      <w:outlineLvl w:val="2"/>
    </w:pPr>
    <w:rPr>
      <w:rFonts w:ascii="Times New Roman" w:eastAsia="Times New Roman" w:hAnsi="Times New Roman"/>
      <w:b/>
      <w:sz w:val="24"/>
      <w:szCs w:val="20"/>
    </w:rPr>
  </w:style>
  <w:style w:type="paragraph" w:styleId="Ttulo4">
    <w:name w:val="heading 4"/>
    <w:basedOn w:val="Normal"/>
    <w:next w:val="Normal"/>
    <w:link w:val="Ttulo4Char"/>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cs="Calibri"/>
      <w:b/>
      <w:sz w:val="32"/>
      <w:lang w:eastAsia="ar-SA"/>
    </w:rPr>
  </w:style>
  <w:style w:type="character" w:customStyle="1" w:styleId="Ttulo2Char">
    <w:name w:val="Título 2 Char"/>
    <w:link w:val="Ttulo2"/>
    <w:rPr>
      <w:rFonts w:cs="Calibri"/>
      <w:b/>
      <w:sz w:val="28"/>
      <w:lang w:eastAsia="ar-SA"/>
    </w:rPr>
  </w:style>
  <w:style w:type="character" w:customStyle="1" w:styleId="Ttulo3Char">
    <w:name w:val="Título 3 Char"/>
    <w:link w:val="Ttulo3"/>
    <w:rPr>
      <w:rFonts w:cs="Calibri"/>
      <w:b/>
      <w:sz w:val="24"/>
      <w:lang w:eastAsia="ar-SA"/>
    </w:rPr>
  </w:style>
  <w:style w:type="character" w:customStyle="1" w:styleId="Ttulo4Char">
    <w:name w:val="Título 4 Char"/>
    <w:link w:val="Ttulo4"/>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link w:val="PargrafodaListaChar"/>
    <w:uiPriority w:val="34"/>
    <w:qFormat/>
    <w:pPr>
      <w:ind w:left="720"/>
      <w:contextualSpacing/>
    </w:pPr>
    <w:rPr>
      <w:rFonts w:cs="Times New Roman"/>
      <w:lang w:eastAsia="en-US"/>
    </w:rPr>
  </w:style>
  <w:style w:type="paragraph" w:styleId="SemEspaamento">
    <w:name w:val="No Spacing"/>
    <w:qFormat/>
    <w:rPr>
      <w:rFonts w:ascii="Calibri" w:eastAsia="Calibri" w:hAnsi="Calibri" w:cs="Calibri"/>
      <w:sz w:val="22"/>
      <w:szCs w:val="22"/>
      <w:lang w:eastAsia="ar-SA"/>
    </w:rPr>
  </w:style>
  <w:style w:type="paragraph" w:styleId="Ttulo">
    <w:name w:val="Title"/>
    <w:basedOn w:val="Normal"/>
    <w:next w:val="Subttulo"/>
    <w:link w:val="TtuloChar"/>
    <w:qFormat/>
    <w:pPr>
      <w:spacing w:after="0" w:line="240" w:lineRule="auto"/>
      <w:jc w:val="center"/>
    </w:pPr>
    <w:rPr>
      <w:rFonts w:ascii="Times New Roman" w:eastAsia="Times New Roman" w:hAnsi="Times New Roman"/>
      <w:b/>
      <w:sz w:val="28"/>
      <w:szCs w:val="20"/>
    </w:rPr>
  </w:style>
  <w:style w:type="character" w:customStyle="1" w:styleId="TtuloChar">
    <w:name w:val="Título Char"/>
    <w:link w:val="Ttulo"/>
    <w:rPr>
      <w:sz w:val="48"/>
      <w:szCs w:val="48"/>
    </w:rPr>
  </w:style>
  <w:style w:type="paragraph" w:styleId="Subttulo">
    <w:name w:val="Subtitle"/>
    <w:aliases w:val=" Char"/>
    <w:basedOn w:val="Normal"/>
    <w:next w:val="Normal"/>
    <w:link w:val="SubttuloChar"/>
    <w:qFormat/>
    <w:pPr>
      <w:spacing w:after="0" w:line="240" w:lineRule="auto"/>
      <w:jc w:val="right"/>
    </w:pPr>
    <w:rPr>
      <w:rFonts w:ascii="Times New Roman" w:eastAsia="Times New Roman" w:hAnsi="Times New Roman"/>
      <w:b/>
      <w:sz w:val="28"/>
      <w:szCs w:val="20"/>
    </w:rPr>
  </w:style>
  <w:style w:type="character" w:customStyle="1" w:styleId="SubttuloChar">
    <w:name w:val="Subtítulo Char"/>
    <w:aliases w:val=" Char Char"/>
    <w:link w:val="Subttulo"/>
    <w:rPr>
      <w:sz w:val="24"/>
      <w:szCs w:val="24"/>
    </w:rPr>
  </w:style>
  <w:style w:type="paragraph" w:styleId="Citao">
    <w:name w:val="Quote"/>
    <w:aliases w:val="TCU,Citação AGU,NotaExplicativa"/>
    <w:basedOn w:val="Normal"/>
    <w:next w:val="Normal"/>
    <w:link w:val="CitaoChar"/>
    <w:qFormat/>
    <w:pPr>
      <w:ind w:left="720" w:right="720"/>
    </w:pPr>
    <w:rPr>
      <w:i/>
    </w:rPr>
  </w:style>
  <w:style w:type="character" w:customStyle="1" w:styleId="CitaoChar">
    <w:name w:val="Citação Char"/>
    <w:aliases w:val="TCU Char,Citação AGU Char,NotaExplicativa Char"/>
    <w:link w:val="Citao"/>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aliases w:val="encabezado,Cabeçalho superior,foote"/>
    <w:basedOn w:val="Normal"/>
    <w:link w:val="CabealhoChar"/>
    <w:pPr>
      <w:tabs>
        <w:tab w:val="center" w:pos="4252"/>
        <w:tab w:val="right" w:pos="8504"/>
      </w:tabs>
    </w:pPr>
  </w:style>
  <w:style w:type="character" w:customStyle="1" w:styleId="CabealhoChar">
    <w:name w:val="Cabeçalho Char"/>
    <w:aliases w:val="encabezado Char,Cabeçalho superior Char,foote Char"/>
    <w:link w:val="Cabealh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RodapChar">
    <w:name w:val="Rodapé Char"/>
    <w:link w:val="Rodap"/>
    <w:uiPriority w:val="99"/>
    <w:qFormat/>
  </w:style>
  <w:style w:type="table" w:styleId="Tabelacomgrad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rPr>
      <w:b/>
    </w:rPr>
  </w:style>
  <w:style w:type="character" w:customStyle="1" w:styleId="WW8Num2z2">
    <w:name w:val="WW8Num2z2"/>
    <w:rPr>
      <w:rFonts w:ascii="Times New Roman" w:hAnsi="Times New Roman" w:cs="Times New Roman"/>
      <w:b w:val="0"/>
      <w:i w:val="0"/>
      <w:color w:val="000000"/>
      <w:sz w:val="22"/>
      <w:szCs w:val="28"/>
    </w:rPr>
  </w:style>
  <w:style w:type="character" w:customStyle="1" w:styleId="WW8Num2z3">
    <w:name w:val="WW8Num2z3"/>
    <w:rPr>
      <w:rFonts w:ascii="Arial" w:hAnsi="Arial" w:cs="Times New Roman"/>
      <w:b w:val="0"/>
      <w:i w:val="0"/>
      <w:color w:val="000000"/>
      <w:sz w:val="22"/>
      <w:szCs w:val="28"/>
    </w:rPr>
  </w:style>
  <w:style w:type="character" w:customStyle="1" w:styleId="WW8Num2z4">
    <w:name w:val="WW8Num2z4"/>
    <w:rPr>
      <w:rFonts w:ascii="Arial" w:hAnsi="Arial"/>
      <w:b w:val="0"/>
      <w:i w:val="0"/>
      <w:color w:val="000000"/>
      <w:sz w:val="22"/>
    </w:rPr>
  </w:style>
  <w:style w:type="character" w:customStyle="1" w:styleId="WW8Num4z1">
    <w:name w:val="WW8Num4z1"/>
    <w:rPr>
      <w:b/>
    </w:rPr>
  </w:style>
  <w:style w:type="character" w:customStyle="1" w:styleId="WW8Num5z1">
    <w:name w:val="WW8Num5z1"/>
    <w:rPr>
      <w:b/>
    </w:rPr>
  </w:style>
  <w:style w:type="character" w:customStyle="1" w:styleId="WW8Num6z2">
    <w:name w:val="WW8Num6z2"/>
    <w:rPr>
      <w:rFonts w:ascii="Times New Roman" w:hAnsi="Times New Roman" w:cs="Times New Roman"/>
      <w:b w:val="0"/>
      <w:i w:val="0"/>
      <w:color w:val="000000"/>
      <w:sz w:val="22"/>
      <w:szCs w:val="28"/>
    </w:rPr>
  </w:style>
  <w:style w:type="character" w:customStyle="1" w:styleId="WW8Num6z3">
    <w:name w:val="WW8Num6z3"/>
    <w:rPr>
      <w:rFonts w:ascii="Arial" w:hAnsi="Arial"/>
      <w:b w:val="0"/>
      <w:i w:val="0"/>
      <w:color w:val="000000"/>
      <w:sz w:val="22"/>
      <w:szCs w:val="28"/>
    </w:rPr>
  </w:style>
  <w:style w:type="character" w:customStyle="1" w:styleId="WW8Num6z4">
    <w:name w:val="WW8Num6z4"/>
    <w:rPr>
      <w:rFonts w:ascii="Arial" w:hAnsi="Arial"/>
      <w:b w:val="0"/>
      <w:i w:val="0"/>
      <w:color w:val="000000"/>
      <w:sz w:val="22"/>
    </w:rPr>
  </w:style>
  <w:style w:type="character" w:customStyle="1" w:styleId="WW8Num7z2">
    <w:name w:val="WW8Num7z2"/>
    <w:rPr>
      <w:rFonts w:ascii="Times New Roman" w:hAnsi="Times New Roman" w:cs="Times New Roman"/>
      <w:b w:val="0"/>
      <w:i w:val="0"/>
      <w:color w:val="000000"/>
      <w:sz w:val="22"/>
      <w:szCs w:val="24"/>
    </w:rPr>
  </w:style>
  <w:style w:type="character" w:customStyle="1" w:styleId="WW8Num7z3">
    <w:name w:val="WW8Num7z3"/>
    <w:rPr>
      <w:rFonts w:ascii="Arial" w:hAnsi="Arial"/>
      <w:b w:val="0"/>
      <w:i w:val="0"/>
      <w:color w:val="000000"/>
      <w:sz w:val="22"/>
      <w:szCs w:val="28"/>
    </w:rPr>
  </w:style>
  <w:style w:type="character" w:customStyle="1" w:styleId="WW8Num7z4">
    <w:name w:val="WW8Num7z4"/>
    <w:rPr>
      <w:rFonts w:ascii="Arial" w:hAnsi="Arial"/>
      <w:b w:val="0"/>
      <w:i w:val="0"/>
      <w:color w:val="000000"/>
      <w:sz w:val="22"/>
    </w:rPr>
  </w:style>
  <w:style w:type="character" w:customStyle="1" w:styleId="WW8Num9z1">
    <w:name w:val="WW8Num9z1"/>
    <w:rPr>
      <w:b/>
    </w:rPr>
  </w:style>
  <w:style w:type="character" w:customStyle="1" w:styleId="WW8Num11z2">
    <w:name w:val="WW8Num11z2"/>
    <w:rPr>
      <w:sz w:val="28"/>
      <w:szCs w:val="28"/>
    </w:rPr>
  </w:style>
  <w:style w:type="character" w:customStyle="1" w:styleId="WW8Num12z2">
    <w:name w:val="WW8Num12z2"/>
    <w:rPr>
      <w:rFonts w:ascii="Times New Roman" w:hAnsi="Times New Roman" w:cs="Times New Roman"/>
      <w:b w:val="0"/>
      <w:i w:val="0"/>
      <w:color w:val="000000"/>
      <w:sz w:val="22"/>
      <w:szCs w:val="28"/>
    </w:rPr>
  </w:style>
  <w:style w:type="character" w:customStyle="1" w:styleId="WW8Num12z3">
    <w:name w:val="WW8Num12z3"/>
    <w:rPr>
      <w:rFonts w:ascii="Arial" w:hAnsi="Arial" w:cs="Times New Roman"/>
      <w:b w:val="0"/>
      <w:i w:val="0"/>
      <w:color w:val="000000"/>
      <w:sz w:val="22"/>
      <w:szCs w:val="28"/>
    </w:rPr>
  </w:style>
  <w:style w:type="character" w:customStyle="1" w:styleId="WW8Num12z4">
    <w:name w:val="WW8Num12z4"/>
    <w:rPr>
      <w:rFonts w:ascii="Arial" w:hAnsi="Arial"/>
      <w:b w:val="0"/>
      <w:i w:val="0"/>
      <w:color w:val="000000"/>
      <w:sz w:val="22"/>
    </w:rPr>
  </w:style>
  <w:style w:type="character" w:customStyle="1" w:styleId="Fontepargpadro1">
    <w:name w:val="Fonte parág. padrão1"/>
  </w:style>
  <w:style w:type="character" w:customStyle="1" w:styleId="CharChar2">
    <w:name w:val="Char Char2"/>
    <w:rPr>
      <w:sz w:val="22"/>
      <w:szCs w:val="22"/>
    </w:rPr>
  </w:style>
  <w:style w:type="character" w:customStyle="1" w:styleId="CharChar1">
    <w:name w:val="Char Char1"/>
    <w:rPr>
      <w:sz w:val="22"/>
      <w:szCs w:val="22"/>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uiPriority w:val="99"/>
    <w:qFormat/>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paragraph" w:styleId="Recuodecorpodetexto">
    <w:name w:val="Body Text Indent"/>
    <w:basedOn w:val="Normal"/>
    <w:link w:val="RecuodecorpodetextoChar"/>
    <w:semiHidden/>
    <w:pPr>
      <w:spacing w:after="0" w:line="240" w:lineRule="auto"/>
      <w:ind w:firstLine="2130"/>
    </w:pPr>
    <w:rPr>
      <w:rFonts w:ascii="Times New Roman" w:eastAsia="Times New Roman" w:hAnsi="Times New Roman"/>
      <w:sz w:val="28"/>
      <w:szCs w:val="20"/>
    </w:rPr>
  </w:style>
  <w:style w:type="paragraph" w:customStyle="1" w:styleId="Corpodetexto21">
    <w:name w:val="Corpo de texto 21"/>
    <w:basedOn w:val="Normal"/>
    <w:pPr>
      <w:spacing w:after="120" w:line="480" w:lineRule="auto"/>
    </w:pPr>
    <w:rPr>
      <w:rFonts w:ascii="Times New Roman" w:eastAsia="Times New Roman" w:hAnsi="Times New Roman"/>
      <w:sz w:val="24"/>
      <w:szCs w:val="24"/>
    </w:rPr>
  </w:style>
  <w:style w:type="paragraph" w:customStyle="1" w:styleId="Corpodetexto22">
    <w:name w:val="Corpo de texto 22"/>
    <w:basedOn w:val="Normal"/>
    <w:pPr>
      <w:spacing w:after="0" w:line="240" w:lineRule="auto"/>
      <w:jc w:val="both"/>
    </w:pPr>
    <w:rPr>
      <w:rFonts w:ascii="Times New Roman" w:eastAsia="Times New Roman" w:hAnsi="Times New Roman"/>
      <w:b/>
      <w:sz w:val="28"/>
      <w:szCs w:val="20"/>
    </w:rPr>
  </w:style>
  <w:style w:type="paragraph" w:customStyle="1" w:styleId="Recuodecorpodetexto31">
    <w:name w:val="Recuo de corpo de texto 31"/>
    <w:basedOn w:val="Normal"/>
    <w:pPr>
      <w:widowControl w:val="0"/>
      <w:spacing w:after="0" w:line="240" w:lineRule="auto"/>
      <w:ind w:firstLine="2124"/>
      <w:jc w:val="both"/>
    </w:pPr>
    <w:rPr>
      <w:rFonts w:ascii="Times New Roman" w:eastAsia="Lucida Sans Unicode" w:hAnsi="Times New Roman"/>
      <w:sz w:val="28"/>
      <w:szCs w:val="24"/>
      <w:lang w:val="en-US"/>
    </w:rPr>
  </w:style>
  <w:style w:type="paragraph" w:customStyle="1" w:styleId="ADM-Stexto">
    <w:name w:val="ADM-Stexto"/>
    <w:basedOn w:val="Normal"/>
    <w:pPr>
      <w:widowControl w:val="0"/>
      <w:spacing w:after="0" w:line="240" w:lineRule="auto"/>
      <w:ind w:firstLine="1701"/>
      <w:jc w:val="both"/>
    </w:pPr>
    <w:rPr>
      <w:rFonts w:ascii="Times New Roman" w:eastAsia="Lucida Sans Unicode" w:hAnsi="Times New Roman"/>
      <w:sz w:val="32"/>
      <w:szCs w:val="24"/>
      <w:lang w:val="en-US"/>
    </w:rPr>
  </w:style>
  <w:style w:type="paragraph" w:customStyle="1" w:styleId="Recuodecorpodetexto21">
    <w:name w:val="Recuo de corpo de texto 21"/>
    <w:basedOn w:val="Normal"/>
    <w:pPr>
      <w:widowControl w:val="0"/>
      <w:spacing w:after="0" w:line="240" w:lineRule="auto"/>
      <w:ind w:firstLine="2124"/>
    </w:pPr>
    <w:rPr>
      <w:rFonts w:ascii="Times New Roman" w:eastAsia="Lucida Sans Unicode" w:hAnsi="Times New Roman"/>
      <w:sz w:val="28"/>
      <w:szCs w:val="24"/>
      <w:lang w:val="en-U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character" w:customStyle="1" w:styleId="RecuodecorpodetextoChar">
    <w:name w:val="Recuo de corpo de texto Char"/>
    <w:link w:val="Recuodecorpodetexto"/>
    <w:semiHidden/>
    <w:rPr>
      <w:rFonts w:cs="Calibri"/>
      <w:sz w:val="28"/>
      <w:lang w:eastAsia="ar-SA"/>
    </w:rPr>
  </w:style>
  <w:style w:type="character" w:customStyle="1" w:styleId="PargrafodaListaChar">
    <w:name w:val="Parágrafo da Lista Char"/>
    <w:link w:val="PargrafodaLista"/>
    <w:uiPriority w:val="34"/>
    <w:qFormat/>
    <w:rPr>
      <w:rFonts w:ascii="Calibri" w:eastAsia="Calibri" w:hAnsi="Calibri"/>
      <w:sz w:val="22"/>
      <w:szCs w:val="22"/>
      <w:lang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ocorpo">
    <w:name w:val="Texto do corpo_"/>
    <w:link w:val="Textodocorpo0"/>
    <w:rsid w:val="000B4DC0"/>
    <w:rPr>
      <w:rFonts w:ascii="Tahoma" w:eastAsia="Tahoma" w:hAnsi="Tahoma" w:cs="Tahoma"/>
      <w:shd w:val="clear" w:color="auto" w:fill="FFFFFF"/>
    </w:rPr>
  </w:style>
  <w:style w:type="paragraph" w:customStyle="1" w:styleId="Textodocorpo0">
    <w:name w:val="Texto do corpo"/>
    <w:basedOn w:val="Normal"/>
    <w:link w:val="Textodocorpo"/>
    <w:rsid w:val="000B4DC0"/>
    <w:pPr>
      <w:shd w:val="clear" w:color="auto" w:fill="FFFFFF"/>
      <w:spacing w:before="420" w:after="240" w:line="245" w:lineRule="exact"/>
      <w:jc w:val="both"/>
    </w:pPr>
    <w:rPr>
      <w:rFonts w:ascii="Tahoma" w:eastAsia="Tahoma" w:hAnsi="Tahoma" w:cs="Tahoma"/>
      <w:sz w:val="20"/>
      <w:szCs w:val="20"/>
      <w:lang w:eastAsia="zh-CN"/>
    </w:rPr>
  </w:style>
  <w:style w:type="table" w:customStyle="1" w:styleId="TableNormal">
    <w:name w:val="Table Normal"/>
    <w:uiPriority w:val="2"/>
    <w:semiHidden/>
    <w:unhideWhenUsed/>
    <w:qFormat/>
    <w:rsid w:val="006F13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1324"/>
    <w:pPr>
      <w:widowControl w:val="0"/>
      <w:autoSpaceDE w:val="0"/>
      <w:autoSpaceDN w:val="0"/>
      <w:spacing w:after="0" w:line="240" w:lineRule="auto"/>
    </w:pPr>
    <w:rPr>
      <w:lang w:val="pt-PT" w:eastAsia="en-US"/>
    </w:rPr>
  </w:style>
  <w:style w:type="character" w:customStyle="1" w:styleId="MenoPendente1">
    <w:name w:val="Menção Pendente1"/>
    <w:basedOn w:val="Fontepargpadro"/>
    <w:uiPriority w:val="99"/>
    <w:semiHidden/>
    <w:unhideWhenUsed/>
    <w:rsid w:val="006F1324"/>
    <w:rPr>
      <w:color w:val="605E5C"/>
      <w:shd w:val="clear" w:color="auto" w:fill="E1DFDD"/>
    </w:rPr>
  </w:style>
  <w:style w:type="paragraph" w:customStyle="1" w:styleId="Default">
    <w:name w:val="Default"/>
    <w:rsid w:val="006F1324"/>
    <w:pPr>
      <w:autoSpaceDE w:val="0"/>
      <w:autoSpaceDN w:val="0"/>
      <w:adjustRightInd w:val="0"/>
    </w:pPr>
    <w:rPr>
      <w:rFonts w:eastAsiaTheme="minorHAnsi"/>
      <w:color w:val="000000"/>
      <w:sz w:val="24"/>
      <w:szCs w:val="24"/>
      <w:lang w:eastAsia="en-US"/>
    </w:rPr>
  </w:style>
  <w:style w:type="character" w:customStyle="1" w:styleId="CorpodetextoChar">
    <w:name w:val="Corpo de texto Char"/>
    <w:basedOn w:val="Fontepargpadro"/>
    <w:link w:val="Corpodetexto"/>
    <w:uiPriority w:val="99"/>
    <w:rsid w:val="006F1324"/>
    <w:rPr>
      <w:rFonts w:ascii="Calibri" w:eastAsia="Calibri" w:hAnsi="Calibri" w:cs="Calibri"/>
      <w:sz w:val="22"/>
      <w:szCs w:val="22"/>
      <w:lang w:eastAsia="ar-SA"/>
    </w:rPr>
  </w:style>
  <w:style w:type="character" w:styleId="HiperlinkVisitado">
    <w:name w:val="FollowedHyperlink"/>
    <w:basedOn w:val="Fontepargpadro"/>
    <w:uiPriority w:val="99"/>
    <w:semiHidden/>
    <w:unhideWhenUsed/>
    <w:rsid w:val="006F1324"/>
    <w:rPr>
      <w:color w:val="954F72"/>
      <w:u w:val="single"/>
    </w:rPr>
  </w:style>
  <w:style w:type="paragraph" w:customStyle="1" w:styleId="msonormal0">
    <w:name w:val="msonormal"/>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14:ligatures w14:val="standardContextual"/>
    </w:rPr>
  </w:style>
  <w:style w:type="paragraph" w:customStyle="1" w:styleId="xl65">
    <w:name w:val="xl6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66">
    <w:name w:val="xl6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14:ligatures w14:val="standardContextual"/>
    </w:rPr>
  </w:style>
  <w:style w:type="paragraph" w:customStyle="1" w:styleId="xl67">
    <w:name w:val="xl6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14:ligatures w14:val="standardContextual"/>
    </w:rPr>
  </w:style>
  <w:style w:type="paragraph" w:customStyle="1" w:styleId="xl68">
    <w:name w:val="xl6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14:ligatures w14:val="standardContextual"/>
    </w:rPr>
  </w:style>
  <w:style w:type="paragraph" w:customStyle="1" w:styleId="xl69">
    <w:name w:val="xl69"/>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0">
    <w:name w:val="xl70"/>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1">
    <w:name w:val="xl71"/>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2">
    <w:name w:val="xl72"/>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73">
    <w:name w:val="xl73"/>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4">
    <w:name w:val="xl74"/>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14:ligatures w14:val="standardContextual"/>
    </w:rPr>
  </w:style>
  <w:style w:type="paragraph" w:customStyle="1" w:styleId="Nivel01">
    <w:name w:val="Nivel 01"/>
    <w:basedOn w:val="Ttulo1"/>
    <w:next w:val="Normal"/>
    <w:link w:val="Nivel01Char"/>
    <w:autoRedefine/>
    <w:uiPriority w:val="99"/>
    <w:qFormat/>
    <w:rsid w:val="006F1324"/>
    <w:pPr>
      <w:keepLines/>
      <w:numPr>
        <w:numId w:val="23"/>
      </w:numPr>
      <w:ind w:left="0" w:firstLine="0"/>
      <w:jc w:val="both"/>
    </w:pPr>
    <w:rPr>
      <w:rFonts w:ascii="Arial" w:eastAsiaTheme="majorEastAsia" w:hAnsi="Arial" w:cs="Arial"/>
      <w:bCs/>
      <w:sz w:val="22"/>
      <w:szCs w:val="22"/>
      <w:lang w:eastAsia="pt-BR"/>
    </w:rPr>
  </w:style>
  <w:style w:type="paragraph" w:customStyle="1" w:styleId="Nivel2">
    <w:name w:val="Nivel 2"/>
    <w:basedOn w:val="Normal"/>
    <w:link w:val="Nivel2Char"/>
    <w:qFormat/>
    <w:rsid w:val="006F1324"/>
    <w:pPr>
      <w:numPr>
        <w:ilvl w:val="1"/>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6F1324"/>
    <w:pPr>
      <w:numPr>
        <w:ilvl w:val="2"/>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6F1324"/>
    <w:pPr>
      <w:numPr>
        <w:ilvl w:val="3"/>
      </w:numPr>
      <w:ind w:left="0" w:firstLine="0"/>
    </w:pPr>
    <w:rPr>
      <w:color w:val="auto"/>
    </w:rPr>
  </w:style>
  <w:style w:type="paragraph" w:customStyle="1" w:styleId="Nivel5">
    <w:name w:val="Nivel 5"/>
    <w:basedOn w:val="Nivel4"/>
    <w:qFormat/>
    <w:rsid w:val="006F1324"/>
    <w:pPr>
      <w:numPr>
        <w:ilvl w:val="4"/>
      </w:numPr>
      <w:ind w:left="0" w:firstLine="0"/>
    </w:pPr>
  </w:style>
  <w:style w:type="paragraph" w:customStyle="1" w:styleId="Nvel2-Red">
    <w:name w:val="Nível 2 -Red"/>
    <w:basedOn w:val="Nivel2"/>
    <w:link w:val="Nvel2-RedChar"/>
    <w:qFormat/>
    <w:rsid w:val="006F1324"/>
    <w:rPr>
      <w:i/>
      <w:iCs/>
      <w:color w:val="FF0000"/>
    </w:rPr>
  </w:style>
  <w:style w:type="character" w:customStyle="1" w:styleId="Nvel2-RedChar">
    <w:name w:val="Nível 2 -Red Char"/>
    <w:basedOn w:val="Fontepargpadro"/>
    <w:link w:val="Nvel2-Red"/>
    <w:rsid w:val="006F1324"/>
    <w:rPr>
      <w:rFonts w:ascii="Arial" w:eastAsiaTheme="minorEastAsia" w:hAnsi="Arial" w:cs="Arial"/>
      <w:i/>
      <w:iCs/>
      <w:color w:val="FF0000"/>
      <w:lang w:eastAsia="pt-BR"/>
    </w:rPr>
  </w:style>
  <w:style w:type="character" w:customStyle="1" w:styleId="Nivel2Char">
    <w:name w:val="Nivel 2 Char"/>
    <w:basedOn w:val="Fontepargpadro"/>
    <w:link w:val="Nivel2"/>
    <w:uiPriority w:val="99"/>
    <w:qFormat/>
    <w:locked/>
    <w:rsid w:val="006F1324"/>
    <w:rPr>
      <w:rFonts w:ascii="Arial" w:eastAsiaTheme="minorEastAsia" w:hAnsi="Arial" w:cs="Arial"/>
      <w:color w:val="000000"/>
      <w:lang w:eastAsia="pt-BR"/>
    </w:rPr>
  </w:style>
  <w:style w:type="character" w:customStyle="1" w:styleId="Nivel3Char">
    <w:name w:val="Nivel 3 Char"/>
    <w:basedOn w:val="Fontepargpadro"/>
    <w:link w:val="Nivel3"/>
    <w:locked/>
    <w:rsid w:val="006F1324"/>
    <w:rPr>
      <w:rFonts w:ascii="Arial" w:eastAsiaTheme="minorEastAsia" w:hAnsi="Arial" w:cs="Arial"/>
      <w:color w:val="000000"/>
      <w:lang w:eastAsia="pt-BR"/>
    </w:rPr>
  </w:style>
  <w:style w:type="character" w:customStyle="1" w:styleId="TextodebaloChar">
    <w:name w:val="Texto de balão Char"/>
    <w:basedOn w:val="Fontepargpadro"/>
    <w:link w:val="Textodebalo"/>
    <w:uiPriority w:val="99"/>
    <w:rsid w:val="006F1324"/>
    <w:rPr>
      <w:rFonts w:ascii="Tahoma" w:eastAsia="Calibri" w:hAnsi="Tahoma" w:cs="Tahoma"/>
      <w:sz w:val="16"/>
      <w:szCs w:val="16"/>
      <w:lang w:eastAsia="ar-SA"/>
    </w:rPr>
  </w:style>
  <w:style w:type="paragraph" w:customStyle="1" w:styleId="Nvel2">
    <w:name w:val="Nível 2"/>
    <w:basedOn w:val="Normal"/>
    <w:next w:val="Normal"/>
    <w:rsid w:val="006F1324"/>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6F1324"/>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1324"/>
  </w:style>
  <w:style w:type="paragraph" w:styleId="Commarcadores5">
    <w:name w:val="List Bullet 5"/>
    <w:basedOn w:val="Normal"/>
    <w:rsid w:val="006F1324"/>
    <w:pPr>
      <w:numPr>
        <w:numId w:val="10"/>
      </w:numPr>
      <w:tabs>
        <w:tab w:val="clear" w:pos="1492"/>
      </w:tabs>
      <w:spacing w:after="0" w:line="240" w:lineRule="auto"/>
      <w:ind w:left="0" w:firstLine="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hAnsi="Arial" w:cs="Tahoma"/>
      <w:iCs/>
      <w:color w:val="000000"/>
      <w:sz w:val="20"/>
      <w:szCs w:val="24"/>
      <w:lang w:eastAsia="en-US"/>
    </w:rPr>
  </w:style>
  <w:style w:type="character" w:customStyle="1" w:styleId="NotaexplicativaChar">
    <w:name w:val="Nota explicativa Char"/>
    <w:basedOn w:val="CitaoChar"/>
    <w:link w:val="Notaexplicativa"/>
    <w:rsid w:val="006F1324"/>
    <w:rPr>
      <w:rFonts w:ascii="Arial" w:eastAsia="Calibri" w:hAnsi="Arial" w:cs="Tahoma"/>
      <w:i/>
      <w:iCs/>
      <w:color w:val="000000"/>
      <w:szCs w:val="24"/>
      <w:shd w:val="clear" w:color="auto" w:fill="FFFFCC"/>
      <w:lang w:eastAsia="en-US"/>
    </w:rPr>
  </w:style>
  <w:style w:type="numbering" w:customStyle="1" w:styleId="Estilo1">
    <w:name w:val="Estilo1"/>
    <w:uiPriority w:val="99"/>
    <w:rsid w:val="006F1324"/>
    <w:pPr>
      <w:numPr>
        <w:numId w:val="11"/>
      </w:numPr>
    </w:pPr>
  </w:style>
  <w:style w:type="numbering" w:customStyle="1" w:styleId="Estilo2">
    <w:name w:val="Estilo2"/>
    <w:uiPriority w:val="99"/>
    <w:rsid w:val="006F1324"/>
    <w:pPr>
      <w:numPr>
        <w:numId w:val="12"/>
      </w:numPr>
    </w:pPr>
  </w:style>
  <w:style w:type="numbering" w:customStyle="1" w:styleId="Estilo3">
    <w:name w:val="Estilo3"/>
    <w:uiPriority w:val="99"/>
    <w:rsid w:val="006F1324"/>
    <w:pPr>
      <w:numPr>
        <w:numId w:val="13"/>
      </w:numPr>
    </w:pPr>
  </w:style>
  <w:style w:type="numbering" w:customStyle="1" w:styleId="Estilo4">
    <w:name w:val="Estilo4"/>
    <w:uiPriority w:val="99"/>
    <w:rsid w:val="006F1324"/>
    <w:pPr>
      <w:numPr>
        <w:numId w:val="14"/>
      </w:numPr>
    </w:pPr>
  </w:style>
  <w:style w:type="numbering" w:customStyle="1" w:styleId="Estilo5">
    <w:name w:val="Estilo5"/>
    <w:uiPriority w:val="99"/>
    <w:rsid w:val="006F1324"/>
    <w:pPr>
      <w:numPr>
        <w:numId w:val="15"/>
      </w:numPr>
    </w:pPr>
  </w:style>
  <w:style w:type="numbering" w:customStyle="1" w:styleId="Estilo6">
    <w:name w:val="Estilo6"/>
    <w:uiPriority w:val="99"/>
    <w:rsid w:val="006F1324"/>
    <w:pPr>
      <w:numPr>
        <w:numId w:val="16"/>
      </w:numPr>
    </w:pPr>
  </w:style>
  <w:style w:type="character" w:styleId="Refdecomentrio">
    <w:name w:val="annotation reference"/>
    <w:basedOn w:val="Fontepargpadro"/>
    <w:unhideWhenUsed/>
    <w:qFormat/>
    <w:rsid w:val="006F1324"/>
    <w:rPr>
      <w:sz w:val="16"/>
      <w:szCs w:val="16"/>
    </w:rPr>
  </w:style>
  <w:style w:type="paragraph" w:styleId="Textodecomentrio">
    <w:name w:val="annotation text"/>
    <w:basedOn w:val="Normal"/>
    <w:link w:val="TextodecomentrioChar"/>
    <w:uiPriority w:val="99"/>
    <w:unhideWhenUsed/>
    <w:qFormat/>
    <w:rsid w:val="006F1324"/>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6F1324"/>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6F1324"/>
    <w:rPr>
      <w:b/>
      <w:bCs/>
    </w:rPr>
  </w:style>
  <w:style w:type="character" w:customStyle="1" w:styleId="AssuntodocomentrioChar">
    <w:name w:val="Assunto do comentário Char"/>
    <w:basedOn w:val="TextodecomentrioChar"/>
    <w:link w:val="Assuntodocomentrio"/>
    <w:semiHidden/>
    <w:rsid w:val="006F1324"/>
    <w:rPr>
      <w:rFonts w:ascii="Ecofont_Spranq_eco_Sans" w:eastAsiaTheme="minorEastAsia" w:hAnsi="Ecofont_Spranq_eco_Sans" w:cs="Tahoma"/>
      <w:b/>
      <w:bCs/>
      <w:lang w:eastAsia="pt-BR"/>
    </w:rPr>
  </w:style>
  <w:style w:type="paragraph" w:customStyle="1" w:styleId="Nivel01Titulo">
    <w:name w:val="Nivel_01_Titulo"/>
    <w:basedOn w:val="Nivel01"/>
    <w:link w:val="Nivel01TituloChar"/>
    <w:qFormat/>
    <w:rsid w:val="006F1324"/>
    <w:pPr>
      <w:numPr>
        <w:numId w:val="7"/>
      </w:numPr>
      <w:ind w:left="0" w:firstLine="0"/>
      <w:jc w:val="left"/>
    </w:pPr>
    <w:rPr>
      <w:rFonts w:cstheme="majorBidi"/>
      <w:color w:val="000000" w:themeColor="text1"/>
    </w:rPr>
  </w:style>
  <w:style w:type="character" w:customStyle="1" w:styleId="Nivel01Char">
    <w:name w:val="Nivel 01 Char"/>
    <w:basedOn w:val="TtuloChar"/>
    <w:link w:val="Nivel01"/>
    <w:uiPriority w:val="99"/>
    <w:rsid w:val="006F1324"/>
    <w:rPr>
      <w:rFonts w:ascii="Arial" w:eastAsiaTheme="majorEastAsia" w:hAnsi="Arial" w:cs="Arial"/>
      <w:b/>
      <w:bCs/>
      <w:sz w:val="22"/>
      <w:szCs w:val="22"/>
      <w:lang w:eastAsia="pt-BR"/>
    </w:rPr>
  </w:style>
  <w:style w:type="character" w:customStyle="1" w:styleId="Nivel01TituloChar">
    <w:name w:val="Nivel_01_Titulo Char"/>
    <w:basedOn w:val="Nivel01Char"/>
    <w:link w:val="Nivel01Titulo"/>
    <w:qFormat/>
    <w:rsid w:val="006F1324"/>
    <w:rPr>
      <w:rFonts w:ascii="Arial" w:eastAsiaTheme="majorEastAsia" w:hAnsi="Arial" w:cstheme="majorBidi"/>
      <w:b/>
      <w:bCs/>
      <w:color w:val="000000" w:themeColor="text1"/>
      <w:sz w:val="22"/>
      <w:szCs w:val="22"/>
      <w:lang w:eastAsia="pt-BR"/>
    </w:rPr>
  </w:style>
  <w:style w:type="paragraph" w:customStyle="1" w:styleId="PADRO">
    <w:name w:val="PADRÃO"/>
    <w:rsid w:val="006F132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bidi="hi-IN"/>
    </w:rPr>
  </w:style>
  <w:style w:type="character" w:customStyle="1" w:styleId="QuoteChar">
    <w:name w:val="Quote Char"/>
    <w:basedOn w:val="Fontepargpadro"/>
    <w:link w:val="Citao1"/>
    <w:rsid w:val="006F1324"/>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0"/>
      <w:lang w:eastAsia="zh-CN"/>
    </w:rPr>
  </w:style>
  <w:style w:type="paragraph" w:customStyle="1" w:styleId="paragraph">
    <w:name w:val="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F1324"/>
  </w:style>
  <w:style w:type="character" w:customStyle="1" w:styleId="eop">
    <w:name w:val="eop"/>
    <w:basedOn w:val="Fontepargpadro"/>
    <w:rsid w:val="006F1324"/>
  </w:style>
  <w:style w:type="character" w:customStyle="1" w:styleId="spellingerror">
    <w:name w:val="spellingerror"/>
    <w:basedOn w:val="Fontepargpadro"/>
    <w:rsid w:val="006F1324"/>
  </w:style>
  <w:style w:type="paragraph" w:customStyle="1" w:styleId="Nivel1">
    <w:name w:val="Nivel1"/>
    <w:basedOn w:val="Ttulo1"/>
    <w:link w:val="Nivel1Char"/>
    <w:qFormat/>
    <w:rsid w:val="006F1324"/>
    <w:pPr>
      <w:keepLines/>
      <w:numPr>
        <w:numId w:val="0"/>
      </w:numPr>
      <w:spacing w:before="480" w:line="276" w:lineRule="auto"/>
      <w:ind w:left="357" w:hanging="357"/>
      <w:jc w:val="both"/>
    </w:pPr>
    <w:rPr>
      <w:rFonts w:ascii="Arial" w:eastAsiaTheme="majorEastAsia" w:hAnsi="Arial" w:cs="Arial"/>
      <w:color w:val="000000"/>
      <w:sz w:val="28"/>
      <w:szCs w:val="28"/>
      <w:lang w:eastAsia="pt-BR"/>
    </w:rPr>
  </w:style>
  <w:style w:type="character" w:customStyle="1" w:styleId="Nivel1Char">
    <w:name w:val="Nivel1 Char"/>
    <w:basedOn w:val="Ttulo1Char"/>
    <w:link w:val="Nivel1"/>
    <w:rsid w:val="006F1324"/>
    <w:rPr>
      <w:rFonts w:ascii="Arial" w:eastAsiaTheme="majorEastAsia" w:hAnsi="Arial" w:cs="Arial"/>
      <w:b w:val="0"/>
      <w:color w:val="000000"/>
      <w:sz w:val="28"/>
      <w:szCs w:val="28"/>
      <w:lang w:eastAsia="pt-BR"/>
    </w:rPr>
  </w:style>
  <w:style w:type="paragraph" w:customStyle="1" w:styleId="PargrafodaLista1">
    <w:name w:val="Parágrafo da Lista1"/>
    <w:basedOn w:val="Normal"/>
    <w:qFormat/>
    <w:rsid w:val="006F1324"/>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6F1324"/>
    <w:pPr>
      <w:numPr>
        <w:ilvl w:val="0"/>
        <w:numId w:val="0"/>
      </w:numPr>
      <w:ind w:left="360" w:hanging="360"/>
    </w:pPr>
    <w:rPr>
      <w:b/>
    </w:rPr>
  </w:style>
  <w:style w:type="character" w:customStyle="1" w:styleId="Nivel4Char">
    <w:name w:val="Nivel 4 Char"/>
    <w:basedOn w:val="Fontepargpadro"/>
    <w:link w:val="Nivel4"/>
    <w:rsid w:val="006F1324"/>
    <w:rPr>
      <w:rFonts w:ascii="Arial" w:eastAsiaTheme="minorEastAsia" w:hAnsi="Arial" w:cs="Arial"/>
      <w:lang w:eastAsia="pt-BR"/>
    </w:rPr>
  </w:style>
  <w:style w:type="paragraph" w:customStyle="1" w:styleId="textbody">
    <w:name w:val="textbody"/>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6F1324"/>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6F1324"/>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1324"/>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F1324"/>
    <w:rPr>
      <w:rFonts w:ascii="Ecofont_Spranq_eco_Sans" w:hAnsi="Ecofont_Spranq_eco_Sans" w:cs="Tahoma"/>
      <w:sz w:val="24"/>
      <w:szCs w:val="24"/>
      <w:lang w:eastAsia="pt-BR"/>
    </w:rPr>
  </w:style>
  <w:style w:type="character" w:styleId="Forte">
    <w:name w:val="Strong"/>
    <w:basedOn w:val="Fontepargpadro"/>
    <w:uiPriority w:val="22"/>
    <w:qFormat/>
    <w:rsid w:val="006F1324"/>
    <w:rPr>
      <w:b/>
      <w:bCs/>
    </w:rPr>
  </w:style>
  <w:style w:type="character" w:styleId="nfase">
    <w:name w:val="Emphasis"/>
    <w:basedOn w:val="Fontepargpadro"/>
    <w:rsid w:val="006F1324"/>
    <w:rPr>
      <w:i/>
      <w:iCs/>
    </w:rPr>
  </w:style>
  <w:style w:type="character" w:customStyle="1" w:styleId="Manoel">
    <w:name w:val="Manoel"/>
    <w:rsid w:val="006F1324"/>
    <w:rPr>
      <w:rFonts w:ascii="Arial" w:hAnsi="Arial" w:cs="Arial"/>
      <w:color w:val="7030A0"/>
      <w:sz w:val="20"/>
    </w:rPr>
  </w:style>
  <w:style w:type="character" w:customStyle="1" w:styleId="ListLabel12">
    <w:name w:val="ListLabel 12"/>
    <w:rsid w:val="006F1324"/>
    <w:rPr>
      <w:b/>
    </w:rPr>
  </w:style>
  <w:style w:type="paragraph" w:customStyle="1" w:styleId="texto1">
    <w:name w:val="texto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imes New Roman"/>
      <w:i/>
      <w:iCs/>
      <w:color w:val="000000"/>
      <w:sz w:val="20"/>
      <w:szCs w:val="24"/>
      <w:lang w:eastAsia="en-US"/>
    </w:rPr>
  </w:style>
  <w:style w:type="character" w:customStyle="1" w:styleId="GradeColorida-nfase1Char">
    <w:name w:val="Grade Colorida - Ênfase 1 Char"/>
    <w:link w:val="GradeColorida-nfase11"/>
    <w:uiPriority w:val="29"/>
    <w:rsid w:val="006F1324"/>
    <w:rPr>
      <w:rFonts w:ascii="Arial" w:eastAsia="Calibri" w:hAnsi="Arial"/>
      <w:i/>
      <w:iCs/>
      <w:color w:val="000000"/>
      <w:szCs w:val="24"/>
      <w:shd w:val="clear" w:color="auto" w:fill="FFFFCC"/>
      <w:lang w:eastAsia="en-US"/>
    </w:rPr>
  </w:style>
  <w:style w:type="paragraph" w:customStyle="1" w:styleId="xwestern">
    <w:name w:val="x_western"/>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6F1324"/>
    <w:pPr>
      <w:spacing w:after="0" w:line="240" w:lineRule="auto"/>
      <w:ind w:firstLine="1134"/>
      <w:jc w:val="both"/>
    </w:pPr>
    <w:rPr>
      <w:rFonts w:ascii="Times New Roman" w:eastAsia="Times New Roman" w:hAnsi="Times New Roman" w:cs="Times New Roman"/>
      <w:sz w:val="24"/>
      <w:lang w:eastAsia="en-US"/>
    </w:rPr>
  </w:style>
  <w:style w:type="paragraph" w:customStyle="1" w:styleId="Normal1">
    <w:name w:val="Normal_1"/>
    <w:rsid w:val="006F1324"/>
    <w:rPr>
      <w:sz w:val="24"/>
      <w:szCs w:val="22"/>
      <w:lang w:eastAsia="en-US"/>
    </w:rPr>
  </w:style>
  <w:style w:type="paragraph" w:customStyle="1" w:styleId="tcu-ac-item9-1linha">
    <w:name w:val="tcu_-__ac_-_item_9_-_1ª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6F1324"/>
  </w:style>
  <w:style w:type="paragraph" w:customStyle="1" w:styleId="textojustificado">
    <w:name w:val="texto_justificad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6F1324"/>
    <w:rPr>
      <w:color w:val="605E5C"/>
      <w:shd w:val="clear" w:color="auto" w:fill="E1DFDD"/>
    </w:rPr>
  </w:style>
  <w:style w:type="paragraph" w:customStyle="1" w:styleId="Nvel2Opcional">
    <w:name w:val="Nível 2 Opcional"/>
    <w:basedOn w:val="Nivel2"/>
    <w:link w:val="Nvel2OpcionalChar"/>
    <w:rsid w:val="006F1324"/>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F1324"/>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6F1324"/>
    <w:rPr>
      <w:rFonts w:ascii="Arial" w:hAnsi="Arial" w:cs="Arial"/>
      <w:i/>
      <w:noProof/>
      <w:color w:val="FF0000"/>
      <w:lang w:eastAsia="pt-BR"/>
    </w:rPr>
  </w:style>
  <w:style w:type="character" w:customStyle="1" w:styleId="Nvel3OpcionalChar">
    <w:name w:val="Nível 3 Opcional Char"/>
    <w:basedOn w:val="Fontepargpadro"/>
    <w:link w:val="Nvel3Opcional"/>
    <w:rsid w:val="006F1324"/>
    <w:rPr>
      <w:rFonts w:ascii="Arial" w:hAnsi="Arial" w:cs="Arial"/>
      <w:i/>
      <w:iCs/>
      <w:noProof/>
      <w:color w:val="FF0000"/>
      <w:lang w:eastAsia="pt-BR"/>
    </w:rPr>
  </w:style>
  <w:style w:type="character" w:styleId="TextodoEspaoReservado">
    <w:name w:val="Placeholder Text"/>
    <w:basedOn w:val="Fontepargpadro"/>
    <w:uiPriority w:val="67"/>
    <w:semiHidden/>
    <w:rsid w:val="006F1324"/>
    <w:rPr>
      <w:color w:val="808080"/>
    </w:rPr>
  </w:style>
  <w:style w:type="paragraph" w:customStyle="1" w:styleId="SombreamentoMdio1-nfase31">
    <w:name w:val="Sombreamento Médio 1 - Ênfase 31"/>
    <w:basedOn w:val="Normal"/>
    <w:next w:val="Normal"/>
    <w:rsid w:val="006F132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paragraph" w:customStyle="1" w:styleId="corpo">
    <w:name w:val="corp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6F1324"/>
  </w:style>
  <w:style w:type="paragraph" w:customStyle="1" w:styleId="Standard">
    <w:name w:val="Standard"/>
    <w:rsid w:val="006F1324"/>
    <w:pPr>
      <w:suppressAutoHyphens/>
      <w:autoSpaceDN w:val="0"/>
    </w:pPr>
    <w:rPr>
      <w:rFonts w:ascii="Liberation Serif" w:eastAsia="NSimSun" w:hAnsi="Liberation Serif" w:cs="Lucida Sans"/>
      <w:kern w:val="3"/>
      <w:sz w:val="24"/>
      <w:szCs w:val="24"/>
      <w:lang w:bidi="hi-IN"/>
    </w:rPr>
  </w:style>
  <w:style w:type="paragraph" w:customStyle="1" w:styleId="Textbody0">
    <w:name w:val="Text body"/>
    <w:basedOn w:val="Standard"/>
    <w:rsid w:val="006F1324"/>
    <w:pPr>
      <w:spacing w:after="140" w:line="276" w:lineRule="auto"/>
    </w:pPr>
  </w:style>
  <w:style w:type="character" w:customStyle="1" w:styleId="MenoPendente3">
    <w:name w:val="Menção Pendente3"/>
    <w:basedOn w:val="Fontepargpadro"/>
    <w:uiPriority w:val="99"/>
    <w:semiHidden/>
    <w:unhideWhenUsed/>
    <w:rsid w:val="006F1324"/>
    <w:rPr>
      <w:color w:val="605E5C"/>
      <w:shd w:val="clear" w:color="auto" w:fill="E1DFDD"/>
    </w:rPr>
  </w:style>
  <w:style w:type="character" w:customStyle="1" w:styleId="MenoPendente4">
    <w:name w:val="Menção Pendente4"/>
    <w:basedOn w:val="Fontepargpadro"/>
    <w:uiPriority w:val="99"/>
    <w:semiHidden/>
    <w:unhideWhenUsed/>
    <w:rsid w:val="006F1324"/>
    <w:rPr>
      <w:color w:val="605E5C"/>
      <w:shd w:val="clear" w:color="auto" w:fill="E1DFDD"/>
    </w:rPr>
  </w:style>
  <w:style w:type="paragraph" w:customStyle="1" w:styleId="ou">
    <w:name w:val="ou"/>
    <w:basedOn w:val="PargrafodaLista"/>
    <w:link w:val="ouChar"/>
    <w:qFormat/>
    <w:rsid w:val="006F1324"/>
    <w:pPr>
      <w:spacing w:before="60" w:after="60" w:line="259" w:lineRule="auto"/>
      <w:ind w:left="0"/>
      <w:contextualSpacing w:val="0"/>
      <w:jc w:val="center"/>
    </w:pPr>
    <w:rPr>
      <w:rFonts w:ascii="Arial" w:eastAsia="Arial MT" w:hAnsi="Arial" w:cs="Arial"/>
      <w:b/>
      <w:bCs/>
      <w:i/>
      <w:iCs/>
      <w:color w:val="FF0000"/>
      <w:sz w:val="24"/>
      <w:szCs w:val="24"/>
      <w:u w:val="single"/>
      <w:lang w:eastAsia="pt-BR"/>
    </w:rPr>
  </w:style>
  <w:style w:type="character" w:customStyle="1" w:styleId="ouChar">
    <w:name w:val="ou Char"/>
    <w:basedOn w:val="PargrafodaListaChar"/>
    <w:link w:val="ou"/>
    <w:rsid w:val="006F1324"/>
    <w:rPr>
      <w:rFonts w:ascii="Arial" w:eastAsia="Arial MT" w:hAnsi="Arial" w:cs="Arial"/>
      <w:b/>
      <w:bCs/>
      <w:i/>
      <w:iCs/>
      <w:color w:val="FF0000"/>
      <w:sz w:val="24"/>
      <w:szCs w:val="24"/>
      <w:u w:val="single"/>
      <w:lang w:eastAsia="pt-BR"/>
    </w:rPr>
  </w:style>
  <w:style w:type="paragraph" w:customStyle="1" w:styleId="dou-paragraph">
    <w:name w:val="dou-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3-R">
    <w:name w:val="Nível 3-R"/>
    <w:basedOn w:val="Nivel3"/>
    <w:link w:val="Nvel3-RChar"/>
    <w:qFormat/>
    <w:rsid w:val="006F1324"/>
    <w:pPr>
      <w:numPr>
        <w:numId w:val="7"/>
      </w:numPr>
      <w:ind w:left="0" w:firstLine="0"/>
    </w:pPr>
    <w:rPr>
      <w:i/>
      <w:iCs/>
      <w:color w:val="FF0000"/>
    </w:rPr>
  </w:style>
  <w:style w:type="paragraph" w:customStyle="1" w:styleId="Nvel4-R">
    <w:name w:val="Nível 4-R"/>
    <w:basedOn w:val="Nivel4"/>
    <w:link w:val="Nvel4-RChar"/>
    <w:qFormat/>
    <w:rsid w:val="006F1324"/>
    <w:pPr>
      <w:numPr>
        <w:numId w:val="7"/>
      </w:numPr>
      <w:ind w:left="0" w:firstLine="0"/>
    </w:pPr>
    <w:rPr>
      <w:i/>
      <w:iCs/>
      <w:color w:val="FF0000"/>
    </w:rPr>
  </w:style>
  <w:style w:type="character" w:customStyle="1" w:styleId="Nvel3-RChar">
    <w:name w:val="Nível 3-R Char"/>
    <w:basedOn w:val="Nivel3Char"/>
    <w:link w:val="Nvel3-R"/>
    <w:rsid w:val="006F1324"/>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6F1324"/>
    <w:pPr>
      <w:numPr>
        <w:numId w:val="0"/>
      </w:numPr>
      <w:outlineLvl w:val="1"/>
    </w:pPr>
    <w:rPr>
      <w:color w:val="FF0000"/>
    </w:rPr>
  </w:style>
  <w:style w:type="character" w:customStyle="1" w:styleId="Nvel4-RChar">
    <w:name w:val="Nível 4-R Char"/>
    <w:basedOn w:val="Nivel4Char"/>
    <w:link w:val="Nvel4-R"/>
    <w:rsid w:val="006F1324"/>
    <w:rPr>
      <w:rFonts w:ascii="Arial" w:eastAsiaTheme="minorEastAsia" w:hAnsi="Arial" w:cs="Arial"/>
      <w:i/>
      <w:iCs/>
      <w:color w:val="FF0000"/>
      <w:lang w:eastAsia="pt-BR"/>
    </w:rPr>
  </w:style>
  <w:style w:type="character" w:customStyle="1" w:styleId="LinkdaInternet">
    <w:name w:val="Link da Internet"/>
    <w:basedOn w:val="Fontepargpadro"/>
    <w:uiPriority w:val="99"/>
    <w:unhideWhenUsed/>
    <w:rsid w:val="006F1324"/>
    <w:rPr>
      <w:color w:val="0000FF" w:themeColor="hyperlink"/>
      <w:u w:val="single"/>
    </w:rPr>
  </w:style>
  <w:style w:type="character" w:customStyle="1" w:styleId="Nvel1-SemNumChar">
    <w:name w:val="Nível 1-Sem Num Char"/>
    <w:basedOn w:val="Nivel01Char"/>
    <w:link w:val="Nvel1-SemNum"/>
    <w:rsid w:val="006F1324"/>
    <w:rPr>
      <w:rFonts w:ascii="Arial" w:eastAsiaTheme="majorEastAsia" w:hAnsi="Arial" w:cs="Arial"/>
      <w:b/>
      <w:bCs/>
      <w:color w:val="FF0000"/>
      <w:sz w:val="22"/>
      <w:szCs w:val="22"/>
      <w:lang w:eastAsia="pt-BR"/>
    </w:rPr>
  </w:style>
  <w:style w:type="paragraph" w:customStyle="1" w:styleId="citao2">
    <w:name w:val="citação 2"/>
    <w:basedOn w:val="Citao"/>
    <w:link w:val="citao2Char"/>
    <w:rsid w:val="006F1324"/>
    <w:pPr>
      <w:pBdr>
        <w:top w:val="single" w:sz="4" w:space="1" w:color="1F497D"/>
        <w:left w:val="single" w:sz="4" w:space="4" w:color="1F497D"/>
        <w:bottom w:val="single" w:sz="4" w:space="1" w:color="1F497D"/>
        <w:right w:val="single" w:sz="4" w:space="4" w:color="1F497D"/>
      </w:pBdr>
      <w:shd w:val="clear" w:color="auto" w:fill="FFFFCC"/>
      <w:overflowPunct w:val="0"/>
      <w:spacing w:before="120" w:after="0" w:line="240" w:lineRule="auto"/>
      <w:ind w:left="0" w:right="0"/>
      <w:jc w:val="both"/>
    </w:pPr>
    <w:rPr>
      <w:rFonts w:ascii="Arial" w:hAnsi="Arial" w:cs="Tahoma"/>
      <w:iCs/>
      <w:color w:val="000000"/>
      <w:sz w:val="20"/>
      <w:szCs w:val="20"/>
      <w:lang w:eastAsia="en-US"/>
    </w:rPr>
  </w:style>
  <w:style w:type="paragraph" w:customStyle="1" w:styleId="Prembulo">
    <w:name w:val="Preâmbulo"/>
    <w:basedOn w:val="Normal"/>
    <w:link w:val="PrembuloChar"/>
    <w:qFormat/>
    <w:rsid w:val="006F1324"/>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F1324"/>
    <w:rPr>
      <w:rFonts w:ascii="Arial" w:eastAsia="Arial" w:hAnsi="Arial" w:cs="Arial"/>
      <w:bCs/>
      <w:lang w:eastAsia="pt-BR"/>
    </w:rPr>
  </w:style>
  <w:style w:type="character" w:customStyle="1" w:styleId="MenoPendente5">
    <w:name w:val="Menção Pendente5"/>
    <w:basedOn w:val="Fontepargpadro"/>
    <w:uiPriority w:val="99"/>
    <w:semiHidden/>
    <w:unhideWhenUsed/>
    <w:rsid w:val="006F1324"/>
    <w:rPr>
      <w:color w:val="605E5C"/>
      <w:shd w:val="clear" w:color="auto" w:fill="E1DFDD"/>
    </w:rPr>
  </w:style>
  <w:style w:type="character" w:customStyle="1" w:styleId="citao2Char">
    <w:name w:val="citação 2 Char"/>
    <w:basedOn w:val="CitaoChar"/>
    <w:link w:val="citao2"/>
    <w:rsid w:val="006F1324"/>
    <w:rPr>
      <w:rFonts w:ascii="Arial" w:eastAsia="Calibri" w:hAnsi="Arial" w:cs="Tahoma"/>
      <w:i/>
      <w:iCs/>
      <w:color w:val="000000"/>
      <w:shd w:val="clear" w:color="auto" w:fill="FFFFCC"/>
      <w:lang w:eastAsia="en-US"/>
    </w:rPr>
  </w:style>
  <w:style w:type="character" w:customStyle="1" w:styleId="MenoPendente6">
    <w:name w:val="Menção Pendente6"/>
    <w:basedOn w:val="Fontepargpadro"/>
    <w:uiPriority w:val="99"/>
    <w:semiHidden/>
    <w:unhideWhenUsed/>
    <w:rsid w:val="006F1324"/>
    <w:rPr>
      <w:color w:val="605E5C"/>
      <w:shd w:val="clear" w:color="auto" w:fill="E1DFDD"/>
    </w:rPr>
  </w:style>
  <w:style w:type="character" w:customStyle="1" w:styleId="Mentionnonrsolue1">
    <w:name w:val="Mention non résolue1"/>
    <w:basedOn w:val="Fontepargpadro"/>
    <w:uiPriority w:val="99"/>
    <w:semiHidden/>
    <w:unhideWhenUsed/>
    <w:rsid w:val="006F1324"/>
    <w:rPr>
      <w:color w:val="605E5C"/>
      <w:shd w:val="clear" w:color="auto" w:fill="E1DFDD"/>
    </w:rPr>
  </w:style>
  <w:style w:type="character" w:customStyle="1" w:styleId="MenoPendente7">
    <w:name w:val="Menção Pendente7"/>
    <w:basedOn w:val="Fontepargpadro"/>
    <w:uiPriority w:val="99"/>
    <w:semiHidden/>
    <w:unhideWhenUsed/>
    <w:rsid w:val="006F1324"/>
    <w:rPr>
      <w:color w:val="605E5C"/>
      <w:shd w:val="clear" w:color="auto" w:fill="E1DFDD"/>
    </w:rPr>
  </w:style>
  <w:style w:type="paragraph" w:customStyle="1" w:styleId="Nvel3">
    <w:name w:val="Nível 3"/>
    <w:basedOn w:val="Nvel3-R"/>
    <w:link w:val="Nvel3Char"/>
    <w:uiPriority w:val="99"/>
    <w:qFormat/>
    <w:rsid w:val="006F1324"/>
    <w:pPr>
      <w:numPr>
        <w:numId w:val="8"/>
      </w:numPr>
      <w:ind w:left="0" w:firstLine="0"/>
    </w:pPr>
    <w:rPr>
      <w:i w:val="0"/>
      <w:iCs w:val="0"/>
    </w:rPr>
  </w:style>
  <w:style w:type="paragraph" w:customStyle="1" w:styleId="Nvel4">
    <w:name w:val="Nível 4"/>
    <w:basedOn w:val="Nvel3"/>
    <w:link w:val="Nvel4Char"/>
    <w:qFormat/>
    <w:rsid w:val="006F1324"/>
    <w:pPr>
      <w:numPr>
        <w:ilvl w:val="0"/>
        <w:numId w:val="0"/>
      </w:numPr>
      <w:ind w:left="567"/>
    </w:pPr>
  </w:style>
  <w:style w:type="character" w:customStyle="1" w:styleId="Nvel3Char">
    <w:name w:val="Nível 3 Char"/>
    <w:basedOn w:val="Nvel3-RChar"/>
    <w:link w:val="Nvel3"/>
    <w:uiPriority w:val="99"/>
    <w:rsid w:val="006F1324"/>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6F1324"/>
    <w:pPr>
      <w:spacing w:before="240" w:after="120"/>
      <w:jc w:val="both"/>
    </w:pPr>
    <w:rPr>
      <w:rFonts w:ascii="Arial" w:eastAsia="Times New Roman" w:hAnsi="Arial" w:cs="Arial"/>
      <w:b/>
      <w:bCs/>
      <w:iCs/>
      <w:sz w:val="20"/>
      <w:szCs w:val="20"/>
      <w:lang w:eastAsia="pt-BR"/>
    </w:rPr>
  </w:style>
  <w:style w:type="character" w:customStyle="1" w:styleId="Nvel4Char">
    <w:name w:val="Nível 4 Char"/>
    <w:basedOn w:val="Nvel3Char"/>
    <w:link w:val="Nvel4"/>
    <w:rsid w:val="006F1324"/>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6F1324"/>
    <w:rPr>
      <w:rFonts w:ascii="Arial" w:hAnsi="Arial" w:cs="Arial"/>
      <w:b/>
      <w:bCs/>
      <w:iCs/>
      <w:lang w:eastAsia="pt-BR"/>
    </w:rPr>
  </w:style>
  <w:style w:type="paragraph" w:customStyle="1" w:styleId="Style8">
    <w:name w:val="Style8"/>
    <w:basedOn w:val="Normal"/>
    <w:uiPriority w:val="99"/>
    <w:rsid w:val="006F1324"/>
    <w:pPr>
      <w:widowControl w:val="0"/>
      <w:autoSpaceDE w:val="0"/>
      <w:autoSpaceDN w:val="0"/>
      <w:adjustRightInd w:val="0"/>
      <w:spacing w:after="0" w:line="240" w:lineRule="auto"/>
      <w:jc w:val="both"/>
    </w:pPr>
    <w:rPr>
      <w:rFonts w:ascii="Arial Black" w:eastAsia="Times New Roman" w:hAnsi="Arial Black" w:cs="Times New Roman"/>
      <w:sz w:val="24"/>
      <w:szCs w:val="24"/>
      <w:lang w:eastAsia="pt-BR"/>
    </w:rPr>
  </w:style>
  <w:style w:type="character" w:customStyle="1" w:styleId="FontStyle40">
    <w:name w:val="Font Style40"/>
    <w:uiPriority w:val="99"/>
    <w:rsid w:val="006F1324"/>
    <w:rPr>
      <w:rFonts w:ascii="Arial Unicode MS" w:eastAsia="Arial Unicode MS" w:cs="Arial Unicode MS"/>
      <w:sz w:val="16"/>
      <w:szCs w:val="16"/>
    </w:rPr>
  </w:style>
  <w:style w:type="paragraph" w:styleId="TextosemFormatao">
    <w:name w:val="Plain Text"/>
    <w:basedOn w:val="Normal"/>
    <w:link w:val="TextosemFormataoChar"/>
    <w:rsid w:val="006F132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F1324"/>
    <w:rPr>
      <w:rFonts w:ascii="Courier New" w:hAnsi="Courier New"/>
      <w:lang w:eastAsia="pt-BR"/>
    </w:rPr>
  </w:style>
  <w:style w:type="character" w:customStyle="1" w:styleId="MenoPendente8">
    <w:name w:val="Menção Pendente8"/>
    <w:basedOn w:val="Fontepargpadro"/>
    <w:uiPriority w:val="99"/>
    <w:semiHidden/>
    <w:unhideWhenUsed/>
    <w:rsid w:val="006F1324"/>
    <w:rPr>
      <w:color w:val="605E5C"/>
      <w:shd w:val="clear" w:color="auto" w:fill="E1DFDD"/>
    </w:rPr>
  </w:style>
  <w:style w:type="numbering" w:customStyle="1" w:styleId="Semlista1">
    <w:name w:val="Sem lista1"/>
    <w:next w:val="Semlista"/>
    <w:uiPriority w:val="99"/>
    <w:semiHidden/>
    <w:unhideWhenUsed/>
    <w:rsid w:val="006F1324"/>
  </w:style>
  <w:style w:type="table" w:customStyle="1" w:styleId="Tabelacomgrade1">
    <w:name w:val="Tabela com grade1"/>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6F1324"/>
  </w:style>
  <w:style w:type="character" w:customStyle="1" w:styleId="hgkelc">
    <w:name w:val="hgkelc"/>
    <w:basedOn w:val="Fontepargpadro"/>
    <w:rsid w:val="006F1324"/>
  </w:style>
  <w:style w:type="character" w:customStyle="1" w:styleId="cskcde">
    <w:name w:val="cskcde"/>
    <w:basedOn w:val="Fontepargpadro"/>
    <w:rsid w:val="006F1324"/>
  </w:style>
  <w:style w:type="character" w:customStyle="1" w:styleId="botoes">
    <w:name w:val="botoes"/>
    <w:basedOn w:val="Fontepargpadro"/>
    <w:rsid w:val="006F1324"/>
  </w:style>
  <w:style w:type="paragraph" w:customStyle="1" w:styleId="xl75">
    <w:name w:val="xl7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7">
    <w:name w:val="xl7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pt-BR"/>
    </w:rPr>
  </w:style>
  <w:style w:type="paragraph" w:customStyle="1" w:styleId="xl80">
    <w:name w:val="xl80"/>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1">
    <w:name w:val="xl81"/>
    <w:basedOn w:val="Normal"/>
    <w:rsid w:val="006F132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2">
    <w:name w:val="xl82"/>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3">
    <w:name w:val="xl83"/>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4">
    <w:name w:val="xl84"/>
    <w:basedOn w:val="Normal"/>
    <w:rsid w:val="006F132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5">
    <w:name w:val="xl85"/>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6">
    <w:name w:val="xl8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numbering" w:customStyle="1" w:styleId="Semlista2">
    <w:name w:val="Sem lista2"/>
    <w:next w:val="Semlista"/>
    <w:uiPriority w:val="99"/>
    <w:semiHidden/>
    <w:unhideWhenUsed/>
    <w:rsid w:val="006F1324"/>
  </w:style>
  <w:style w:type="table" w:customStyle="1" w:styleId="Tabelacomgrade2">
    <w:name w:val="Tabela com grade2"/>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F1324"/>
    <w:rPr>
      <w:color w:val="605E5C"/>
      <w:shd w:val="clear" w:color="auto" w:fill="E1DFDD"/>
    </w:rPr>
  </w:style>
  <w:style w:type="paragraph" w:styleId="Corpodetexto2">
    <w:name w:val="Body Text 2"/>
    <w:basedOn w:val="Normal"/>
    <w:link w:val="Corpodetexto2Char"/>
    <w:uiPriority w:val="99"/>
    <w:semiHidden/>
    <w:unhideWhenUsed/>
    <w:rsid w:val="006F1324"/>
    <w:pPr>
      <w:widowControl w:val="0"/>
      <w:autoSpaceDE w:val="0"/>
      <w:autoSpaceDN w:val="0"/>
      <w:spacing w:after="120" w:line="480" w:lineRule="auto"/>
    </w:pPr>
    <w:rPr>
      <w:rFonts w:ascii="Arial MT" w:eastAsia="Arial MT" w:hAnsi="Arial MT" w:cs="Arial MT"/>
      <w:lang w:val="pt-PT" w:eastAsia="en-US"/>
    </w:rPr>
  </w:style>
  <w:style w:type="character" w:customStyle="1" w:styleId="Corpodetexto2Char">
    <w:name w:val="Corpo de texto 2 Char"/>
    <w:basedOn w:val="Fontepargpadro"/>
    <w:link w:val="Corpodetexto2"/>
    <w:uiPriority w:val="99"/>
    <w:semiHidden/>
    <w:rsid w:val="006F1324"/>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8541">
      <w:bodyDiv w:val="1"/>
      <w:marLeft w:val="0"/>
      <w:marRight w:val="0"/>
      <w:marTop w:val="0"/>
      <w:marBottom w:val="0"/>
      <w:divBdr>
        <w:top w:val="none" w:sz="0" w:space="0" w:color="auto"/>
        <w:left w:val="none" w:sz="0" w:space="0" w:color="auto"/>
        <w:bottom w:val="none" w:sz="0" w:space="0" w:color="auto"/>
        <w:right w:val="none" w:sz="0" w:space="0" w:color="auto"/>
      </w:divBdr>
    </w:div>
    <w:div w:id="7125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portaldatransparencia.gov.br/origem-dos-d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licitacao2@guatapara.sp.gov.br" TargetMode="External"/><Relationship Id="rId55" Type="http://schemas.openxmlformats.org/officeDocument/2006/relationships/hyperlink" Target="http://www.portaldoempreendedor.gov.b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tce.sp.gov.br/pesquisa-na-relacao-de-apenado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origem-dos-dados"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tce.sp.gov.br/pesquisa-relacao-apenados" TargetMode="External"/><Relationship Id="rId49" Type="http://schemas.openxmlformats.org/officeDocument/2006/relationships/hyperlink" Target="http://www.bll.org.br"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eader" Target="header1.xml"/><Relationship Id="rId10" Type="http://schemas.openxmlformats.org/officeDocument/2006/relationships/hyperlink" Target="http://www.bllcompras.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origem-dos-dados"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s://portaldatransparencia.gov.br/origem-dos-dados" TargetMode="External"/><Relationship Id="rId60"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bllcompras.co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origem-dos-dados" TargetMode="External"/><Relationship Id="rId35" Type="http://schemas.openxmlformats.org/officeDocument/2006/relationships/hyperlink" Target="https://portaldatransparencia.gov.br/sancoes/consulta?cadastro=1&amp;ordenarPor=nomeSancionado&amp;direcao=asc"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mailto:contato@bll.org.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mailto:licitacao2@guatapara.sp.gov.br" TargetMode="External"/><Relationship Id="rId51" Type="http://schemas.openxmlformats.org/officeDocument/2006/relationships/hyperlink" Target="mailto:xxxxxxxxxx@luizantonio.sp.gov.br" TargetMode="External"/><Relationship Id="rId3" Type="http://schemas.openxmlformats.org/officeDocument/2006/relationships/styles" Target="styles.xml"/><Relationship Id="rId12" Type="http://schemas.openxmlformats.org/officeDocument/2006/relationships/hyperlink" Target="mailto:contato@bll.org.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portaldatransparencia.gov.br/origem-dos-d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constituicao/constituicao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52874-409C-4F86-824D-69764C1C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64</Pages>
  <Words>24045</Words>
  <Characters>129843</Characters>
  <Application>Microsoft Office Word</Application>
  <DocSecurity>0</DocSecurity>
  <Lines>1082</Lines>
  <Paragraphs>307</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LUTOR_CORPY</dc:creator>
  <cp:lastModifiedBy>Licitação</cp:lastModifiedBy>
  <cp:revision>4</cp:revision>
  <cp:lastPrinted>2025-02-12T11:34:00Z</cp:lastPrinted>
  <dcterms:created xsi:type="dcterms:W3CDTF">2025-10-13T11:37:00Z</dcterms:created>
  <dcterms:modified xsi:type="dcterms:W3CDTF">2025-10-14T12:11:00Z</dcterms:modified>
  <cp:version>1048576</cp:version>
</cp:coreProperties>
</file>